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3AAE9" w14:textId="77777777" w:rsidR="000A0461" w:rsidRPr="00356D86" w:rsidRDefault="000A0461" w:rsidP="00D67B63">
      <w:pPr>
        <w:rPr>
          <w:i/>
          <w:iCs/>
          <w:sz w:val="22"/>
        </w:rPr>
      </w:pPr>
      <w:bookmarkStart w:id="0" w:name="_GoBack"/>
      <w:bookmarkEnd w:id="0"/>
      <w:r>
        <w:t xml:space="preserve">                </w:t>
      </w:r>
      <w:r>
        <w:rPr>
          <w:i/>
          <w:iCs/>
          <w:sz w:val="22"/>
        </w:rPr>
        <w:tab/>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580"/>
      </w:tblGrid>
      <w:tr w:rsidR="0009655A" w14:paraId="4DB08BC9" w14:textId="77777777">
        <w:tc>
          <w:tcPr>
            <w:tcW w:w="4608" w:type="dxa"/>
          </w:tcPr>
          <w:p w14:paraId="7890AD25" w14:textId="77777777" w:rsidR="0009655A" w:rsidRPr="0009655A" w:rsidRDefault="0009655A" w:rsidP="004525A7">
            <w:pPr>
              <w:spacing w:line="288" w:lineRule="auto"/>
              <w:jc w:val="center"/>
              <w:rPr>
                <w:rFonts w:ascii="Times New Roman" w:hAnsi="Times New Roman"/>
                <w:b/>
                <w:sz w:val="26"/>
                <w:szCs w:val="26"/>
              </w:rPr>
            </w:pPr>
            <w:r w:rsidRPr="0009655A">
              <w:rPr>
                <w:rFonts w:ascii="Times New Roman" w:hAnsi="Times New Roman"/>
                <w:b/>
                <w:sz w:val="26"/>
                <w:szCs w:val="26"/>
              </w:rPr>
              <w:t>UBND TỈNH HÀ TĨNH</w:t>
            </w:r>
          </w:p>
          <w:p w14:paraId="614F51FC" w14:textId="77777777" w:rsidR="0009655A" w:rsidRPr="0009655A" w:rsidRDefault="0009655A" w:rsidP="004525A7">
            <w:pPr>
              <w:spacing w:line="288" w:lineRule="auto"/>
              <w:jc w:val="center"/>
              <w:rPr>
                <w:rFonts w:ascii="Times New Roman" w:hAnsi="Times New Roman"/>
                <w:b/>
                <w:sz w:val="26"/>
                <w:szCs w:val="26"/>
              </w:rPr>
            </w:pPr>
            <w:r w:rsidRPr="0009655A">
              <w:rPr>
                <w:rFonts w:ascii="Times New Roman" w:hAnsi="Times New Roman"/>
                <w:b/>
                <w:sz w:val="26"/>
                <w:szCs w:val="26"/>
              </w:rPr>
              <w:t>CÔNG TY TNHH MỘT THÀNH VIÊN XỔ SỐ KIẾN THIẾT HÀ TĨNH</w:t>
            </w:r>
          </w:p>
          <w:p w14:paraId="3B091FF7" w14:textId="77777777" w:rsidR="0009655A" w:rsidRPr="004A3C9A" w:rsidRDefault="00E1142F" w:rsidP="004525A7">
            <w:pPr>
              <w:spacing w:line="288" w:lineRule="auto"/>
              <w:jc w:val="center"/>
            </w:pPr>
            <w:r>
              <w:rPr>
                <w:rFonts w:ascii="Times New Roman" w:hAnsi="Times New Roman"/>
              </w:rPr>
              <w:t>Số:           KHKD</w:t>
            </w:r>
            <w:r w:rsidR="0009655A" w:rsidRPr="0009655A">
              <w:rPr>
                <w:rFonts w:ascii="Times New Roman" w:hAnsi="Times New Roman"/>
              </w:rPr>
              <w:t>/XSKT</w:t>
            </w:r>
          </w:p>
        </w:tc>
        <w:tc>
          <w:tcPr>
            <w:tcW w:w="5580" w:type="dxa"/>
          </w:tcPr>
          <w:p w14:paraId="681C2464" w14:textId="77777777" w:rsidR="0009655A" w:rsidRPr="0009655A" w:rsidRDefault="0009655A" w:rsidP="004525A7">
            <w:pPr>
              <w:spacing w:line="312" w:lineRule="auto"/>
              <w:jc w:val="center"/>
              <w:rPr>
                <w:rFonts w:ascii="Times New Roman" w:hAnsi="Times New Roman"/>
                <w:sz w:val="26"/>
                <w:szCs w:val="26"/>
              </w:rPr>
            </w:pPr>
            <w:r w:rsidRPr="0009655A">
              <w:rPr>
                <w:rFonts w:ascii="Times New Roman" w:hAnsi="Times New Roman"/>
                <w:sz w:val="26"/>
                <w:szCs w:val="26"/>
              </w:rPr>
              <w:t>CỘNG HÒA XÃ HỘI CHỦ NGHĨA VIỆT NAM</w:t>
            </w:r>
          </w:p>
          <w:p w14:paraId="1AACEC1E" w14:textId="77777777" w:rsidR="0009655A" w:rsidRPr="0009655A" w:rsidRDefault="0009655A" w:rsidP="004525A7">
            <w:pPr>
              <w:tabs>
                <w:tab w:val="left" w:pos="2125"/>
              </w:tabs>
              <w:spacing w:line="312" w:lineRule="auto"/>
              <w:jc w:val="center"/>
              <w:rPr>
                <w:rFonts w:ascii="Times New Roman" w:hAnsi="Times New Roman"/>
                <w:b/>
              </w:rPr>
            </w:pPr>
            <w:r w:rsidRPr="0009655A">
              <w:rPr>
                <w:rFonts w:ascii="Times New Roman" w:hAnsi="Times New Roman"/>
                <w:b/>
              </w:rPr>
              <w:t>Độc lập – Tự do – Hạnh phúc</w:t>
            </w:r>
          </w:p>
          <w:p w14:paraId="76EB01ED" w14:textId="716E5DDB" w:rsidR="0009655A" w:rsidRPr="0009655A" w:rsidRDefault="00A6720F" w:rsidP="004525A7">
            <w:pPr>
              <w:tabs>
                <w:tab w:val="left" w:pos="755"/>
                <w:tab w:val="left" w:pos="2125"/>
                <w:tab w:val="center" w:pos="2682"/>
              </w:tabs>
              <w:spacing w:line="312" w:lineRule="auto"/>
              <w:rPr>
                <w:rFonts w:ascii="Times New Roman" w:hAnsi="Times New Roman"/>
                <w:b/>
              </w:rPr>
            </w:pPr>
            <w:r w:rsidRPr="0009655A">
              <w:rPr>
                <w:rFonts w:ascii="Times New Roman" w:hAnsi="Times New Roman"/>
                <w:b/>
                <w:noProof/>
              </w:rPr>
              <mc:AlternateContent>
                <mc:Choice Requires="wps">
                  <w:drawing>
                    <wp:anchor distT="0" distB="0" distL="114300" distR="114300" simplePos="0" relativeHeight="251656704" behindDoc="0" locked="0" layoutInCell="1" allowOverlap="1" wp14:anchorId="73AE5B49" wp14:editId="301003CB">
                      <wp:simplePos x="0" y="0"/>
                      <wp:positionH relativeFrom="column">
                        <wp:posOffset>542290</wp:posOffset>
                      </wp:positionH>
                      <wp:positionV relativeFrom="paragraph">
                        <wp:posOffset>5715</wp:posOffset>
                      </wp:positionV>
                      <wp:extent cx="2286000" cy="0"/>
                      <wp:effectExtent l="8890" t="18415" r="29210" b="1968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591B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45pt" to="222.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Ew4RMCAAApBAAADgAAAGRycy9lMm9Eb2MueG1srFNNj9owEL1X6n+wfId8LFC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"/>
                  </w:pict>
                </mc:Fallback>
              </mc:AlternateContent>
            </w:r>
            <w:r w:rsidR="0009655A" w:rsidRPr="0009655A">
              <w:rPr>
                <w:rFonts w:ascii="Times New Roman" w:hAnsi="Times New Roman"/>
                <w:b/>
              </w:rPr>
              <w:tab/>
            </w:r>
          </w:p>
          <w:p w14:paraId="30B5E8CB" w14:textId="77777777" w:rsidR="0009655A" w:rsidRPr="00490222" w:rsidRDefault="0009655A" w:rsidP="004525A7">
            <w:pPr>
              <w:tabs>
                <w:tab w:val="left" w:pos="755"/>
                <w:tab w:val="left" w:pos="2125"/>
                <w:tab w:val="center" w:pos="2682"/>
              </w:tabs>
              <w:spacing w:line="312" w:lineRule="auto"/>
              <w:rPr>
                <w:b/>
              </w:rPr>
            </w:pPr>
            <w:r w:rsidRPr="0009655A">
              <w:rPr>
                <w:rFonts w:ascii="Times New Roman" w:hAnsi="Times New Roman"/>
                <w:i/>
              </w:rPr>
              <w:t xml:space="preserve">           Hà Tĩnh, ngày </w:t>
            </w:r>
            <w:r w:rsidR="00F104C2">
              <w:rPr>
                <w:rFonts w:ascii="Times New Roman" w:hAnsi="Times New Roman"/>
                <w:i/>
              </w:rPr>
              <w:t>01</w:t>
            </w:r>
            <w:r w:rsidRPr="0009655A">
              <w:rPr>
                <w:rFonts w:ascii="Times New Roman" w:hAnsi="Times New Roman"/>
                <w:i/>
              </w:rPr>
              <w:t xml:space="preserve"> tháng </w:t>
            </w:r>
            <w:r w:rsidR="00F104C2">
              <w:rPr>
                <w:rFonts w:ascii="Times New Roman" w:hAnsi="Times New Roman"/>
                <w:i/>
              </w:rPr>
              <w:t>0</w:t>
            </w:r>
            <w:r w:rsidRPr="0009655A">
              <w:rPr>
                <w:rFonts w:ascii="Times New Roman" w:hAnsi="Times New Roman"/>
                <w:i/>
              </w:rPr>
              <w:t>1 năm 201</w:t>
            </w:r>
            <w:r w:rsidR="0093242D">
              <w:rPr>
                <w:rFonts w:ascii="Times New Roman" w:hAnsi="Times New Roman"/>
                <w:i/>
              </w:rPr>
              <w:t>6</w:t>
            </w:r>
          </w:p>
        </w:tc>
      </w:tr>
    </w:tbl>
    <w:p w14:paraId="08EF8846" w14:textId="77777777" w:rsidR="0009655A" w:rsidRDefault="0009655A" w:rsidP="0009655A">
      <w:pPr>
        <w:tabs>
          <w:tab w:val="left" w:pos="2478"/>
        </w:tabs>
        <w:spacing w:line="288" w:lineRule="auto"/>
        <w:rPr>
          <w:rFonts w:ascii="Times New Roman" w:hAnsi="Times New Roman"/>
          <w:b/>
          <w:bCs/>
          <w:szCs w:val="28"/>
        </w:rPr>
      </w:pPr>
      <w:r>
        <w:rPr>
          <w:rFonts w:ascii="Times New Roman" w:hAnsi="Times New Roman"/>
          <w:b/>
          <w:bCs/>
          <w:szCs w:val="28"/>
        </w:rPr>
        <w:tab/>
      </w:r>
    </w:p>
    <w:p w14:paraId="684B8845" w14:textId="77777777" w:rsidR="00C41001" w:rsidRPr="00C41001" w:rsidRDefault="0009655A" w:rsidP="004B6E12">
      <w:pPr>
        <w:tabs>
          <w:tab w:val="left" w:pos="2478"/>
        </w:tabs>
        <w:spacing w:line="288" w:lineRule="auto"/>
        <w:jc w:val="center"/>
        <w:rPr>
          <w:rFonts w:ascii="Times New Roman" w:hAnsi="Times New Roman"/>
          <w:b/>
          <w:bCs/>
          <w:szCs w:val="28"/>
        </w:rPr>
      </w:pPr>
      <w:r w:rsidRPr="00C41001">
        <w:rPr>
          <w:rFonts w:ascii="Times New Roman" w:hAnsi="Times New Roman"/>
          <w:b/>
          <w:bCs/>
          <w:szCs w:val="28"/>
        </w:rPr>
        <w:t>KẾ HOẠCH</w:t>
      </w:r>
      <w:r w:rsidR="00C41001" w:rsidRPr="00C41001">
        <w:rPr>
          <w:rFonts w:ascii="Times New Roman" w:hAnsi="Times New Roman"/>
          <w:b/>
          <w:bCs/>
          <w:szCs w:val="28"/>
        </w:rPr>
        <w:t xml:space="preserve"> SẢN XUẤT</w:t>
      </w:r>
      <w:r w:rsidRPr="00C41001">
        <w:rPr>
          <w:rFonts w:ascii="Times New Roman" w:hAnsi="Times New Roman"/>
          <w:b/>
          <w:bCs/>
          <w:szCs w:val="28"/>
        </w:rPr>
        <w:t xml:space="preserve"> KINH DOANH</w:t>
      </w:r>
    </w:p>
    <w:p w14:paraId="34B7AAAA" w14:textId="77777777" w:rsidR="0009655A" w:rsidRPr="00C41001" w:rsidRDefault="00C41001" w:rsidP="004B6E12">
      <w:pPr>
        <w:tabs>
          <w:tab w:val="left" w:pos="2478"/>
        </w:tabs>
        <w:spacing w:line="288" w:lineRule="auto"/>
        <w:jc w:val="center"/>
        <w:rPr>
          <w:rFonts w:ascii="Times New Roman" w:hAnsi="Times New Roman"/>
          <w:b/>
          <w:bCs/>
          <w:szCs w:val="28"/>
        </w:rPr>
      </w:pPr>
      <w:r w:rsidRPr="00C41001">
        <w:rPr>
          <w:rFonts w:ascii="Times New Roman" w:hAnsi="Times New Roman"/>
          <w:b/>
          <w:bCs/>
          <w:szCs w:val="28"/>
        </w:rPr>
        <w:t>VÀ ĐẦU TƯ PHÁT TRIỂN TỪ NĂM 2016</w:t>
      </w:r>
      <w:r w:rsidR="0093242D">
        <w:rPr>
          <w:rFonts w:ascii="Times New Roman" w:hAnsi="Times New Roman"/>
          <w:b/>
          <w:bCs/>
          <w:szCs w:val="28"/>
        </w:rPr>
        <w:t xml:space="preserve"> </w:t>
      </w:r>
      <w:r w:rsidRPr="00C41001">
        <w:rPr>
          <w:rFonts w:ascii="Times New Roman" w:hAnsi="Times New Roman"/>
          <w:b/>
          <w:bCs/>
          <w:szCs w:val="28"/>
        </w:rPr>
        <w:t>-2020</w:t>
      </w:r>
    </w:p>
    <w:p w14:paraId="051B0F4F" w14:textId="77777777" w:rsidR="004B6E12" w:rsidRPr="0093242D" w:rsidRDefault="004B6E12" w:rsidP="002507C8">
      <w:pPr>
        <w:tabs>
          <w:tab w:val="left" w:pos="2478"/>
        </w:tabs>
        <w:spacing w:line="288" w:lineRule="auto"/>
        <w:rPr>
          <w:rFonts w:ascii="Times New Roman" w:hAnsi="Times New Roman"/>
          <w:b/>
          <w:bCs/>
          <w:sz w:val="10"/>
          <w:szCs w:val="28"/>
        </w:rPr>
      </w:pPr>
    </w:p>
    <w:p w14:paraId="7A26EB1D" w14:textId="77777777" w:rsidR="0093242D" w:rsidRPr="00105A63" w:rsidRDefault="0093242D" w:rsidP="002507C8">
      <w:pPr>
        <w:tabs>
          <w:tab w:val="left" w:pos="2478"/>
        </w:tabs>
        <w:spacing w:line="288" w:lineRule="auto"/>
        <w:rPr>
          <w:rFonts w:ascii="Times New Roman" w:hAnsi="Times New Roman"/>
          <w:b/>
          <w:bCs/>
          <w:sz w:val="14"/>
          <w:szCs w:val="28"/>
        </w:rPr>
      </w:pPr>
    </w:p>
    <w:p w14:paraId="4216B830" w14:textId="77777777" w:rsidR="002507C8" w:rsidRPr="00D04969" w:rsidRDefault="002507C8" w:rsidP="00B6542C">
      <w:pPr>
        <w:tabs>
          <w:tab w:val="left" w:pos="2478"/>
        </w:tabs>
        <w:spacing w:line="329" w:lineRule="auto"/>
        <w:rPr>
          <w:rFonts w:ascii="Times New Roman" w:hAnsi="Times New Roman"/>
          <w:b/>
          <w:bCs/>
          <w:sz w:val="24"/>
        </w:rPr>
      </w:pPr>
      <w:r w:rsidRPr="00D04969">
        <w:rPr>
          <w:rFonts w:ascii="Times New Roman" w:hAnsi="Times New Roman"/>
          <w:b/>
          <w:bCs/>
          <w:sz w:val="24"/>
        </w:rPr>
        <w:t>I. CĂN CỨ LẬP KẾ HOẠCH</w:t>
      </w:r>
    </w:p>
    <w:p w14:paraId="7CA4DEA1" w14:textId="77777777" w:rsidR="0009655A" w:rsidRPr="004B6E12" w:rsidRDefault="002507C8" w:rsidP="00B6542C">
      <w:pPr>
        <w:spacing w:line="329" w:lineRule="auto"/>
        <w:ind w:firstLine="720"/>
        <w:jc w:val="both"/>
        <w:rPr>
          <w:rFonts w:ascii="Times New Roman" w:hAnsi="Times New Roman"/>
          <w:bCs/>
          <w:szCs w:val="28"/>
        </w:rPr>
      </w:pPr>
      <w:r w:rsidRPr="004B6E12">
        <w:rPr>
          <w:rFonts w:ascii="Times New Roman" w:hAnsi="Times New Roman"/>
          <w:bCs/>
          <w:szCs w:val="28"/>
        </w:rPr>
        <w:t>Căn c</w:t>
      </w:r>
      <w:r w:rsidR="00633E82">
        <w:rPr>
          <w:rFonts w:ascii="Times New Roman" w:hAnsi="Times New Roman"/>
          <w:bCs/>
          <w:szCs w:val="28"/>
        </w:rPr>
        <w:t xml:space="preserve">ứ vào Nghị quyết Chi bộ năm </w:t>
      </w:r>
      <w:r w:rsidR="00C41001">
        <w:rPr>
          <w:rFonts w:ascii="Times New Roman" w:hAnsi="Times New Roman"/>
          <w:bCs/>
          <w:szCs w:val="28"/>
        </w:rPr>
        <w:t xml:space="preserve">hàng năm </w:t>
      </w:r>
      <w:r w:rsidR="00974CA3" w:rsidRPr="004B6E12">
        <w:rPr>
          <w:rFonts w:ascii="Times New Roman" w:hAnsi="Times New Roman"/>
          <w:bCs/>
          <w:szCs w:val="28"/>
        </w:rPr>
        <w:t xml:space="preserve">về bổ sung nhiệm vụ </w:t>
      </w:r>
      <w:r w:rsidR="00633E82">
        <w:rPr>
          <w:rFonts w:ascii="Times New Roman" w:hAnsi="Times New Roman"/>
          <w:bCs/>
          <w:szCs w:val="28"/>
        </w:rPr>
        <w:t>lãnh đạo kinh doanh đến năm 2020</w:t>
      </w:r>
      <w:r w:rsidR="00813DA0">
        <w:rPr>
          <w:rFonts w:ascii="Times New Roman" w:hAnsi="Times New Roman"/>
          <w:bCs/>
          <w:szCs w:val="28"/>
        </w:rPr>
        <w:t>;</w:t>
      </w:r>
    </w:p>
    <w:p w14:paraId="5BFDB47B" w14:textId="77777777" w:rsidR="00974CA3" w:rsidRPr="004B6E12" w:rsidRDefault="00974CA3" w:rsidP="00B6542C">
      <w:pPr>
        <w:spacing w:line="329" w:lineRule="auto"/>
        <w:ind w:firstLine="720"/>
        <w:jc w:val="both"/>
        <w:rPr>
          <w:rFonts w:ascii="Times New Roman" w:hAnsi="Times New Roman"/>
          <w:bCs/>
          <w:szCs w:val="28"/>
        </w:rPr>
      </w:pPr>
      <w:r w:rsidRPr="004B6E12">
        <w:rPr>
          <w:rFonts w:ascii="Times New Roman" w:hAnsi="Times New Roman"/>
          <w:bCs/>
          <w:szCs w:val="28"/>
        </w:rPr>
        <w:t>Căn cứ vào chiến lược kinh doanh 201</w:t>
      </w:r>
      <w:r w:rsidR="00E81139">
        <w:rPr>
          <w:rFonts w:ascii="Times New Roman" w:hAnsi="Times New Roman"/>
          <w:bCs/>
          <w:szCs w:val="28"/>
        </w:rPr>
        <w:t>0</w:t>
      </w:r>
      <w:r w:rsidRPr="004B6E12">
        <w:rPr>
          <w:rFonts w:ascii="Times New Roman" w:hAnsi="Times New Roman"/>
          <w:bCs/>
          <w:szCs w:val="28"/>
        </w:rPr>
        <w:t xml:space="preserve"> – 20</w:t>
      </w:r>
      <w:r w:rsidR="00E81139">
        <w:rPr>
          <w:rFonts w:ascii="Times New Roman" w:hAnsi="Times New Roman"/>
          <w:bCs/>
          <w:szCs w:val="28"/>
        </w:rPr>
        <w:t>15</w:t>
      </w:r>
      <w:r w:rsidR="00813DA0">
        <w:rPr>
          <w:rFonts w:ascii="Times New Roman" w:hAnsi="Times New Roman"/>
          <w:bCs/>
          <w:szCs w:val="28"/>
        </w:rPr>
        <w:t>;</w:t>
      </w:r>
    </w:p>
    <w:p w14:paraId="2F01C566" w14:textId="77777777" w:rsidR="00974CA3" w:rsidRPr="004B6E12" w:rsidRDefault="00974CA3" w:rsidP="00B6542C">
      <w:pPr>
        <w:spacing w:line="329" w:lineRule="auto"/>
        <w:ind w:firstLine="720"/>
        <w:jc w:val="both"/>
        <w:rPr>
          <w:rFonts w:ascii="Times New Roman" w:hAnsi="Times New Roman"/>
          <w:bCs/>
          <w:szCs w:val="28"/>
        </w:rPr>
      </w:pPr>
      <w:r w:rsidRPr="004B6E12">
        <w:rPr>
          <w:rFonts w:ascii="Times New Roman" w:hAnsi="Times New Roman"/>
          <w:bCs/>
          <w:szCs w:val="28"/>
        </w:rPr>
        <w:t xml:space="preserve">Căn cứ vào chỉ tiêu kế hoạch </w:t>
      </w:r>
      <w:r w:rsidR="002F7A29">
        <w:rPr>
          <w:rFonts w:ascii="Times New Roman" w:hAnsi="Times New Roman"/>
          <w:bCs/>
          <w:szCs w:val="28"/>
        </w:rPr>
        <w:t xml:space="preserve">Bộ Tài chính và </w:t>
      </w:r>
      <w:r w:rsidRPr="004B6E12">
        <w:rPr>
          <w:rFonts w:ascii="Times New Roman" w:hAnsi="Times New Roman"/>
          <w:bCs/>
          <w:szCs w:val="28"/>
        </w:rPr>
        <w:t xml:space="preserve">Ủy ban nhân dân tỉnh giao cho Công ty TNHH một thành viên Xổ số </w:t>
      </w:r>
      <w:r w:rsidR="00633E82">
        <w:rPr>
          <w:rFonts w:ascii="Times New Roman" w:hAnsi="Times New Roman"/>
          <w:bCs/>
          <w:szCs w:val="28"/>
        </w:rPr>
        <w:t xml:space="preserve">kiến thiết năm </w:t>
      </w:r>
      <w:r w:rsidR="00C41001">
        <w:rPr>
          <w:rFonts w:ascii="Times New Roman" w:hAnsi="Times New Roman"/>
          <w:bCs/>
          <w:szCs w:val="28"/>
        </w:rPr>
        <w:t>tiến hành lập kế hoạch sản xuất kinh doanh và đầu tư phát triển từ năm 2016 -2020.</w:t>
      </w:r>
    </w:p>
    <w:p w14:paraId="71FEB76A" w14:textId="77777777" w:rsidR="00974CA3" w:rsidRPr="00D04969" w:rsidRDefault="004B6E12" w:rsidP="00B6542C">
      <w:pPr>
        <w:spacing w:line="329" w:lineRule="auto"/>
        <w:rPr>
          <w:rFonts w:ascii="Times New Roman" w:hAnsi="Times New Roman"/>
          <w:b/>
          <w:bCs/>
          <w:sz w:val="24"/>
        </w:rPr>
      </w:pPr>
      <w:r w:rsidRPr="00D04969">
        <w:rPr>
          <w:rFonts w:ascii="Times New Roman" w:hAnsi="Times New Roman"/>
          <w:b/>
          <w:bCs/>
          <w:sz w:val="24"/>
        </w:rPr>
        <w:t>II. TRÌNH TỰ LẬP KẾ HOẠCH.</w:t>
      </w:r>
    </w:p>
    <w:p w14:paraId="53CF43C9" w14:textId="77777777" w:rsidR="004B6E12" w:rsidRPr="00B426A9" w:rsidRDefault="004B6E12" w:rsidP="00B6542C">
      <w:pPr>
        <w:spacing w:line="329" w:lineRule="auto"/>
        <w:jc w:val="both"/>
        <w:rPr>
          <w:rFonts w:ascii="Times New Roman" w:hAnsi="Times New Roman"/>
          <w:b/>
          <w:bCs/>
          <w:szCs w:val="28"/>
        </w:rPr>
      </w:pPr>
      <w:r w:rsidRPr="00B426A9">
        <w:rPr>
          <w:rFonts w:ascii="Times New Roman" w:hAnsi="Times New Roman"/>
          <w:b/>
          <w:bCs/>
          <w:szCs w:val="28"/>
        </w:rPr>
        <w:t>1. Lập kế hoạch tổng thể hoạt động kinh doanh của toàn Công ty đảm bảo các yêu cầu sau:</w:t>
      </w:r>
    </w:p>
    <w:p w14:paraId="51684D9C" w14:textId="77777777" w:rsidR="004B6E12" w:rsidRPr="004B6E12" w:rsidRDefault="004B6E12" w:rsidP="00B6542C">
      <w:pPr>
        <w:spacing w:line="329" w:lineRule="auto"/>
        <w:jc w:val="both"/>
        <w:rPr>
          <w:rFonts w:ascii="Times New Roman" w:hAnsi="Times New Roman"/>
          <w:bCs/>
          <w:szCs w:val="28"/>
        </w:rPr>
      </w:pPr>
      <w:r w:rsidRPr="004B6E12">
        <w:rPr>
          <w:rFonts w:ascii="Times New Roman" w:hAnsi="Times New Roman"/>
          <w:bCs/>
          <w:szCs w:val="28"/>
        </w:rPr>
        <w:t>- Doanh thu năm sau c</w:t>
      </w:r>
      <w:r w:rsidR="00813DA0">
        <w:rPr>
          <w:rFonts w:ascii="Times New Roman" w:hAnsi="Times New Roman"/>
          <w:bCs/>
          <w:szCs w:val="28"/>
        </w:rPr>
        <w:t>ao hơn năm trước từ 10% đến 15%;</w:t>
      </w:r>
    </w:p>
    <w:p w14:paraId="2976407A" w14:textId="77777777" w:rsidR="004B6E12" w:rsidRDefault="004B6E12" w:rsidP="00B6542C">
      <w:pPr>
        <w:spacing w:line="329" w:lineRule="auto"/>
        <w:jc w:val="both"/>
        <w:rPr>
          <w:rFonts w:ascii="Times New Roman" w:hAnsi="Times New Roman"/>
          <w:bCs/>
          <w:szCs w:val="28"/>
        </w:rPr>
      </w:pPr>
      <w:r w:rsidRPr="004B6E12">
        <w:rPr>
          <w:rFonts w:ascii="Times New Roman" w:hAnsi="Times New Roman"/>
          <w:bCs/>
          <w:szCs w:val="28"/>
        </w:rPr>
        <w:t xml:space="preserve">- Giảm </w:t>
      </w:r>
      <w:r w:rsidR="00BC7E27">
        <w:rPr>
          <w:rFonts w:ascii="Times New Roman" w:hAnsi="Times New Roman"/>
          <w:bCs/>
          <w:szCs w:val="28"/>
        </w:rPr>
        <w:t>chi phí</w:t>
      </w:r>
      <w:r w:rsidRPr="004B6E12">
        <w:rPr>
          <w:rFonts w:ascii="Times New Roman" w:hAnsi="Times New Roman"/>
          <w:bCs/>
          <w:szCs w:val="28"/>
        </w:rPr>
        <w:t xml:space="preserve"> để tối đa hóa lợi nhuận</w:t>
      </w:r>
      <w:r w:rsidR="00813DA0">
        <w:rPr>
          <w:rFonts w:ascii="Times New Roman" w:hAnsi="Times New Roman"/>
          <w:bCs/>
          <w:szCs w:val="28"/>
        </w:rPr>
        <w:t>;</w:t>
      </w:r>
    </w:p>
    <w:p w14:paraId="389443E4" w14:textId="77777777" w:rsidR="004B6E12" w:rsidRPr="004B6E12" w:rsidRDefault="004B6E12" w:rsidP="00B6542C">
      <w:pPr>
        <w:spacing w:line="329" w:lineRule="auto"/>
        <w:jc w:val="both"/>
        <w:rPr>
          <w:rFonts w:ascii="Times New Roman" w:hAnsi="Times New Roman"/>
          <w:bCs/>
          <w:szCs w:val="28"/>
        </w:rPr>
      </w:pPr>
      <w:r>
        <w:rPr>
          <w:rFonts w:ascii="Times New Roman" w:hAnsi="Times New Roman"/>
          <w:bCs/>
          <w:szCs w:val="28"/>
        </w:rPr>
        <w:t>- Tăng tỷ lệ thu nhập bình quân chung.</w:t>
      </w:r>
    </w:p>
    <w:p w14:paraId="2AFD44D1" w14:textId="77777777" w:rsidR="00974CA3" w:rsidRPr="00B426A9" w:rsidRDefault="004B6E12" w:rsidP="00B6542C">
      <w:pPr>
        <w:spacing w:line="329" w:lineRule="auto"/>
        <w:jc w:val="both"/>
        <w:rPr>
          <w:rFonts w:ascii="Times New Roman" w:hAnsi="Times New Roman"/>
          <w:b/>
          <w:bCs/>
          <w:szCs w:val="28"/>
        </w:rPr>
      </w:pPr>
      <w:r w:rsidRPr="00B426A9">
        <w:rPr>
          <w:rFonts w:ascii="Times New Roman" w:hAnsi="Times New Roman"/>
          <w:b/>
          <w:bCs/>
          <w:szCs w:val="28"/>
        </w:rPr>
        <w:t xml:space="preserve">2. Lập kế hoạch chi tiết cho hàng tháng, hàng quý trên cơ sở thực hiện năm trước và </w:t>
      </w:r>
      <w:r w:rsidR="003102D5">
        <w:rPr>
          <w:rFonts w:ascii="Times New Roman" w:hAnsi="Times New Roman"/>
          <w:b/>
          <w:bCs/>
          <w:szCs w:val="28"/>
        </w:rPr>
        <w:t>kế hoạch Ủy ban nhân dân tỉnh giao</w:t>
      </w:r>
      <w:r w:rsidR="004525A7" w:rsidRPr="00B426A9">
        <w:rPr>
          <w:rFonts w:ascii="Times New Roman" w:hAnsi="Times New Roman"/>
          <w:b/>
          <w:bCs/>
          <w:szCs w:val="28"/>
        </w:rPr>
        <w:t>.</w:t>
      </w:r>
    </w:p>
    <w:p w14:paraId="5145C83D" w14:textId="77777777" w:rsidR="004525A7" w:rsidRPr="00220C82" w:rsidRDefault="004525A7" w:rsidP="00B6542C">
      <w:pPr>
        <w:spacing w:line="329" w:lineRule="auto"/>
        <w:jc w:val="both"/>
        <w:rPr>
          <w:rFonts w:ascii="Times New Roman" w:hAnsi="Times New Roman"/>
          <w:b/>
          <w:bCs/>
          <w:szCs w:val="28"/>
        </w:rPr>
      </w:pPr>
      <w:r w:rsidRPr="00220C82">
        <w:rPr>
          <w:rFonts w:ascii="Times New Roman" w:hAnsi="Times New Roman"/>
          <w:b/>
          <w:bCs/>
          <w:szCs w:val="28"/>
        </w:rPr>
        <w:t>3. Các chỉ tiêu cụ thể.</w:t>
      </w:r>
    </w:p>
    <w:p w14:paraId="7D1F9C7B" w14:textId="77777777" w:rsidR="004525A7" w:rsidRDefault="004525A7" w:rsidP="00B6542C">
      <w:pPr>
        <w:spacing w:line="329" w:lineRule="auto"/>
        <w:jc w:val="both"/>
        <w:rPr>
          <w:rFonts w:ascii="Times New Roman" w:hAnsi="Times New Roman"/>
          <w:b/>
          <w:bCs/>
          <w:i/>
          <w:szCs w:val="28"/>
        </w:rPr>
      </w:pPr>
      <w:r w:rsidRPr="00220C82">
        <w:rPr>
          <w:rFonts w:ascii="Times New Roman" w:hAnsi="Times New Roman"/>
          <w:b/>
          <w:bCs/>
          <w:i/>
          <w:szCs w:val="28"/>
        </w:rPr>
        <w:t xml:space="preserve">3.1. Chỉ tiêu về </w:t>
      </w:r>
      <w:r w:rsidR="00D44DCC">
        <w:rPr>
          <w:rFonts w:ascii="Times New Roman" w:hAnsi="Times New Roman"/>
          <w:b/>
          <w:bCs/>
          <w:i/>
          <w:szCs w:val="28"/>
        </w:rPr>
        <w:t>K</w:t>
      </w:r>
      <w:r w:rsidRPr="00220C82">
        <w:rPr>
          <w:rFonts w:ascii="Times New Roman" w:hAnsi="Times New Roman"/>
          <w:b/>
          <w:bCs/>
          <w:i/>
          <w:szCs w:val="28"/>
        </w:rPr>
        <w:t>inh doanh</w:t>
      </w:r>
      <w:r w:rsidR="00DF6489">
        <w:rPr>
          <w:rFonts w:ascii="Times New Roman" w:hAnsi="Times New Roman"/>
          <w:b/>
          <w:bCs/>
          <w:i/>
          <w:szCs w:val="28"/>
        </w:rPr>
        <w:t>:</w:t>
      </w:r>
    </w:p>
    <w:p w14:paraId="40C31019" w14:textId="77777777" w:rsidR="00B80ED5" w:rsidRDefault="00B80ED5" w:rsidP="00B6542C">
      <w:pPr>
        <w:spacing w:line="329" w:lineRule="auto"/>
        <w:jc w:val="both"/>
        <w:rPr>
          <w:rFonts w:ascii="Times New Roman" w:hAnsi="Times New Roman"/>
          <w:b/>
          <w:bCs/>
          <w:i/>
          <w:szCs w:val="28"/>
        </w:rPr>
      </w:pPr>
      <w:r>
        <w:rPr>
          <w:rFonts w:ascii="Times New Roman" w:hAnsi="Times New Roman"/>
          <w:b/>
          <w:bCs/>
          <w:i/>
          <w:szCs w:val="28"/>
        </w:rPr>
        <w:t>Doanh thu c</w:t>
      </w:r>
      <w:r w:rsidR="00DF6489">
        <w:rPr>
          <w:rFonts w:ascii="Times New Roman" w:hAnsi="Times New Roman"/>
          <w:b/>
          <w:bCs/>
          <w:i/>
          <w:szCs w:val="28"/>
        </w:rPr>
        <w:t>ác loại hình vé xổ số (có thuế) và doanh thu HĐTC và khác:</w:t>
      </w:r>
    </w:p>
    <w:p w14:paraId="164D5AD6" w14:textId="77777777" w:rsidR="00EB2737" w:rsidRPr="00EB2737" w:rsidRDefault="00EB2737" w:rsidP="00EB2737">
      <w:pPr>
        <w:tabs>
          <w:tab w:val="left" w:pos="7434"/>
        </w:tabs>
        <w:spacing w:line="329" w:lineRule="auto"/>
        <w:jc w:val="both"/>
        <w:rPr>
          <w:rFonts w:ascii="Times New Roman" w:hAnsi="Times New Roman"/>
          <w:b/>
          <w:bCs/>
          <w:i/>
          <w:sz w:val="24"/>
        </w:rPr>
      </w:pPr>
      <w:r>
        <w:rPr>
          <w:rFonts w:ascii="Times New Roman" w:hAnsi="Times New Roman"/>
          <w:b/>
          <w:bCs/>
          <w:i/>
          <w:szCs w:val="28"/>
        </w:rPr>
        <w:tab/>
        <w:t xml:space="preserve">     </w:t>
      </w:r>
      <w:r w:rsidRPr="00EB2737">
        <w:rPr>
          <w:rFonts w:ascii="Times New Roman" w:hAnsi="Times New Roman"/>
          <w:b/>
          <w:bCs/>
          <w:i/>
          <w:sz w:val="24"/>
        </w:rPr>
        <w:t>Đơn vị: 1000đ</w:t>
      </w:r>
    </w:p>
    <w:tbl>
      <w:tblPr>
        <w:tblStyle w:val="TableGrid"/>
        <w:tblW w:w="10251" w:type="dxa"/>
        <w:tblInd w:w="-93" w:type="dxa"/>
        <w:tblLayout w:type="fixed"/>
        <w:tblLook w:val="01E0" w:firstRow="1" w:lastRow="1" w:firstColumn="1" w:lastColumn="1" w:noHBand="0" w:noVBand="0"/>
      </w:tblPr>
      <w:tblGrid>
        <w:gridCol w:w="603"/>
        <w:gridCol w:w="2948"/>
        <w:gridCol w:w="1407"/>
        <w:gridCol w:w="1273"/>
        <w:gridCol w:w="23"/>
        <w:gridCol w:w="1296"/>
        <w:gridCol w:w="21"/>
        <w:gridCol w:w="1340"/>
        <w:gridCol w:w="1340"/>
      </w:tblGrid>
      <w:tr w:rsidR="00EB2737" w14:paraId="6F16FECC" w14:textId="77777777">
        <w:tc>
          <w:tcPr>
            <w:tcW w:w="603" w:type="dxa"/>
          </w:tcPr>
          <w:p w14:paraId="30A28FB9" w14:textId="77777777" w:rsidR="00DF757D" w:rsidRPr="00DF757D" w:rsidRDefault="00DF757D" w:rsidP="00EB2737">
            <w:pPr>
              <w:spacing w:line="480" w:lineRule="auto"/>
              <w:jc w:val="center"/>
              <w:rPr>
                <w:rFonts w:ascii="Times New Roman" w:hAnsi="Times New Roman"/>
                <w:b/>
                <w:bCs/>
                <w:sz w:val="24"/>
              </w:rPr>
            </w:pPr>
            <w:r w:rsidRPr="00DF757D">
              <w:rPr>
                <w:rFonts w:ascii="Times New Roman" w:hAnsi="Times New Roman"/>
                <w:b/>
                <w:bCs/>
                <w:sz w:val="24"/>
              </w:rPr>
              <w:t>TT</w:t>
            </w:r>
          </w:p>
        </w:tc>
        <w:tc>
          <w:tcPr>
            <w:tcW w:w="2948" w:type="dxa"/>
          </w:tcPr>
          <w:p w14:paraId="677066B9" w14:textId="77777777" w:rsidR="00DF757D" w:rsidRPr="00DF757D" w:rsidRDefault="00DF757D" w:rsidP="00EB2737">
            <w:pPr>
              <w:spacing w:line="480" w:lineRule="auto"/>
              <w:jc w:val="center"/>
              <w:rPr>
                <w:rFonts w:ascii="Times New Roman" w:hAnsi="Times New Roman"/>
                <w:b/>
                <w:bCs/>
                <w:sz w:val="24"/>
              </w:rPr>
            </w:pPr>
            <w:r w:rsidRPr="00DF757D">
              <w:rPr>
                <w:rFonts w:ascii="Times New Roman" w:hAnsi="Times New Roman"/>
                <w:b/>
                <w:bCs/>
                <w:sz w:val="24"/>
              </w:rPr>
              <w:t>Nội dung</w:t>
            </w:r>
          </w:p>
        </w:tc>
        <w:tc>
          <w:tcPr>
            <w:tcW w:w="1407" w:type="dxa"/>
          </w:tcPr>
          <w:p w14:paraId="5E21C217" w14:textId="77777777" w:rsidR="00DF757D" w:rsidRPr="00DF757D" w:rsidRDefault="00DF757D" w:rsidP="00EB2737">
            <w:pPr>
              <w:spacing w:line="480" w:lineRule="auto"/>
              <w:jc w:val="center"/>
              <w:rPr>
                <w:rFonts w:ascii="Times New Roman" w:hAnsi="Times New Roman"/>
                <w:b/>
                <w:bCs/>
                <w:sz w:val="24"/>
              </w:rPr>
            </w:pPr>
            <w:r w:rsidRPr="00DF757D">
              <w:rPr>
                <w:rFonts w:ascii="Times New Roman" w:hAnsi="Times New Roman"/>
                <w:b/>
                <w:bCs/>
                <w:sz w:val="24"/>
              </w:rPr>
              <w:t>2016</w:t>
            </w:r>
          </w:p>
        </w:tc>
        <w:tc>
          <w:tcPr>
            <w:tcW w:w="1273" w:type="dxa"/>
          </w:tcPr>
          <w:p w14:paraId="501FC1FF" w14:textId="77777777" w:rsidR="00DF757D" w:rsidRPr="00DF757D" w:rsidRDefault="00DF757D" w:rsidP="00EB2737">
            <w:pPr>
              <w:spacing w:line="480" w:lineRule="auto"/>
              <w:jc w:val="center"/>
              <w:rPr>
                <w:rFonts w:ascii="Times New Roman" w:hAnsi="Times New Roman"/>
                <w:b/>
                <w:bCs/>
                <w:sz w:val="24"/>
              </w:rPr>
            </w:pPr>
            <w:r w:rsidRPr="00DF757D">
              <w:rPr>
                <w:rFonts w:ascii="Times New Roman" w:hAnsi="Times New Roman"/>
                <w:b/>
                <w:bCs/>
                <w:sz w:val="24"/>
              </w:rPr>
              <w:t>2017</w:t>
            </w:r>
          </w:p>
        </w:tc>
        <w:tc>
          <w:tcPr>
            <w:tcW w:w="1340" w:type="dxa"/>
            <w:gridSpan w:val="3"/>
          </w:tcPr>
          <w:p w14:paraId="6D624513" w14:textId="77777777" w:rsidR="00DF757D" w:rsidRPr="00DF757D" w:rsidRDefault="00DF757D" w:rsidP="00EB2737">
            <w:pPr>
              <w:spacing w:line="480" w:lineRule="auto"/>
              <w:jc w:val="center"/>
              <w:rPr>
                <w:rFonts w:ascii="Times New Roman" w:hAnsi="Times New Roman"/>
                <w:b/>
                <w:bCs/>
                <w:sz w:val="24"/>
              </w:rPr>
            </w:pPr>
            <w:r w:rsidRPr="00DF757D">
              <w:rPr>
                <w:rFonts w:ascii="Times New Roman" w:hAnsi="Times New Roman"/>
                <w:b/>
                <w:bCs/>
                <w:sz w:val="24"/>
              </w:rPr>
              <w:t>2018</w:t>
            </w:r>
          </w:p>
        </w:tc>
        <w:tc>
          <w:tcPr>
            <w:tcW w:w="1340" w:type="dxa"/>
          </w:tcPr>
          <w:p w14:paraId="6E00EA41" w14:textId="77777777" w:rsidR="00DF757D" w:rsidRPr="00DF757D" w:rsidRDefault="00DF757D" w:rsidP="00EB2737">
            <w:pPr>
              <w:spacing w:line="480" w:lineRule="auto"/>
              <w:jc w:val="center"/>
              <w:rPr>
                <w:rFonts w:ascii="Times New Roman" w:hAnsi="Times New Roman"/>
                <w:b/>
                <w:bCs/>
                <w:sz w:val="24"/>
              </w:rPr>
            </w:pPr>
            <w:r w:rsidRPr="00DF757D">
              <w:rPr>
                <w:rFonts w:ascii="Times New Roman" w:hAnsi="Times New Roman"/>
                <w:b/>
                <w:bCs/>
                <w:sz w:val="24"/>
              </w:rPr>
              <w:t>2019</w:t>
            </w:r>
          </w:p>
        </w:tc>
        <w:tc>
          <w:tcPr>
            <w:tcW w:w="1340" w:type="dxa"/>
          </w:tcPr>
          <w:p w14:paraId="34279F4C" w14:textId="77777777" w:rsidR="00DF757D" w:rsidRPr="00DF757D" w:rsidRDefault="00DF757D" w:rsidP="00EB2737">
            <w:pPr>
              <w:spacing w:line="480" w:lineRule="auto"/>
              <w:jc w:val="center"/>
              <w:rPr>
                <w:rFonts w:ascii="Times New Roman" w:hAnsi="Times New Roman"/>
                <w:b/>
                <w:bCs/>
                <w:sz w:val="24"/>
              </w:rPr>
            </w:pPr>
            <w:r w:rsidRPr="00DF757D">
              <w:rPr>
                <w:rFonts w:ascii="Times New Roman" w:hAnsi="Times New Roman"/>
                <w:b/>
                <w:bCs/>
                <w:sz w:val="24"/>
              </w:rPr>
              <w:t>2020</w:t>
            </w:r>
          </w:p>
        </w:tc>
      </w:tr>
      <w:tr w:rsidR="00EB2737" w14:paraId="342EA567" w14:textId="77777777">
        <w:tc>
          <w:tcPr>
            <w:tcW w:w="603" w:type="dxa"/>
          </w:tcPr>
          <w:p w14:paraId="6039D04B" w14:textId="77777777" w:rsidR="00EB2737" w:rsidRPr="003656F1" w:rsidRDefault="00EB2737" w:rsidP="004232D2">
            <w:pPr>
              <w:spacing w:line="480" w:lineRule="auto"/>
              <w:jc w:val="center"/>
              <w:rPr>
                <w:rFonts w:ascii="Times New Roman" w:hAnsi="Times New Roman"/>
                <w:b/>
                <w:bCs/>
                <w:sz w:val="24"/>
              </w:rPr>
            </w:pPr>
            <w:r w:rsidRPr="003656F1">
              <w:rPr>
                <w:rFonts w:ascii="Times New Roman" w:hAnsi="Times New Roman"/>
                <w:b/>
                <w:bCs/>
                <w:sz w:val="24"/>
              </w:rPr>
              <w:t>I</w:t>
            </w:r>
          </w:p>
        </w:tc>
        <w:tc>
          <w:tcPr>
            <w:tcW w:w="2948" w:type="dxa"/>
          </w:tcPr>
          <w:p w14:paraId="24F8B493" w14:textId="77777777" w:rsidR="00EB2737" w:rsidRPr="003656F1" w:rsidRDefault="00EB2737" w:rsidP="00EB2737">
            <w:pPr>
              <w:spacing w:line="480" w:lineRule="auto"/>
              <w:jc w:val="both"/>
              <w:rPr>
                <w:rFonts w:ascii="Times New Roman" w:hAnsi="Times New Roman"/>
                <w:b/>
                <w:bCs/>
                <w:sz w:val="24"/>
              </w:rPr>
            </w:pPr>
            <w:r w:rsidRPr="003656F1">
              <w:rPr>
                <w:rFonts w:ascii="Times New Roman" w:hAnsi="Times New Roman"/>
                <w:b/>
                <w:bCs/>
                <w:sz w:val="24"/>
              </w:rPr>
              <w:t xml:space="preserve">Doanh thu các loại hình vé </w:t>
            </w:r>
          </w:p>
        </w:tc>
        <w:tc>
          <w:tcPr>
            <w:tcW w:w="1407" w:type="dxa"/>
          </w:tcPr>
          <w:p w14:paraId="74343162" w14:textId="77777777" w:rsidR="00EB2737" w:rsidRPr="003656F1" w:rsidRDefault="00EB2737" w:rsidP="00EB2737">
            <w:pPr>
              <w:spacing w:line="480" w:lineRule="auto"/>
              <w:jc w:val="right"/>
              <w:rPr>
                <w:rFonts w:ascii="Times New Roman" w:hAnsi="Times New Roman"/>
                <w:b/>
                <w:bCs/>
                <w:sz w:val="24"/>
              </w:rPr>
            </w:pPr>
            <w:r w:rsidRPr="003656F1">
              <w:rPr>
                <w:rFonts w:ascii="Times New Roman" w:hAnsi="Times New Roman"/>
                <w:b/>
                <w:bCs/>
                <w:sz w:val="24"/>
              </w:rPr>
              <w:t>34.498.800</w:t>
            </w:r>
          </w:p>
        </w:tc>
        <w:tc>
          <w:tcPr>
            <w:tcW w:w="1296" w:type="dxa"/>
            <w:gridSpan w:val="2"/>
          </w:tcPr>
          <w:p w14:paraId="11576F78" w14:textId="77777777" w:rsidR="00EB2737" w:rsidRPr="003656F1" w:rsidRDefault="00375A40" w:rsidP="00EB2737">
            <w:pPr>
              <w:spacing w:line="480" w:lineRule="auto"/>
              <w:jc w:val="right"/>
              <w:rPr>
                <w:rFonts w:ascii="Times New Roman" w:hAnsi="Times New Roman"/>
                <w:b/>
                <w:bCs/>
                <w:sz w:val="24"/>
              </w:rPr>
            </w:pPr>
            <w:r w:rsidRPr="003656F1">
              <w:rPr>
                <w:rFonts w:ascii="Times New Roman" w:hAnsi="Times New Roman"/>
                <w:b/>
                <w:bCs/>
                <w:sz w:val="24"/>
              </w:rPr>
              <w:t>32.500.000</w:t>
            </w:r>
          </w:p>
        </w:tc>
        <w:tc>
          <w:tcPr>
            <w:tcW w:w="1296" w:type="dxa"/>
          </w:tcPr>
          <w:p w14:paraId="625C139A" w14:textId="77777777" w:rsidR="00EB2737" w:rsidRPr="003656F1" w:rsidRDefault="00616C19" w:rsidP="00EB2737">
            <w:pPr>
              <w:spacing w:line="480" w:lineRule="auto"/>
              <w:jc w:val="right"/>
              <w:rPr>
                <w:rFonts w:ascii="Times New Roman" w:hAnsi="Times New Roman"/>
                <w:b/>
                <w:bCs/>
                <w:sz w:val="24"/>
              </w:rPr>
            </w:pPr>
            <w:r>
              <w:rPr>
                <w:rFonts w:ascii="Times New Roman" w:hAnsi="Times New Roman"/>
                <w:b/>
                <w:bCs/>
                <w:sz w:val="24"/>
              </w:rPr>
              <w:t>34.200</w:t>
            </w:r>
            <w:r w:rsidR="003656F1" w:rsidRPr="003656F1">
              <w:rPr>
                <w:rFonts w:ascii="Times New Roman" w:hAnsi="Times New Roman"/>
                <w:b/>
                <w:bCs/>
                <w:sz w:val="24"/>
              </w:rPr>
              <w:t>.000</w:t>
            </w:r>
          </w:p>
        </w:tc>
        <w:tc>
          <w:tcPr>
            <w:tcW w:w="1361" w:type="dxa"/>
            <w:gridSpan w:val="2"/>
          </w:tcPr>
          <w:p w14:paraId="0168DFF4" w14:textId="77777777" w:rsidR="00506F56" w:rsidRPr="003656F1" w:rsidRDefault="00506F56" w:rsidP="00506F56">
            <w:pPr>
              <w:spacing w:line="480" w:lineRule="auto"/>
              <w:rPr>
                <w:rFonts w:ascii="Times New Roman" w:hAnsi="Times New Roman"/>
                <w:b/>
                <w:bCs/>
                <w:sz w:val="24"/>
              </w:rPr>
            </w:pPr>
            <w:r>
              <w:rPr>
                <w:rFonts w:ascii="Times New Roman" w:hAnsi="Times New Roman"/>
                <w:b/>
                <w:bCs/>
                <w:sz w:val="24"/>
              </w:rPr>
              <w:t>35.900.000</w:t>
            </w:r>
          </w:p>
        </w:tc>
        <w:tc>
          <w:tcPr>
            <w:tcW w:w="1340" w:type="dxa"/>
          </w:tcPr>
          <w:p w14:paraId="2F64416C" w14:textId="77777777" w:rsidR="00EB2737" w:rsidRPr="003656F1" w:rsidRDefault="00C578E3" w:rsidP="00EB2737">
            <w:pPr>
              <w:spacing w:line="480" w:lineRule="auto"/>
              <w:jc w:val="right"/>
              <w:rPr>
                <w:rFonts w:ascii="Times New Roman" w:hAnsi="Times New Roman"/>
                <w:b/>
                <w:bCs/>
                <w:sz w:val="24"/>
              </w:rPr>
            </w:pPr>
            <w:r>
              <w:rPr>
                <w:rFonts w:ascii="Times New Roman" w:hAnsi="Times New Roman"/>
                <w:b/>
                <w:bCs/>
                <w:sz w:val="24"/>
              </w:rPr>
              <w:t>38.500.000</w:t>
            </w:r>
          </w:p>
        </w:tc>
      </w:tr>
      <w:tr w:rsidR="00EB2737" w14:paraId="2FF17B6B" w14:textId="77777777">
        <w:tc>
          <w:tcPr>
            <w:tcW w:w="603" w:type="dxa"/>
          </w:tcPr>
          <w:p w14:paraId="7C8C253C" w14:textId="77777777" w:rsidR="00DF757D" w:rsidRPr="003656F1" w:rsidRDefault="00DF757D" w:rsidP="004232D2">
            <w:pPr>
              <w:spacing w:line="480" w:lineRule="auto"/>
              <w:jc w:val="center"/>
              <w:rPr>
                <w:rFonts w:ascii="Times New Roman" w:hAnsi="Times New Roman"/>
                <w:bCs/>
                <w:sz w:val="24"/>
              </w:rPr>
            </w:pPr>
            <w:r w:rsidRPr="003656F1">
              <w:rPr>
                <w:rFonts w:ascii="Times New Roman" w:hAnsi="Times New Roman"/>
                <w:bCs/>
                <w:sz w:val="24"/>
              </w:rPr>
              <w:t>1</w:t>
            </w:r>
          </w:p>
        </w:tc>
        <w:tc>
          <w:tcPr>
            <w:tcW w:w="2948" w:type="dxa"/>
          </w:tcPr>
          <w:p w14:paraId="277D7BED" w14:textId="77777777" w:rsidR="00DF757D" w:rsidRPr="003656F1" w:rsidRDefault="00DF757D" w:rsidP="00EB2737">
            <w:pPr>
              <w:spacing w:line="480" w:lineRule="auto"/>
              <w:jc w:val="both"/>
              <w:rPr>
                <w:rFonts w:ascii="Times New Roman" w:hAnsi="Times New Roman"/>
                <w:bCs/>
                <w:sz w:val="24"/>
              </w:rPr>
            </w:pPr>
            <w:r w:rsidRPr="003656F1">
              <w:rPr>
                <w:rFonts w:ascii="Times New Roman" w:hAnsi="Times New Roman"/>
                <w:bCs/>
                <w:sz w:val="24"/>
              </w:rPr>
              <w:t>Vé xổ số truyền thống</w:t>
            </w:r>
          </w:p>
        </w:tc>
        <w:tc>
          <w:tcPr>
            <w:tcW w:w="1407" w:type="dxa"/>
          </w:tcPr>
          <w:p w14:paraId="1407FE67" w14:textId="77777777" w:rsidR="00DF757D" w:rsidRPr="003656F1" w:rsidRDefault="004232D2" w:rsidP="00EB2737">
            <w:pPr>
              <w:spacing w:line="480" w:lineRule="auto"/>
              <w:jc w:val="right"/>
              <w:rPr>
                <w:rFonts w:ascii="Times New Roman" w:hAnsi="Times New Roman"/>
                <w:bCs/>
                <w:sz w:val="24"/>
              </w:rPr>
            </w:pPr>
            <w:r w:rsidRPr="003656F1">
              <w:rPr>
                <w:rFonts w:ascii="Times New Roman" w:hAnsi="Times New Roman"/>
                <w:bCs/>
                <w:sz w:val="24"/>
              </w:rPr>
              <w:t>2.397.600</w:t>
            </w:r>
          </w:p>
        </w:tc>
        <w:tc>
          <w:tcPr>
            <w:tcW w:w="1296" w:type="dxa"/>
            <w:gridSpan w:val="2"/>
          </w:tcPr>
          <w:p w14:paraId="11B77DF4" w14:textId="77777777" w:rsidR="00DF757D" w:rsidRPr="003656F1" w:rsidRDefault="00375A40" w:rsidP="00EB2737">
            <w:pPr>
              <w:spacing w:line="480" w:lineRule="auto"/>
              <w:jc w:val="right"/>
              <w:rPr>
                <w:rFonts w:ascii="Times New Roman" w:hAnsi="Times New Roman"/>
                <w:bCs/>
                <w:sz w:val="24"/>
              </w:rPr>
            </w:pPr>
            <w:r w:rsidRPr="003656F1">
              <w:rPr>
                <w:rFonts w:ascii="Times New Roman" w:hAnsi="Times New Roman"/>
                <w:bCs/>
                <w:sz w:val="24"/>
              </w:rPr>
              <w:t>2.500.000</w:t>
            </w:r>
          </w:p>
        </w:tc>
        <w:tc>
          <w:tcPr>
            <w:tcW w:w="1296" w:type="dxa"/>
          </w:tcPr>
          <w:p w14:paraId="4767A686" w14:textId="77777777" w:rsidR="00DF757D" w:rsidRPr="003656F1" w:rsidRDefault="00506F56" w:rsidP="00EB2737">
            <w:pPr>
              <w:spacing w:line="480" w:lineRule="auto"/>
              <w:jc w:val="right"/>
              <w:rPr>
                <w:rFonts w:ascii="Times New Roman" w:hAnsi="Times New Roman"/>
                <w:bCs/>
                <w:sz w:val="24"/>
              </w:rPr>
            </w:pPr>
            <w:r>
              <w:rPr>
                <w:rFonts w:ascii="Times New Roman" w:hAnsi="Times New Roman"/>
                <w:bCs/>
                <w:sz w:val="24"/>
              </w:rPr>
              <w:t>2.700</w:t>
            </w:r>
            <w:r w:rsidR="003656F1" w:rsidRPr="003656F1">
              <w:rPr>
                <w:rFonts w:ascii="Times New Roman" w:hAnsi="Times New Roman"/>
                <w:bCs/>
                <w:sz w:val="24"/>
              </w:rPr>
              <w:t>.000</w:t>
            </w:r>
          </w:p>
        </w:tc>
        <w:tc>
          <w:tcPr>
            <w:tcW w:w="1361" w:type="dxa"/>
            <w:gridSpan w:val="2"/>
          </w:tcPr>
          <w:p w14:paraId="6E6C34F3" w14:textId="77777777" w:rsidR="00DF757D" w:rsidRPr="003656F1" w:rsidRDefault="00506F56" w:rsidP="00EB2737">
            <w:pPr>
              <w:spacing w:line="480" w:lineRule="auto"/>
              <w:jc w:val="right"/>
              <w:rPr>
                <w:rFonts w:ascii="Times New Roman" w:hAnsi="Times New Roman"/>
                <w:bCs/>
                <w:sz w:val="24"/>
              </w:rPr>
            </w:pPr>
            <w:r>
              <w:rPr>
                <w:rFonts w:ascii="Times New Roman" w:hAnsi="Times New Roman"/>
                <w:bCs/>
                <w:sz w:val="24"/>
              </w:rPr>
              <w:t>2.800.000</w:t>
            </w:r>
          </w:p>
        </w:tc>
        <w:tc>
          <w:tcPr>
            <w:tcW w:w="1340" w:type="dxa"/>
          </w:tcPr>
          <w:p w14:paraId="4838390D" w14:textId="77777777" w:rsidR="00DF757D" w:rsidRPr="003656F1" w:rsidRDefault="00C578E3" w:rsidP="00EB2737">
            <w:pPr>
              <w:spacing w:line="480" w:lineRule="auto"/>
              <w:jc w:val="right"/>
              <w:rPr>
                <w:rFonts w:ascii="Times New Roman" w:hAnsi="Times New Roman"/>
                <w:bCs/>
                <w:sz w:val="24"/>
              </w:rPr>
            </w:pPr>
            <w:r>
              <w:rPr>
                <w:rFonts w:ascii="Times New Roman" w:hAnsi="Times New Roman"/>
                <w:bCs/>
                <w:sz w:val="24"/>
              </w:rPr>
              <w:t>3.200.000</w:t>
            </w:r>
          </w:p>
        </w:tc>
      </w:tr>
      <w:tr w:rsidR="00EB2737" w14:paraId="181B2382" w14:textId="77777777">
        <w:tc>
          <w:tcPr>
            <w:tcW w:w="603" w:type="dxa"/>
          </w:tcPr>
          <w:p w14:paraId="5E188D96" w14:textId="77777777" w:rsidR="00DF757D" w:rsidRPr="003656F1" w:rsidRDefault="00DF757D" w:rsidP="004232D2">
            <w:pPr>
              <w:spacing w:line="480" w:lineRule="auto"/>
              <w:jc w:val="center"/>
              <w:rPr>
                <w:rFonts w:ascii="Times New Roman" w:hAnsi="Times New Roman"/>
                <w:bCs/>
                <w:sz w:val="24"/>
              </w:rPr>
            </w:pPr>
            <w:r w:rsidRPr="003656F1">
              <w:rPr>
                <w:rFonts w:ascii="Times New Roman" w:hAnsi="Times New Roman"/>
                <w:bCs/>
                <w:sz w:val="24"/>
              </w:rPr>
              <w:lastRenderedPageBreak/>
              <w:t>2</w:t>
            </w:r>
          </w:p>
        </w:tc>
        <w:tc>
          <w:tcPr>
            <w:tcW w:w="2948" w:type="dxa"/>
          </w:tcPr>
          <w:p w14:paraId="6EFCABE6" w14:textId="77777777" w:rsidR="00DF757D" w:rsidRPr="003656F1" w:rsidRDefault="00DF757D" w:rsidP="00EB2737">
            <w:pPr>
              <w:spacing w:line="480" w:lineRule="auto"/>
              <w:jc w:val="both"/>
              <w:rPr>
                <w:rFonts w:ascii="Times New Roman" w:hAnsi="Times New Roman"/>
                <w:bCs/>
                <w:sz w:val="24"/>
              </w:rPr>
            </w:pPr>
            <w:r w:rsidRPr="003656F1">
              <w:rPr>
                <w:rFonts w:ascii="Times New Roman" w:hAnsi="Times New Roman"/>
                <w:bCs/>
                <w:sz w:val="24"/>
              </w:rPr>
              <w:t>Vé xổ số lô tô</w:t>
            </w:r>
          </w:p>
        </w:tc>
        <w:tc>
          <w:tcPr>
            <w:tcW w:w="1407" w:type="dxa"/>
          </w:tcPr>
          <w:p w14:paraId="6E5B92C9" w14:textId="77777777" w:rsidR="00DF757D" w:rsidRPr="003656F1" w:rsidRDefault="004232D2" w:rsidP="00EB2737">
            <w:pPr>
              <w:spacing w:line="480" w:lineRule="auto"/>
              <w:jc w:val="right"/>
              <w:rPr>
                <w:rFonts w:ascii="Times New Roman" w:hAnsi="Times New Roman"/>
                <w:bCs/>
                <w:sz w:val="24"/>
              </w:rPr>
            </w:pPr>
            <w:r w:rsidRPr="003656F1">
              <w:rPr>
                <w:rFonts w:ascii="Times New Roman" w:hAnsi="Times New Roman"/>
                <w:bCs/>
                <w:sz w:val="24"/>
              </w:rPr>
              <w:t>31.500.000</w:t>
            </w:r>
          </w:p>
        </w:tc>
        <w:tc>
          <w:tcPr>
            <w:tcW w:w="1296" w:type="dxa"/>
            <w:gridSpan w:val="2"/>
          </w:tcPr>
          <w:p w14:paraId="4A1B0927" w14:textId="77777777" w:rsidR="00DF757D" w:rsidRPr="003656F1" w:rsidRDefault="00375A40" w:rsidP="00EB2737">
            <w:pPr>
              <w:spacing w:line="480" w:lineRule="auto"/>
              <w:jc w:val="right"/>
              <w:rPr>
                <w:rFonts w:ascii="Times New Roman" w:hAnsi="Times New Roman"/>
                <w:bCs/>
                <w:sz w:val="24"/>
              </w:rPr>
            </w:pPr>
            <w:r w:rsidRPr="003656F1">
              <w:rPr>
                <w:rFonts w:ascii="Times New Roman" w:hAnsi="Times New Roman"/>
                <w:bCs/>
                <w:sz w:val="24"/>
              </w:rPr>
              <w:t>29.400.000</w:t>
            </w:r>
          </w:p>
        </w:tc>
        <w:tc>
          <w:tcPr>
            <w:tcW w:w="1296" w:type="dxa"/>
          </w:tcPr>
          <w:p w14:paraId="0A3AF8CF" w14:textId="77777777" w:rsidR="00DF757D" w:rsidRPr="003656F1" w:rsidRDefault="003656F1" w:rsidP="00EB2737">
            <w:pPr>
              <w:spacing w:line="480" w:lineRule="auto"/>
              <w:jc w:val="right"/>
              <w:rPr>
                <w:rFonts w:ascii="Times New Roman" w:hAnsi="Times New Roman"/>
                <w:bCs/>
                <w:sz w:val="24"/>
              </w:rPr>
            </w:pPr>
            <w:r w:rsidRPr="003656F1">
              <w:rPr>
                <w:rFonts w:ascii="Times New Roman" w:hAnsi="Times New Roman"/>
                <w:bCs/>
                <w:sz w:val="24"/>
              </w:rPr>
              <w:t>30.870.000</w:t>
            </w:r>
          </w:p>
        </w:tc>
        <w:tc>
          <w:tcPr>
            <w:tcW w:w="1361" w:type="dxa"/>
            <w:gridSpan w:val="2"/>
          </w:tcPr>
          <w:p w14:paraId="1367D64C" w14:textId="77777777" w:rsidR="00DF757D" w:rsidRPr="003656F1" w:rsidRDefault="00506F56" w:rsidP="00EB2737">
            <w:pPr>
              <w:spacing w:line="480" w:lineRule="auto"/>
              <w:jc w:val="right"/>
              <w:rPr>
                <w:rFonts w:ascii="Times New Roman" w:hAnsi="Times New Roman"/>
                <w:bCs/>
                <w:sz w:val="24"/>
              </w:rPr>
            </w:pPr>
            <w:r>
              <w:rPr>
                <w:rFonts w:ascii="Times New Roman" w:hAnsi="Times New Roman"/>
                <w:bCs/>
                <w:sz w:val="24"/>
              </w:rPr>
              <w:t>32.400.000</w:t>
            </w:r>
          </w:p>
        </w:tc>
        <w:tc>
          <w:tcPr>
            <w:tcW w:w="1340" w:type="dxa"/>
          </w:tcPr>
          <w:p w14:paraId="1194E4D3" w14:textId="77777777" w:rsidR="00DF757D" w:rsidRPr="003656F1" w:rsidRDefault="00C578E3" w:rsidP="00EB2737">
            <w:pPr>
              <w:spacing w:line="480" w:lineRule="auto"/>
              <w:jc w:val="right"/>
              <w:rPr>
                <w:rFonts w:ascii="Times New Roman" w:hAnsi="Times New Roman"/>
                <w:bCs/>
                <w:sz w:val="24"/>
              </w:rPr>
            </w:pPr>
            <w:r>
              <w:rPr>
                <w:rFonts w:ascii="Times New Roman" w:hAnsi="Times New Roman"/>
                <w:bCs/>
                <w:sz w:val="24"/>
              </w:rPr>
              <w:t>34.500.000</w:t>
            </w:r>
          </w:p>
        </w:tc>
      </w:tr>
      <w:tr w:rsidR="00EB2737" w14:paraId="6B0F2C40" w14:textId="77777777">
        <w:tc>
          <w:tcPr>
            <w:tcW w:w="603" w:type="dxa"/>
          </w:tcPr>
          <w:p w14:paraId="642DF62F" w14:textId="77777777" w:rsidR="00DF757D" w:rsidRPr="003656F1" w:rsidRDefault="00DF757D" w:rsidP="004232D2">
            <w:pPr>
              <w:spacing w:line="480" w:lineRule="auto"/>
              <w:jc w:val="center"/>
              <w:rPr>
                <w:rFonts w:ascii="Times New Roman" w:hAnsi="Times New Roman"/>
                <w:bCs/>
                <w:sz w:val="24"/>
              </w:rPr>
            </w:pPr>
            <w:r w:rsidRPr="003656F1">
              <w:rPr>
                <w:rFonts w:ascii="Times New Roman" w:hAnsi="Times New Roman"/>
                <w:bCs/>
                <w:sz w:val="24"/>
              </w:rPr>
              <w:t>3</w:t>
            </w:r>
          </w:p>
        </w:tc>
        <w:tc>
          <w:tcPr>
            <w:tcW w:w="2948" w:type="dxa"/>
          </w:tcPr>
          <w:p w14:paraId="524A5F9C" w14:textId="77777777" w:rsidR="00DF757D" w:rsidRPr="003656F1" w:rsidRDefault="00DF757D" w:rsidP="00EB2737">
            <w:pPr>
              <w:spacing w:line="480" w:lineRule="auto"/>
              <w:jc w:val="both"/>
              <w:rPr>
                <w:rFonts w:ascii="Times New Roman" w:hAnsi="Times New Roman"/>
                <w:bCs/>
                <w:sz w:val="24"/>
              </w:rPr>
            </w:pPr>
            <w:r w:rsidRPr="003656F1">
              <w:rPr>
                <w:rFonts w:ascii="Times New Roman" w:hAnsi="Times New Roman"/>
                <w:bCs/>
                <w:sz w:val="24"/>
              </w:rPr>
              <w:t>Vé Biết kết quả ngay</w:t>
            </w:r>
          </w:p>
        </w:tc>
        <w:tc>
          <w:tcPr>
            <w:tcW w:w="1407" w:type="dxa"/>
          </w:tcPr>
          <w:p w14:paraId="0A42CB27" w14:textId="77777777" w:rsidR="00DF757D" w:rsidRPr="003656F1" w:rsidRDefault="004232D2" w:rsidP="00EB2737">
            <w:pPr>
              <w:spacing w:line="480" w:lineRule="auto"/>
              <w:jc w:val="right"/>
              <w:rPr>
                <w:rFonts w:ascii="Times New Roman" w:hAnsi="Times New Roman"/>
                <w:bCs/>
                <w:sz w:val="24"/>
              </w:rPr>
            </w:pPr>
            <w:r w:rsidRPr="003656F1">
              <w:rPr>
                <w:rFonts w:ascii="Times New Roman" w:hAnsi="Times New Roman"/>
                <w:bCs/>
                <w:sz w:val="24"/>
              </w:rPr>
              <w:t>601.200</w:t>
            </w:r>
          </w:p>
        </w:tc>
        <w:tc>
          <w:tcPr>
            <w:tcW w:w="1296" w:type="dxa"/>
            <w:gridSpan w:val="2"/>
          </w:tcPr>
          <w:p w14:paraId="3F7844BA" w14:textId="77777777" w:rsidR="00DF757D" w:rsidRPr="003656F1" w:rsidRDefault="00375A40" w:rsidP="00EB2737">
            <w:pPr>
              <w:spacing w:line="480" w:lineRule="auto"/>
              <w:jc w:val="right"/>
              <w:rPr>
                <w:rFonts w:ascii="Times New Roman" w:hAnsi="Times New Roman"/>
                <w:bCs/>
                <w:sz w:val="24"/>
              </w:rPr>
            </w:pPr>
            <w:r w:rsidRPr="003656F1">
              <w:rPr>
                <w:rFonts w:ascii="Times New Roman" w:hAnsi="Times New Roman"/>
                <w:bCs/>
                <w:sz w:val="24"/>
              </w:rPr>
              <w:t>600.000</w:t>
            </w:r>
          </w:p>
        </w:tc>
        <w:tc>
          <w:tcPr>
            <w:tcW w:w="1296" w:type="dxa"/>
          </w:tcPr>
          <w:p w14:paraId="03F157D5" w14:textId="77777777" w:rsidR="00DF757D" w:rsidRPr="003656F1" w:rsidRDefault="003656F1" w:rsidP="00EB2737">
            <w:pPr>
              <w:spacing w:line="480" w:lineRule="auto"/>
              <w:jc w:val="right"/>
              <w:rPr>
                <w:rFonts w:ascii="Times New Roman" w:hAnsi="Times New Roman"/>
                <w:bCs/>
                <w:sz w:val="24"/>
              </w:rPr>
            </w:pPr>
            <w:r>
              <w:rPr>
                <w:rFonts w:ascii="Times New Roman" w:hAnsi="Times New Roman"/>
                <w:bCs/>
                <w:sz w:val="24"/>
              </w:rPr>
              <w:t>630.000</w:t>
            </w:r>
          </w:p>
        </w:tc>
        <w:tc>
          <w:tcPr>
            <w:tcW w:w="1361" w:type="dxa"/>
            <w:gridSpan w:val="2"/>
          </w:tcPr>
          <w:p w14:paraId="5CC34C10" w14:textId="77777777" w:rsidR="00DF757D" w:rsidRPr="003656F1" w:rsidRDefault="00506F56" w:rsidP="00EB2737">
            <w:pPr>
              <w:spacing w:line="480" w:lineRule="auto"/>
              <w:jc w:val="right"/>
              <w:rPr>
                <w:rFonts w:ascii="Times New Roman" w:hAnsi="Times New Roman"/>
                <w:bCs/>
                <w:sz w:val="24"/>
              </w:rPr>
            </w:pPr>
            <w:r>
              <w:rPr>
                <w:rFonts w:ascii="Times New Roman" w:hAnsi="Times New Roman"/>
                <w:bCs/>
                <w:sz w:val="24"/>
              </w:rPr>
              <w:t>700.000</w:t>
            </w:r>
          </w:p>
        </w:tc>
        <w:tc>
          <w:tcPr>
            <w:tcW w:w="1340" w:type="dxa"/>
          </w:tcPr>
          <w:p w14:paraId="4B49D8CE" w14:textId="77777777" w:rsidR="00DF757D" w:rsidRPr="003656F1" w:rsidRDefault="00C578E3" w:rsidP="00EB2737">
            <w:pPr>
              <w:spacing w:line="480" w:lineRule="auto"/>
              <w:jc w:val="right"/>
              <w:rPr>
                <w:rFonts w:ascii="Times New Roman" w:hAnsi="Times New Roman"/>
                <w:bCs/>
                <w:sz w:val="24"/>
              </w:rPr>
            </w:pPr>
            <w:r>
              <w:rPr>
                <w:rFonts w:ascii="Times New Roman" w:hAnsi="Times New Roman"/>
                <w:bCs/>
                <w:sz w:val="24"/>
              </w:rPr>
              <w:t>800.000</w:t>
            </w:r>
          </w:p>
        </w:tc>
      </w:tr>
      <w:tr w:rsidR="00EB2737" w:rsidRPr="00DF757D" w14:paraId="507E032D" w14:textId="77777777">
        <w:tc>
          <w:tcPr>
            <w:tcW w:w="603" w:type="dxa"/>
          </w:tcPr>
          <w:p w14:paraId="40219626" w14:textId="77777777" w:rsidR="00DF757D" w:rsidRPr="003656F1" w:rsidRDefault="00DF757D" w:rsidP="004232D2">
            <w:pPr>
              <w:spacing w:line="480" w:lineRule="auto"/>
              <w:jc w:val="center"/>
              <w:rPr>
                <w:rFonts w:ascii="Times New Roman" w:hAnsi="Times New Roman"/>
                <w:b/>
                <w:bCs/>
                <w:sz w:val="24"/>
              </w:rPr>
            </w:pPr>
            <w:r w:rsidRPr="003656F1">
              <w:rPr>
                <w:rFonts w:ascii="Times New Roman" w:hAnsi="Times New Roman"/>
                <w:b/>
                <w:bCs/>
                <w:sz w:val="24"/>
              </w:rPr>
              <w:t>I</w:t>
            </w:r>
            <w:r w:rsidR="008C42BB">
              <w:rPr>
                <w:rFonts w:ascii="Times New Roman" w:hAnsi="Times New Roman"/>
                <w:b/>
                <w:bCs/>
                <w:sz w:val="24"/>
              </w:rPr>
              <w:t>I</w:t>
            </w:r>
          </w:p>
        </w:tc>
        <w:tc>
          <w:tcPr>
            <w:tcW w:w="2948" w:type="dxa"/>
          </w:tcPr>
          <w:p w14:paraId="638A163B" w14:textId="77777777" w:rsidR="00DF757D" w:rsidRPr="003656F1" w:rsidRDefault="00DF757D" w:rsidP="00EB2737">
            <w:pPr>
              <w:spacing w:line="480" w:lineRule="auto"/>
              <w:jc w:val="both"/>
              <w:rPr>
                <w:rFonts w:ascii="Times New Roman" w:hAnsi="Times New Roman"/>
                <w:b/>
                <w:bCs/>
                <w:sz w:val="24"/>
              </w:rPr>
            </w:pPr>
            <w:r w:rsidRPr="003656F1">
              <w:rPr>
                <w:rFonts w:ascii="Times New Roman" w:hAnsi="Times New Roman"/>
                <w:b/>
                <w:bCs/>
                <w:sz w:val="24"/>
              </w:rPr>
              <w:t>Doanh thu HĐTC+ khác</w:t>
            </w:r>
          </w:p>
        </w:tc>
        <w:tc>
          <w:tcPr>
            <w:tcW w:w="1407" w:type="dxa"/>
          </w:tcPr>
          <w:p w14:paraId="4383BAE3" w14:textId="77777777" w:rsidR="00DF757D" w:rsidRPr="003656F1" w:rsidRDefault="004232D2" w:rsidP="00EB2737">
            <w:pPr>
              <w:spacing w:line="480" w:lineRule="auto"/>
              <w:jc w:val="right"/>
              <w:rPr>
                <w:rFonts w:ascii="Times New Roman" w:hAnsi="Times New Roman"/>
                <w:b/>
                <w:bCs/>
                <w:sz w:val="24"/>
              </w:rPr>
            </w:pPr>
            <w:r w:rsidRPr="003656F1">
              <w:rPr>
                <w:rFonts w:ascii="Times New Roman" w:hAnsi="Times New Roman"/>
                <w:b/>
                <w:bCs/>
                <w:sz w:val="24"/>
              </w:rPr>
              <w:t>500.000</w:t>
            </w:r>
          </w:p>
        </w:tc>
        <w:tc>
          <w:tcPr>
            <w:tcW w:w="1296" w:type="dxa"/>
            <w:gridSpan w:val="2"/>
          </w:tcPr>
          <w:p w14:paraId="2FA56E0F" w14:textId="77777777" w:rsidR="00DF757D" w:rsidRPr="003656F1" w:rsidRDefault="00375A40" w:rsidP="00EB2737">
            <w:pPr>
              <w:spacing w:line="480" w:lineRule="auto"/>
              <w:jc w:val="right"/>
              <w:rPr>
                <w:rFonts w:ascii="Times New Roman" w:hAnsi="Times New Roman"/>
                <w:b/>
                <w:bCs/>
                <w:sz w:val="24"/>
              </w:rPr>
            </w:pPr>
            <w:r w:rsidRPr="003656F1">
              <w:rPr>
                <w:rFonts w:ascii="Times New Roman" w:hAnsi="Times New Roman"/>
                <w:b/>
                <w:bCs/>
                <w:sz w:val="24"/>
              </w:rPr>
              <w:t>360.000</w:t>
            </w:r>
          </w:p>
        </w:tc>
        <w:tc>
          <w:tcPr>
            <w:tcW w:w="1296" w:type="dxa"/>
          </w:tcPr>
          <w:p w14:paraId="787BF5E2" w14:textId="77777777" w:rsidR="00DF757D" w:rsidRPr="003656F1" w:rsidRDefault="003656F1" w:rsidP="00EB2737">
            <w:pPr>
              <w:spacing w:line="480" w:lineRule="auto"/>
              <w:jc w:val="right"/>
              <w:rPr>
                <w:rFonts w:ascii="Times New Roman" w:hAnsi="Times New Roman"/>
                <w:b/>
                <w:bCs/>
                <w:sz w:val="24"/>
              </w:rPr>
            </w:pPr>
            <w:r>
              <w:rPr>
                <w:rFonts w:ascii="Times New Roman" w:hAnsi="Times New Roman"/>
                <w:b/>
                <w:bCs/>
                <w:sz w:val="24"/>
              </w:rPr>
              <w:t>3</w:t>
            </w:r>
            <w:r w:rsidR="00616C19">
              <w:rPr>
                <w:rFonts w:ascii="Times New Roman" w:hAnsi="Times New Roman"/>
                <w:b/>
                <w:bCs/>
                <w:sz w:val="24"/>
              </w:rPr>
              <w:t>80</w:t>
            </w:r>
            <w:r>
              <w:rPr>
                <w:rFonts w:ascii="Times New Roman" w:hAnsi="Times New Roman"/>
                <w:b/>
                <w:bCs/>
                <w:sz w:val="24"/>
              </w:rPr>
              <w:t>.000</w:t>
            </w:r>
          </w:p>
        </w:tc>
        <w:tc>
          <w:tcPr>
            <w:tcW w:w="1361" w:type="dxa"/>
            <w:gridSpan w:val="2"/>
          </w:tcPr>
          <w:p w14:paraId="4694E765" w14:textId="77777777" w:rsidR="00DF757D" w:rsidRPr="003656F1" w:rsidRDefault="00506F56" w:rsidP="00EB2737">
            <w:pPr>
              <w:spacing w:line="480" w:lineRule="auto"/>
              <w:jc w:val="right"/>
              <w:rPr>
                <w:rFonts w:ascii="Times New Roman" w:hAnsi="Times New Roman"/>
                <w:b/>
                <w:bCs/>
                <w:sz w:val="24"/>
              </w:rPr>
            </w:pPr>
            <w:r>
              <w:rPr>
                <w:rFonts w:ascii="Times New Roman" w:hAnsi="Times New Roman"/>
                <w:b/>
                <w:bCs/>
                <w:sz w:val="24"/>
              </w:rPr>
              <w:t>420.000</w:t>
            </w:r>
          </w:p>
        </w:tc>
        <w:tc>
          <w:tcPr>
            <w:tcW w:w="1340" w:type="dxa"/>
          </w:tcPr>
          <w:p w14:paraId="597DF71D" w14:textId="77777777" w:rsidR="00DF757D" w:rsidRPr="003656F1" w:rsidRDefault="00C578E3" w:rsidP="00EB2737">
            <w:pPr>
              <w:spacing w:line="480" w:lineRule="auto"/>
              <w:jc w:val="right"/>
              <w:rPr>
                <w:rFonts w:ascii="Times New Roman" w:hAnsi="Times New Roman"/>
                <w:b/>
                <w:bCs/>
                <w:sz w:val="24"/>
              </w:rPr>
            </w:pPr>
            <w:r>
              <w:rPr>
                <w:rFonts w:ascii="Times New Roman" w:hAnsi="Times New Roman"/>
                <w:b/>
                <w:bCs/>
                <w:sz w:val="24"/>
              </w:rPr>
              <w:t>600.000</w:t>
            </w:r>
          </w:p>
        </w:tc>
      </w:tr>
      <w:tr w:rsidR="00EB2737" w14:paraId="257F44F8" w14:textId="77777777">
        <w:tc>
          <w:tcPr>
            <w:tcW w:w="603" w:type="dxa"/>
          </w:tcPr>
          <w:p w14:paraId="0D4CC7EB" w14:textId="77777777" w:rsidR="00DF757D" w:rsidRPr="003656F1" w:rsidRDefault="008C42BB" w:rsidP="004232D2">
            <w:pPr>
              <w:spacing w:line="329" w:lineRule="auto"/>
              <w:jc w:val="center"/>
              <w:rPr>
                <w:rFonts w:ascii="Times New Roman" w:hAnsi="Times New Roman"/>
                <w:b/>
                <w:bCs/>
                <w:sz w:val="24"/>
              </w:rPr>
            </w:pPr>
            <w:r>
              <w:rPr>
                <w:rFonts w:ascii="Times New Roman" w:hAnsi="Times New Roman"/>
                <w:b/>
                <w:bCs/>
                <w:sz w:val="24"/>
              </w:rPr>
              <w:t>II</w:t>
            </w:r>
            <w:r w:rsidR="004232D2" w:rsidRPr="003656F1">
              <w:rPr>
                <w:rFonts w:ascii="Times New Roman" w:hAnsi="Times New Roman"/>
                <w:b/>
                <w:bCs/>
                <w:sz w:val="24"/>
              </w:rPr>
              <w:t>I</w:t>
            </w:r>
          </w:p>
        </w:tc>
        <w:tc>
          <w:tcPr>
            <w:tcW w:w="2948" w:type="dxa"/>
          </w:tcPr>
          <w:p w14:paraId="559E2B6E" w14:textId="77777777" w:rsidR="00DF757D" w:rsidRPr="003656F1" w:rsidRDefault="004232D2" w:rsidP="00B6542C">
            <w:pPr>
              <w:spacing w:line="329" w:lineRule="auto"/>
              <w:jc w:val="both"/>
              <w:rPr>
                <w:rFonts w:ascii="Times New Roman" w:hAnsi="Times New Roman"/>
                <w:b/>
                <w:bCs/>
                <w:sz w:val="24"/>
              </w:rPr>
            </w:pPr>
            <w:r w:rsidRPr="003656F1">
              <w:rPr>
                <w:rFonts w:ascii="Times New Roman" w:hAnsi="Times New Roman"/>
                <w:b/>
                <w:bCs/>
                <w:sz w:val="24"/>
              </w:rPr>
              <w:t>Tổng chi phí:</w:t>
            </w:r>
          </w:p>
        </w:tc>
        <w:tc>
          <w:tcPr>
            <w:tcW w:w="1407" w:type="dxa"/>
          </w:tcPr>
          <w:p w14:paraId="2FF5097B" w14:textId="77777777" w:rsidR="00DF757D" w:rsidRPr="003656F1" w:rsidRDefault="004232D2" w:rsidP="00EB2737">
            <w:pPr>
              <w:spacing w:line="329" w:lineRule="auto"/>
              <w:jc w:val="right"/>
              <w:rPr>
                <w:rFonts w:ascii="Times New Roman" w:hAnsi="Times New Roman"/>
                <w:b/>
                <w:bCs/>
                <w:sz w:val="24"/>
              </w:rPr>
            </w:pPr>
            <w:r w:rsidRPr="003656F1">
              <w:rPr>
                <w:rFonts w:ascii="Times New Roman" w:hAnsi="Times New Roman"/>
                <w:b/>
                <w:bCs/>
                <w:sz w:val="24"/>
              </w:rPr>
              <w:t>34.69</w:t>
            </w:r>
            <w:r w:rsidR="00175111" w:rsidRPr="003656F1">
              <w:rPr>
                <w:rFonts w:ascii="Times New Roman" w:hAnsi="Times New Roman"/>
                <w:b/>
                <w:bCs/>
                <w:sz w:val="24"/>
              </w:rPr>
              <w:t>8</w:t>
            </w:r>
            <w:r w:rsidRPr="003656F1">
              <w:rPr>
                <w:rFonts w:ascii="Times New Roman" w:hAnsi="Times New Roman"/>
                <w:b/>
                <w:bCs/>
                <w:sz w:val="24"/>
              </w:rPr>
              <w:t>.</w:t>
            </w:r>
            <w:r w:rsidR="007E0CC8" w:rsidRPr="003656F1">
              <w:rPr>
                <w:rFonts w:ascii="Times New Roman" w:hAnsi="Times New Roman"/>
                <w:b/>
                <w:bCs/>
                <w:sz w:val="24"/>
              </w:rPr>
              <w:t>8</w:t>
            </w:r>
            <w:r w:rsidRPr="003656F1">
              <w:rPr>
                <w:rFonts w:ascii="Times New Roman" w:hAnsi="Times New Roman"/>
                <w:b/>
                <w:bCs/>
                <w:sz w:val="24"/>
              </w:rPr>
              <w:t>00</w:t>
            </w:r>
          </w:p>
        </w:tc>
        <w:tc>
          <w:tcPr>
            <w:tcW w:w="1296" w:type="dxa"/>
            <w:gridSpan w:val="2"/>
          </w:tcPr>
          <w:p w14:paraId="66798A73" w14:textId="77777777" w:rsidR="00DF757D" w:rsidRPr="003656F1" w:rsidRDefault="00022A7F" w:rsidP="00EB2737">
            <w:pPr>
              <w:spacing w:line="329" w:lineRule="auto"/>
              <w:jc w:val="right"/>
              <w:rPr>
                <w:rFonts w:ascii="Times New Roman" w:hAnsi="Times New Roman"/>
                <w:b/>
                <w:bCs/>
                <w:sz w:val="24"/>
              </w:rPr>
            </w:pPr>
            <w:r w:rsidRPr="003656F1">
              <w:rPr>
                <w:rFonts w:ascii="Times New Roman" w:hAnsi="Times New Roman"/>
                <w:b/>
                <w:bCs/>
                <w:sz w:val="24"/>
              </w:rPr>
              <w:t>32.100.000</w:t>
            </w:r>
          </w:p>
        </w:tc>
        <w:tc>
          <w:tcPr>
            <w:tcW w:w="1296" w:type="dxa"/>
          </w:tcPr>
          <w:p w14:paraId="5FC144A7" w14:textId="77777777" w:rsidR="00DF757D" w:rsidRPr="003656F1" w:rsidRDefault="00616C19" w:rsidP="00EB2737">
            <w:pPr>
              <w:spacing w:line="329" w:lineRule="auto"/>
              <w:jc w:val="right"/>
              <w:rPr>
                <w:rFonts w:ascii="Times New Roman" w:hAnsi="Times New Roman"/>
                <w:b/>
                <w:bCs/>
                <w:sz w:val="24"/>
              </w:rPr>
            </w:pPr>
            <w:r>
              <w:rPr>
                <w:rFonts w:ascii="Times New Roman" w:hAnsi="Times New Roman"/>
                <w:b/>
                <w:bCs/>
                <w:sz w:val="24"/>
              </w:rPr>
              <w:t>33.780.000</w:t>
            </w:r>
          </w:p>
        </w:tc>
        <w:tc>
          <w:tcPr>
            <w:tcW w:w="1361" w:type="dxa"/>
            <w:gridSpan w:val="2"/>
          </w:tcPr>
          <w:p w14:paraId="1473A392" w14:textId="77777777" w:rsidR="00DF757D" w:rsidRPr="003656F1" w:rsidRDefault="00506F56" w:rsidP="00EB2737">
            <w:pPr>
              <w:spacing w:line="329" w:lineRule="auto"/>
              <w:jc w:val="right"/>
              <w:rPr>
                <w:rFonts w:ascii="Times New Roman" w:hAnsi="Times New Roman"/>
                <w:b/>
                <w:bCs/>
                <w:sz w:val="24"/>
              </w:rPr>
            </w:pPr>
            <w:r>
              <w:rPr>
                <w:rFonts w:ascii="Times New Roman" w:hAnsi="Times New Roman"/>
                <w:b/>
                <w:bCs/>
                <w:sz w:val="24"/>
              </w:rPr>
              <w:t>35.320.000</w:t>
            </w:r>
          </w:p>
        </w:tc>
        <w:tc>
          <w:tcPr>
            <w:tcW w:w="1340" w:type="dxa"/>
          </w:tcPr>
          <w:p w14:paraId="3356D6E8" w14:textId="77777777" w:rsidR="00DF757D" w:rsidRPr="003656F1" w:rsidRDefault="00C578E3" w:rsidP="00EB2737">
            <w:pPr>
              <w:spacing w:line="329" w:lineRule="auto"/>
              <w:jc w:val="right"/>
              <w:rPr>
                <w:rFonts w:ascii="Times New Roman" w:hAnsi="Times New Roman"/>
                <w:b/>
                <w:bCs/>
                <w:sz w:val="24"/>
              </w:rPr>
            </w:pPr>
            <w:r>
              <w:rPr>
                <w:rFonts w:ascii="Times New Roman" w:hAnsi="Times New Roman"/>
                <w:b/>
                <w:bCs/>
                <w:sz w:val="24"/>
              </w:rPr>
              <w:t>37.900.000</w:t>
            </w:r>
          </w:p>
        </w:tc>
      </w:tr>
      <w:tr w:rsidR="004232D2" w14:paraId="4D6286B0" w14:textId="77777777">
        <w:tc>
          <w:tcPr>
            <w:tcW w:w="603" w:type="dxa"/>
          </w:tcPr>
          <w:p w14:paraId="1E85AAE6" w14:textId="77777777" w:rsidR="004232D2" w:rsidRPr="003656F1" w:rsidRDefault="004232D2" w:rsidP="004232D2">
            <w:pPr>
              <w:spacing w:line="329" w:lineRule="auto"/>
              <w:jc w:val="center"/>
              <w:rPr>
                <w:rFonts w:ascii="Times New Roman" w:hAnsi="Times New Roman"/>
                <w:bCs/>
                <w:sz w:val="24"/>
              </w:rPr>
            </w:pPr>
            <w:r w:rsidRPr="003656F1">
              <w:rPr>
                <w:rFonts w:ascii="Times New Roman" w:hAnsi="Times New Roman"/>
                <w:bCs/>
                <w:sz w:val="24"/>
              </w:rPr>
              <w:t>1</w:t>
            </w:r>
          </w:p>
        </w:tc>
        <w:tc>
          <w:tcPr>
            <w:tcW w:w="2948" w:type="dxa"/>
          </w:tcPr>
          <w:p w14:paraId="08F9F401" w14:textId="77777777" w:rsidR="004232D2" w:rsidRPr="003656F1" w:rsidRDefault="004232D2" w:rsidP="00B6542C">
            <w:pPr>
              <w:spacing w:line="329" w:lineRule="auto"/>
              <w:jc w:val="both"/>
              <w:rPr>
                <w:rFonts w:ascii="Times New Roman" w:hAnsi="Times New Roman"/>
                <w:bCs/>
                <w:sz w:val="24"/>
              </w:rPr>
            </w:pPr>
            <w:r w:rsidRPr="003656F1">
              <w:rPr>
                <w:rFonts w:ascii="Times New Roman" w:hAnsi="Times New Roman"/>
                <w:bCs/>
                <w:sz w:val="24"/>
              </w:rPr>
              <w:t>Chi phí trực tiếp phát hành</w:t>
            </w:r>
          </w:p>
        </w:tc>
        <w:tc>
          <w:tcPr>
            <w:tcW w:w="1407" w:type="dxa"/>
          </w:tcPr>
          <w:p w14:paraId="7812718C" w14:textId="77777777" w:rsidR="004232D2" w:rsidRPr="003656F1" w:rsidRDefault="00B676ED" w:rsidP="00EB2737">
            <w:pPr>
              <w:spacing w:line="329" w:lineRule="auto"/>
              <w:jc w:val="right"/>
              <w:rPr>
                <w:rFonts w:ascii="Times New Roman" w:hAnsi="Times New Roman"/>
                <w:bCs/>
                <w:sz w:val="24"/>
              </w:rPr>
            </w:pPr>
            <w:r w:rsidRPr="003656F1">
              <w:rPr>
                <w:rFonts w:ascii="Times New Roman" w:hAnsi="Times New Roman"/>
                <w:bCs/>
                <w:sz w:val="24"/>
              </w:rPr>
              <w:t>4.485.000</w:t>
            </w:r>
          </w:p>
        </w:tc>
        <w:tc>
          <w:tcPr>
            <w:tcW w:w="1296" w:type="dxa"/>
            <w:gridSpan w:val="2"/>
          </w:tcPr>
          <w:p w14:paraId="769B07FC" w14:textId="77777777" w:rsidR="004232D2" w:rsidRPr="003656F1" w:rsidRDefault="00375A40" w:rsidP="00EB2737">
            <w:pPr>
              <w:spacing w:line="329" w:lineRule="auto"/>
              <w:jc w:val="right"/>
              <w:rPr>
                <w:rFonts w:ascii="Times New Roman" w:hAnsi="Times New Roman"/>
                <w:bCs/>
                <w:sz w:val="24"/>
              </w:rPr>
            </w:pPr>
            <w:r w:rsidRPr="003656F1">
              <w:rPr>
                <w:rFonts w:ascii="Times New Roman" w:hAnsi="Times New Roman"/>
                <w:bCs/>
                <w:sz w:val="24"/>
              </w:rPr>
              <w:t>4.000.000</w:t>
            </w:r>
          </w:p>
        </w:tc>
        <w:tc>
          <w:tcPr>
            <w:tcW w:w="1296" w:type="dxa"/>
          </w:tcPr>
          <w:p w14:paraId="348E3FC4" w14:textId="77777777" w:rsidR="004232D2" w:rsidRPr="003656F1" w:rsidRDefault="003656F1" w:rsidP="00EB2737">
            <w:pPr>
              <w:spacing w:line="329" w:lineRule="auto"/>
              <w:jc w:val="right"/>
              <w:rPr>
                <w:rFonts w:ascii="Times New Roman" w:hAnsi="Times New Roman"/>
                <w:bCs/>
                <w:sz w:val="24"/>
              </w:rPr>
            </w:pPr>
            <w:r>
              <w:rPr>
                <w:rFonts w:ascii="Times New Roman" w:hAnsi="Times New Roman"/>
                <w:bCs/>
                <w:sz w:val="24"/>
              </w:rPr>
              <w:t>4.</w:t>
            </w:r>
            <w:r w:rsidR="00B067C6">
              <w:rPr>
                <w:rFonts w:ascii="Times New Roman" w:hAnsi="Times New Roman"/>
                <w:bCs/>
                <w:sz w:val="24"/>
              </w:rPr>
              <w:t>8</w:t>
            </w:r>
            <w:r w:rsidR="00616C19">
              <w:rPr>
                <w:rFonts w:ascii="Times New Roman" w:hAnsi="Times New Roman"/>
                <w:bCs/>
                <w:sz w:val="24"/>
              </w:rPr>
              <w:t>52</w:t>
            </w:r>
            <w:r>
              <w:rPr>
                <w:rFonts w:ascii="Times New Roman" w:hAnsi="Times New Roman"/>
                <w:bCs/>
                <w:sz w:val="24"/>
              </w:rPr>
              <w:t>.000</w:t>
            </w:r>
          </w:p>
        </w:tc>
        <w:tc>
          <w:tcPr>
            <w:tcW w:w="1361" w:type="dxa"/>
            <w:gridSpan w:val="2"/>
          </w:tcPr>
          <w:p w14:paraId="5031075C" w14:textId="77777777" w:rsidR="004232D2" w:rsidRPr="003656F1" w:rsidRDefault="00B067C6" w:rsidP="00EB2737">
            <w:pPr>
              <w:spacing w:line="329" w:lineRule="auto"/>
              <w:jc w:val="right"/>
              <w:rPr>
                <w:rFonts w:ascii="Times New Roman" w:hAnsi="Times New Roman"/>
                <w:bCs/>
                <w:sz w:val="24"/>
              </w:rPr>
            </w:pPr>
            <w:r>
              <w:rPr>
                <w:rFonts w:ascii="Times New Roman" w:hAnsi="Times New Roman"/>
                <w:bCs/>
                <w:sz w:val="24"/>
              </w:rPr>
              <w:t>4.800.000</w:t>
            </w:r>
          </w:p>
        </w:tc>
        <w:tc>
          <w:tcPr>
            <w:tcW w:w="1340" w:type="dxa"/>
          </w:tcPr>
          <w:p w14:paraId="03F4475E" w14:textId="77777777" w:rsidR="004232D2" w:rsidRPr="003656F1" w:rsidRDefault="00C578E3" w:rsidP="00EB2737">
            <w:pPr>
              <w:spacing w:line="329" w:lineRule="auto"/>
              <w:jc w:val="right"/>
              <w:rPr>
                <w:rFonts w:ascii="Times New Roman" w:hAnsi="Times New Roman"/>
                <w:bCs/>
                <w:sz w:val="24"/>
              </w:rPr>
            </w:pPr>
            <w:r>
              <w:rPr>
                <w:rFonts w:ascii="Times New Roman" w:hAnsi="Times New Roman"/>
                <w:bCs/>
                <w:sz w:val="24"/>
              </w:rPr>
              <w:t>5.400.000</w:t>
            </w:r>
          </w:p>
        </w:tc>
      </w:tr>
      <w:tr w:rsidR="004232D2" w14:paraId="21DE96DC" w14:textId="77777777">
        <w:tc>
          <w:tcPr>
            <w:tcW w:w="603" w:type="dxa"/>
          </w:tcPr>
          <w:p w14:paraId="57D5E7DA" w14:textId="77777777" w:rsidR="004232D2" w:rsidRPr="003656F1" w:rsidRDefault="004232D2" w:rsidP="004232D2">
            <w:pPr>
              <w:spacing w:line="329" w:lineRule="auto"/>
              <w:jc w:val="center"/>
              <w:rPr>
                <w:rFonts w:ascii="Times New Roman" w:hAnsi="Times New Roman"/>
                <w:bCs/>
                <w:sz w:val="24"/>
              </w:rPr>
            </w:pPr>
            <w:r w:rsidRPr="003656F1">
              <w:rPr>
                <w:rFonts w:ascii="Times New Roman" w:hAnsi="Times New Roman"/>
                <w:bCs/>
                <w:sz w:val="24"/>
              </w:rPr>
              <w:t>2</w:t>
            </w:r>
          </w:p>
        </w:tc>
        <w:tc>
          <w:tcPr>
            <w:tcW w:w="2948" w:type="dxa"/>
          </w:tcPr>
          <w:p w14:paraId="442C6ED6" w14:textId="77777777" w:rsidR="004232D2" w:rsidRPr="003656F1" w:rsidRDefault="004232D2" w:rsidP="00B6542C">
            <w:pPr>
              <w:spacing w:line="329" w:lineRule="auto"/>
              <w:jc w:val="both"/>
              <w:rPr>
                <w:rFonts w:ascii="Times New Roman" w:hAnsi="Times New Roman"/>
                <w:bCs/>
                <w:sz w:val="24"/>
              </w:rPr>
            </w:pPr>
            <w:r w:rsidRPr="003656F1">
              <w:rPr>
                <w:rFonts w:ascii="Times New Roman" w:hAnsi="Times New Roman"/>
                <w:bCs/>
                <w:sz w:val="24"/>
              </w:rPr>
              <w:t>Chi phí quản lý</w:t>
            </w:r>
          </w:p>
        </w:tc>
        <w:tc>
          <w:tcPr>
            <w:tcW w:w="1407" w:type="dxa"/>
          </w:tcPr>
          <w:p w14:paraId="77A4DD02" w14:textId="77777777" w:rsidR="004232D2" w:rsidRPr="003656F1" w:rsidRDefault="00B676ED" w:rsidP="00EB2737">
            <w:pPr>
              <w:spacing w:line="329" w:lineRule="auto"/>
              <w:jc w:val="right"/>
              <w:rPr>
                <w:rFonts w:ascii="Times New Roman" w:hAnsi="Times New Roman"/>
                <w:bCs/>
                <w:sz w:val="24"/>
              </w:rPr>
            </w:pPr>
            <w:r w:rsidRPr="003656F1">
              <w:rPr>
                <w:rFonts w:ascii="Times New Roman" w:hAnsi="Times New Roman"/>
                <w:bCs/>
                <w:sz w:val="24"/>
              </w:rPr>
              <w:t>3.866.800</w:t>
            </w:r>
          </w:p>
        </w:tc>
        <w:tc>
          <w:tcPr>
            <w:tcW w:w="1296" w:type="dxa"/>
            <w:gridSpan w:val="2"/>
          </w:tcPr>
          <w:p w14:paraId="0ABF8AB1" w14:textId="77777777" w:rsidR="004232D2" w:rsidRPr="003656F1" w:rsidRDefault="00375A40" w:rsidP="00EB2737">
            <w:pPr>
              <w:spacing w:line="329" w:lineRule="auto"/>
              <w:jc w:val="right"/>
              <w:rPr>
                <w:rFonts w:ascii="Times New Roman" w:hAnsi="Times New Roman"/>
                <w:bCs/>
                <w:sz w:val="24"/>
              </w:rPr>
            </w:pPr>
            <w:r w:rsidRPr="003656F1">
              <w:rPr>
                <w:rFonts w:ascii="Times New Roman" w:hAnsi="Times New Roman"/>
                <w:bCs/>
                <w:sz w:val="24"/>
              </w:rPr>
              <w:t>3.000.000</w:t>
            </w:r>
          </w:p>
        </w:tc>
        <w:tc>
          <w:tcPr>
            <w:tcW w:w="1296" w:type="dxa"/>
          </w:tcPr>
          <w:p w14:paraId="7138709B" w14:textId="77777777" w:rsidR="004232D2" w:rsidRPr="003656F1" w:rsidRDefault="00B067C6" w:rsidP="00EB2737">
            <w:pPr>
              <w:spacing w:line="329" w:lineRule="auto"/>
              <w:jc w:val="right"/>
              <w:rPr>
                <w:rFonts w:ascii="Times New Roman" w:hAnsi="Times New Roman"/>
                <w:bCs/>
                <w:sz w:val="24"/>
              </w:rPr>
            </w:pPr>
            <w:r>
              <w:rPr>
                <w:rFonts w:ascii="Times New Roman" w:hAnsi="Times New Roman"/>
                <w:bCs/>
                <w:sz w:val="24"/>
              </w:rPr>
              <w:t>4</w:t>
            </w:r>
            <w:r w:rsidR="003656F1">
              <w:rPr>
                <w:rFonts w:ascii="Times New Roman" w:hAnsi="Times New Roman"/>
                <w:bCs/>
                <w:sz w:val="24"/>
              </w:rPr>
              <w:t>.</w:t>
            </w:r>
            <w:r>
              <w:rPr>
                <w:rFonts w:ascii="Times New Roman" w:hAnsi="Times New Roman"/>
                <w:bCs/>
                <w:sz w:val="24"/>
              </w:rPr>
              <w:t>0</w:t>
            </w:r>
            <w:r w:rsidR="003656F1">
              <w:rPr>
                <w:rFonts w:ascii="Times New Roman" w:hAnsi="Times New Roman"/>
                <w:bCs/>
                <w:sz w:val="24"/>
              </w:rPr>
              <w:t>00.000</w:t>
            </w:r>
          </w:p>
        </w:tc>
        <w:tc>
          <w:tcPr>
            <w:tcW w:w="1361" w:type="dxa"/>
            <w:gridSpan w:val="2"/>
          </w:tcPr>
          <w:p w14:paraId="1D44CF04" w14:textId="77777777" w:rsidR="004232D2" w:rsidRPr="003656F1" w:rsidRDefault="00B067C6" w:rsidP="00EB2737">
            <w:pPr>
              <w:spacing w:line="329" w:lineRule="auto"/>
              <w:jc w:val="right"/>
              <w:rPr>
                <w:rFonts w:ascii="Times New Roman" w:hAnsi="Times New Roman"/>
                <w:bCs/>
                <w:sz w:val="24"/>
              </w:rPr>
            </w:pPr>
            <w:r>
              <w:rPr>
                <w:rFonts w:ascii="Times New Roman" w:hAnsi="Times New Roman"/>
                <w:bCs/>
                <w:sz w:val="24"/>
              </w:rPr>
              <w:t>4.250.000</w:t>
            </w:r>
          </w:p>
        </w:tc>
        <w:tc>
          <w:tcPr>
            <w:tcW w:w="1340" w:type="dxa"/>
          </w:tcPr>
          <w:p w14:paraId="73C684B9" w14:textId="77777777" w:rsidR="004232D2" w:rsidRPr="003656F1" w:rsidRDefault="00C578E3" w:rsidP="00EB2737">
            <w:pPr>
              <w:spacing w:line="329" w:lineRule="auto"/>
              <w:jc w:val="right"/>
              <w:rPr>
                <w:rFonts w:ascii="Times New Roman" w:hAnsi="Times New Roman"/>
                <w:bCs/>
                <w:sz w:val="24"/>
              </w:rPr>
            </w:pPr>
            <w:r>
              <w:rPr>
                <w:rFonts w:ascii="Times New Roman" w:hAnsi="Times New Roman"/>
                <w:bCs/>
                <w:sz w:val="24"/>
              </w:rPr>
              <w:t>4.325.000</w:t>
            </w:r>
          </w:p>
        </w:tc>
      </w:tr>
      <w:tr w:rsidR="004232D2" w14:paraId="1F9919F9" w14:textId="77777777">
        <w:tc>
          <w:tcPr>
            <w:tcW w:w="603" w:type="dxa"/>
          </w:tcPr>
          <w:p w14:paraId="734E2DE4" w14:textId="77777777" w:rsidR="004232D2" w:rsidRPr="003656F1" w:rsidRDefault="004232D2" w:rsidP="004232D2">
            <w:pPr>
              <w:spacing w:line="329" w:lineRule="auto"/>
              <w:jc w:val="center"/>
              <w:rPr>
                <w:rFonts w:ascii="Times New Roman" w:hAnsi="Times New Roman"/>
                <w:bCs/>
                <w:sz w:val="24"/>
              </w:rPr>
            </w:pPr>
            <w:r w:rsidRPr="003656F1">
              <w:rPr>
                <w:rFonts w:ascii="Times New Roman" w:hAnsi="Times New Roman"/>
                <w:bCs/>
                <w:sz w:val="24"/>
              </w:rPr>
              <w:t>3</w:t>
            </w:r>
          </w:p>
        </w:tc>
        <w:tc>
          <w:tcPr>
            <w:tcW w:w="2948" w:type="dxa"/>
          </w:tcPr>
          <w:p w14:paraId="194377F8" w14:textId="77777777" w:rsidR="004232D2" w:rsidRPr="003656F1" w:rsidRDefault="004232D2" w:rsidP="00B6542C">
            <w:pPr>
              <w:spacing w:line="329" w:lineRule="auto"/>
              <w:jc w:val="both"/>
              <w:rPr>
                <w:rFonts w:ascii="Times New Roman" w:hAnsi="Times New Roman"/>
                <w:bCs/>
                <w:sz w:val="24"/>
              </w:rPr>
            </w:pPr>
            <w:r w:rsidRPr="003656F1">
              <w:rPr>
                <w:rFonts w:ascii="Times New Roman" w:hAnsi="Times New Roman"/>
                <w:bCs/>
                <w:sz w:val="24"/>
              </w:rPr>
              <w:t>Thuế &amp;các khoản nộp NS</w:t>
            </w:r>
          </w:p>
        </w:tc>
        <w:tc>
          <w:tcPr>
            <w:tcW w:w="1407" w:type="dxa"/>
          </w:tcPr>
          <w:p w14:paraId="4C5E2D8D" w14:textId="77777777" w:rsidR="004232D2" w:rsidRPr="003656F1" w:rsidRDefault="00B676ED" w:rsidP="00EB2737">
            <w:pPr>
              <w:spacing w:line="329" w:lineRule="auto"/>
              <w:jc w:val="right"/>
              <w:rPr>
                <w:rFonts w:ascii="Times New Roman" w:hAnsi="Times New Roman"/>
                <w:bCs/>
                <w:sz w:val="24"/>
              </w:rPr>
            </w:pPr>
            <w:r w:rsidRPr="003656F1">
              <w:rPr>
                <w:rFonts w:ascii="Times New Roman" w:hAnsi="Times New Roman"/>
                <w:bCs/>
                <w:sz w:val="24"/>
              </w:rPr>
              <w:t>7.272.000</w:t>
            </w:r>
          </w:p>
        </w:tc>
        <w:tc>
          <w:tcPr>
            <w:tcW w:w="1296" w:type="dxa"/>
            <w:gridSpan w:val="2"/>
          </w:tcPr>
          <w:p w14:paraId="54064680" w14:textId="77777777" w:rsidR="004232D2" w:rsidRPr="003656F1" w:rsidRDefault="00375A40" w:rsidP="00EB2737">
            <w:pPr>
              <w:spacing w:line="329" w:lineRule="auto"/>
              <w:jc w:val="right"/>
              <w:rPr>
                <w:rFonts w:ascii="Times New Roman" w:hAnsi="Times New Roman"/>
                <w:bCs/>
                <w:sz w:val="24"/>
              </w:rPr>
            </w:pPr>
            <w:r w:rsidRPr="003656F1">
              <w:rPr>
                <w:rFonts w:ascii="Times New Roman" w:hAnsi="Times New Roman"/>
                <w:bCs/>
                <w:sz w:val="24"/>
              </w:rPr>
              <w:t>7.000.000</w:t>
            </w:r>
          </w:p>
        </w:tc>
        <w:tc>
          <w:tcPr>
            <w:tcW w:w="1296" w:type="dxa"/>
          </w:tcPr>
          <w:p w14:paraId="0FCB72E5" w14:textId="77777777" w:rsidR="004232D2" w:rsidRPr="003656F1" w:rsidRDefault="003656F1" w:rsidP="00EB2737">
            <w:pPr>
              <w:spacing w:line="329" w:lineRule="auto"/>
              <w:jc w:val="right"/>
              <w:rPr>
                <w:rFonts w:ascii="Times New Roman" w:hAnsi="Times New Roman"/>
                <w:bCs/>
                <w:sz w:val="24"/>
              </w:rPr>
            </w:pPr>
            <w:r>
              <w:rPr>
                <w:rFonts w:ascii="Times New Roman" w:hAnsi="Times New Roman"/>
                <w:bCs/>
                <w:sz w:val="24"/>
              </w:rPr>
              <w:t>7.</w:t>
            </w:r>
            <w:r w:rsidR="00B067C6">
              <w:rPr>
                <w:rFonts w:ascii="Times New Roman" w:hAnsi="Times New Roman"/>
                <w:bCs/>
                <w:sz w:val="24"/>
              </w:rPr>
              <w:t>2</w:t>
            </w:r>
            <w:r>
              <w:rPr>
                <w:rFonts w:ascii="Times New Roman" w:hAnsi="Times New Roman"/>
                <w:bCs/>
                <w:sz w:val="24"/>
              </w:rPr>
              <w:t>00.000</w:t>
            </w:r>
          </w:p>
        </w:tc>
        <w:tc>
          <w:tcPr>
            <w:tcW w:w="1361" w:type="dxa"/>
            <w:gridSpan w:val="2"/>
          </w:tcPr>
          <w:p w14:paraId="0B037F3B" w14:textId="77777777" w:rsidR="004232D2" w:rsidRPr="003656F1" w:rsidRDefault="00CE4877" w:rsidP="00EB2737">
            <w:pPr>
              <w:spacing w:line="329" w:lineRule="auto"/>
              <w:jc w:val="right"/>
              <w:rPr>
                <w:rFonts w:ascii="Times New Roman" w:hAnsi="Times New Roman"/>
                <w:bCs/>
                <w:sz w:val="24"/>
              </w:rPr>
            </w:pPr>
            <w:r>
              <w:rPr>
                <w:rFonts w:ascii="Times New Roman" w:hAnsi="Times New Roman"/>
                <w:bCs/>
                <w:sz w:val="24"/>
              </w:rPr>
              <w:t>7.</w:t>
            </w:r>
            <w:r w:rsidR="00B067C6">
              <w:rPr>
                <w:rFonts w:ascii="Times New Roman" w:hAnsi="Times New Roman"/>
                <w:bCs/>
                <w:sz w:val="24"/>
              </w:rPr>
              <w:t>6</w:t>
            </w:r>
            <w:r>
              <w:rPr>
                <w:rFonts w:ascii="Times New Roman" w:hAnsi="Times New Roman"/>
                <w:bCs/>
                <w:sz w:val="24"/>
              </w:rPr>
              <w:t>00.000</w:t>
            </w:r>
          </w:p>
        </w:tc>
        <w:tc>
          <w:tcPr>
            <w:tcW w:w="1340" w:type="dxa"/>
          </w:tcPr>
          <w:p w14:paraId="2034AB37" w14:textId="77777777" w:rsidR="004232D2" w:rsidRPr="003656F1" w:rsidRDefault="00C578E3" w:rsidP="00EB2737">
            <w:pPr>
              <w:spacing w:line="329" w:lineRule="auto"/>
              <w:jc w:val="right"/>
              <w:rPr>
                <w:rFonts w:ascii="Times New Roman" w:hAnsi="Times New Roman"/>
                <w:bCs/>
                <w:sz w:val="24"/>
              </w:rPr>
            </w:pPr>
            <w:r>
              <w:rPr>
                <w:rFonts w:ascii="Times New Roman" w:hAnsi="Times New Roman"/>
                <w:bCs/>
                <w:sz w:val="24"/>
              </w:rPr>
              <w:t>8.200.000</w:t>
            </w:r>
          </w:p>
        </w:tc>
      </w:tr>
      <w:tr w:rsidR="004232D2" w14:paraId="7394ADB2" w14:textId="77777777">
        <w:tc>
          <w:tcPr>
            <w:tcW w:w="603" w:type="dxa"/>
          </w:tcPr>
          <w:p w14:paraId="4F8639C0" w14:textId="77777777" w:rsidR="004232D2" w:rsidRPr="003656F1" w:rsidRDefault="004232D2" w:rsidP="004232D2">
            <w:pPr>
              <w:spacing w:line="329" w:lineRule="auto"/>
              <w:jc w:val="center"/>
              <w:rPr>
                <w:rFonts w:ascii="Times New Roman" w:hAnsi="Times New Roman"/>
                <w:bCs/>
                <w:sz w:val="24"/>
              </w:rPr>
            </w:pPr>
            <w:r w:rsidRPr="003656F1">
              <w:rPr>
                <w:rFonts w:ascii="Times New Roman" w:hAnsi="Times New Roman"/>
                <w:bCs/>
                <w:sz w:val="24"/>
              </w:rPr>
              <w:t>4</w:t>
            </w:r>
          </w:p>
        </w:tc>
        <w:tc>
          <w:tcPr>
            <w:tcW w:w="2948" w:type="dxa"/>
          </w:tcPr>
          <w:p w14:paraId="6B6261D9" w14:textId="77777777" w:rsidR="004232D2" w:rsidRPr="003656F1" w:rsidRDefault="004232D2" w:rsidP="00B6542C">
            <w:pPr>
              <w:spacing w:line="329" w:lineRule="auto"/>
              <w:jc w:val="both"/>
              <w:rPr>
                <w:rFonts w:ascii="Times New Roman" w:hAnsi="Times New Roman"/>
                <w:bCs/>
                <w:sz w:val="24"/>
              </w:rPr>
            </w:pPr>
            <w:r w:rsidRPr="003656F1">
              <w:rPr>
                <w:rFonts w:ascii="Times New Roman" w:hAnsi="Times New Roman"/>
                <w:bCs/>
                <w:sz w:val="24"/>
              </w:rPr>
              <w:t>Chi phí trả thưởng(55%)</w:t>
            </w:r>
          </w:p>
        </w:tc>
        <w:tc>
          <w:tcPr>
            <w:tcW w:w="1407" w:type="dxa"/>
          </w:tcPr>
          <w:p w14:paraId="3850BFA3" w14:textId="77777777" w:rsidR="004232D2" w:rsidRPr="003656F1" w:rsidRDefault="00B676ED" w:rsidP="00EB2737">
            <w:pPr>
              <w:spacing w:line="329" w:lineRule="auto"/>
              <w:jc w:val="right"/>
              <w:rPr>
                <w:rFonts w:ascii="Times New Roman" w:hAnsi="Times New Roman"/>
                <w:bCs/>
                <w:sz w:val="24"/>
              </w:rPr>
            </w:pPr>
            <w:r w:rsidRPr="003656F1">
              <w:rPr>
                <w:rFonts w:ascii="Times New Roman" w:hAnsi="Times New Roman"/>
                <w:bCs/>
                <w:sz w:val="24"/>
              </w:rPr>
              <w:t>18.975.000</w:t>
            </w:r>
          </w:p>
        </w:tc>
        <w:tc>
          <w:tcPr>
            <w:tcW w:w="1296" w:type="dxa"/>
            <w:gridSpan w:val="2"/>
          </w:tcPr>
          <w:p w14:paraId="0CD4A928" w14:textId="77777777" w:rsidR="004232D2" w:rsidRPr="003656F1" w:rsidRDefault="00375A40" w:rsidP="00EB2737">
            <w:pPr>
              <w:spacing w:line="329" w:lineRule="auto"/>
              <w:jc w:val="right"/>
              <w:rPr>
                <w:rFonts w:ascii="Times New Roman" w:hAnsi="Times New Roman"/>
                <w:bCs/>
                <w:sz w:val="24"/>
              </w:rPr>
            </w:pPr>
            <w:r w:rsidRPr="003656F1">
              <w:rPr>
                <w:rFonts w:ascii="Times New Roman" w:hAnsi="Times New Roman"/>
                <w:bCs/>
                <w:sz w:val="24"/>
              </w:rPr>
              <w:t>17.550.000</w:t>
            </w:r>
          </w:p>
        </w:tc>
        <w:tc>
          <w:tcPr>
            <w:tcW w:w="1296" w:type="dxa"/>
          </w:tcPr>
          <w:p w14:paraId="556A2E4F" w14:textId="77777777" w:rsidR="004232D2" w:rsidRPr="003656F1" w:rsidRDefault="003656F1" w:rsidP="00EB2737">
            <w:pPr>
              <w:spacing w:line="329" w:lineRule="auto"/>
              <w:jc w:val="right"/>
              <w:rPr>
                <w:rFonts w:ascii="Times New Roman" w:hAnsi="Times New Roman"/>
                <w:bCs/>
                <w:sz w:val="24"/>
              </w:rPr>
            </w:pPr>
            <w:r>
              <w:rPr>
                <w:rFonts w:ascii="Times New Roman" w:hAnsi="Times New Roman"/>
                <w:bCs/>
                <w:sz w:val="24"/>
              </w:rPr>
              <w:t>16.978.000</w:t>
            </w:r>
          </w:p>
        </w:tc>
        <w:tc>
          <w:tcPr>
            <w:tcW w:w="1361" w:type="dxa"/>
            <w:gridSpan w:val="2"/>
          </w:tcPr>
          <w:p w14:paraId="657F712D" w14:textId="77777777" w:rsidR="004232D2" w:rsidRPr="003656F1" w:rsidRDefault="00CE4877" w:rsidP="00EB2737">
            <w:pPr>
              <w:spacing w:line="329" w:lineRule="auto"/>
              <w:jc w:val="right"/>
              <w:rPr>
                <w:rFonts w:ascii="Times New Roman" w:hAnsi="Times New Roman"/>
                <w:bCs/>
                <w:sz w:val="24"/>
              </w:rPr>
            </w:pPr>
            <w:r>
              <w:rPr>
                <w:rFonts w:ascii="Times New Roman" w:hAnsi="Times New Roman"/>
                <w:bCs/>
                <w:sz w:val="24"/>
              </w:rPr>
              <w:t>17.820.000</w:t>
            </w:r>
          </w:p>
        </w:tc>
        <w:tc>
          <w:tcPr>
            <w:tcW w:w="1340" w:type="dxa"/>
          </w:tcPr>
          <w:p w14:paraId="6525BB70" w14:textId="77777777" w:rsidR="004232D2" w:rsidRPr="003656F1" w:rsidRDefault="00C578E3" w:rsidP="00EB2737">
            <w:pPr>
              <w:spacing w:line="329" w:lineRule="auto"/>
              <w:jc w:val="right"/>
              <w:rPr>
                <w:rFonts w:ascii="Times New Roman" w:hAnsi="Times New Roman"/>
                <w:bCs/>
                <w:sz w:val="24"/>
              </w:rPr>
            </w:pPr>
            <w:r>
              <w:rPr>
                <w:rFonts w:ascii="Times New Roman" w:hAnsi="Times New Roman"/>
                <w:bCs/>
                <w:sz w:val="24"/>
              </w:rPr>
              <w:t>18.975.000</w:t>
            </w:r>
          </w:p>
        </w:tc>
      </w:tr>
      <w:tr w:rsidR="004232D2" w14:paraId="129CB924" w14:textId="77777777">
        <w:tc>
          <w:tcPr>
            <w:tcW w:w="603" w:type="dxa"/>
          </w:tcPr>
          <w:p w14:paraId="29D88917" w14:textId="77777777" w:rsidR="004232D2" w:rsidRPr="003656F1" w:rsidRDefault="004232D2" w:rsidP="004232D2">
            <w:pPr>
              <w:spacing w:line="329" w:lineRule="auto"/>
              <w:jc w:val="center"/>
              <w:rPr>
                <w:rFonts w:ascii="Times New Roman" w:hAnsi="Times New Roman"/>
                <w:bCs/>
                <w:sz w:val="24"/>
              </w:rPr>
            </w:pPr>
            <w:r w:rsidRPr="003656F1">
              <w:rPr>
                <w:rFonts w:ascii="Times New Roman" w:hAnsi="Times New Roman"/>
                <w:bCs/>
                <w:sz w:val="24"/>
              </w:rPr>
              <w:t>5</w:t>
            </w:r>
          </w:p>
        </w:tc>
        <w:tc>
          <w:tcPr>
            <w:tcW w:w="2948" w:type="dxa"/>
          </w:tcPr>
          <w:p w14:paraId="731001E8" w14:textId="77777777" w:rsidR="004232D2" w:rsidRPr="003656F1" w:rsidRDefault="00720338" w:rsidP="00B6542C">
            <w:pPr>
              <w:spacing w:line="329" w:lineRule="auto"/>
              <w:jc w:val="both"/>
              <w:rPr>
                <w:rFonts w:ascii="Times New Roman" w:hAnsi="Times New Roman"/>
                <w:bCs/>
                <w:sz w:val="24"/>
              </w:rPr>
            </w:pPr>
            <w:r w:rsidRPr="003656F1">
              <w:rPr>
                <w:rFonts w:ascii="Times New Roman" w:hAnsi="Times New Roman"/>
                <w:bCs/>
                <w:sz w:val="24"/>
              </w:rPr>
              <w:t>Chi HĐTC( sửa ki ốt)</w:t>
            </w:r>
          </w:p>
        </w:tc>
        <w:tc>
          <w:tcPr>
            <w:tcW w:w="1407" w:type="dxa"/>
          </w:tcPr>
          <w:p w14:paraId="48261738" w14:textId="77777777" w:rsidR="004232D2" w:rsidRPr="003656F1" w:rsidRDefault="00B676ED" w:rsidP="00EB2737">
            <w:pPr>
              <w:spacing w:line="329" w:lineRule="auto"/>
              <w:jc w:val="right"/>
              <w:rPr>
                <w:rFonts w:ascii="Times New Roman" w:hAnsi="Times New Roman"/>
                <w:bCs/>
                <w:sz w:val="24"/>
              </w:rPr>
            </w:pPr>
            <w:r w:rsidRPr="003656F1">
              <w:rPr>
                <w:rFonts w:ascii="Times New Roman" w:hAnsi="Times New Roman"/>
                <w:bCs/>
                <w:sz w:val="24"/>
              </w:rPr>
              <w:t>100.000</w:t>
            </w:r>
          </w:p>
        </w:tc>
        <w:tc>
          <w:tcPr>
            <w:tcW w:w="1296" w:type="dxa"/>
            <w:gridSpan w:val="2"/>
          </w:tcPr>
          <w:p w14:paraId="78559595" w14:textId="77777777" w:rsidR="004232D2" w:rsidRPr="003656F1" w:rsidRDefault="00375A40" w:rsidP="00EB2737">
            <w:pPr>
              <w:spacing w:line="329" w:lineRule="auto"/>
              <w:jc w:val="right"/>
              <w:rPr>
                <w:rFonts w:ascii="Times New Roman" w:hAnsi="Times New Roman"/>
                <w:bCs/>
                <w:sz w:val="24"/>
              </w:rPr>
            </w:pPr>
            <w:r w:rsidRPr="003656F1">
              <w:rPr>
                <w:rFonts w:ascii="Times New Roman" w:hAnsi="Times New Roman"/>
                <w:bCs/>
                <w:sz w:val="24"/>
              </w:rPr>
              <w:t>200.000</w:t>
            </w:r>
          </w:p>
        </w:tc>
        <w:tc>
          <w:tcPr>
            <w:tcW w:w="1296" w:type="dxa"/>
          </w:tcPr>
          <w:p w14:paraId="065877F5" w14:textId="77777777" w:rsidR="004232D2" w:rsidRPr="003656F1" w:rsidRDefault="00616C19" w:rsidP="00EB2737">
            <w:pPr>
              <w:spacing w:line="329" w:lineRule="auto"/>
              <w:jc w:val="right"/>
              <w:rPr>
                <w:rFonts w:ascii="Times New Roman" w:hAnsi="Times New Roman"/>
                <w:bCs/>
                <w:sz w:val="24"/>
              </w:rPr>
            </w:pPr>
            <w:r>
              <w:rPr>
                <w:rFonts w:ascii="Times New Roman" w:hAnsi="Times New Roman"/>
                <w:bCs/>
                <w:sz w:val="24"/>
              </w:rPr>
              <w:t>3</w:t>
            </w:r>
            <w:r w:rsidR="003656F1">
              <w:rPr>
                <w:rFonts w:ascii="Times New Roman" w:hAnsi="Times New Roman"/>
                <w:bCs/>
                <w:sz w:val="24"/>
              </w:rPr>
              <w:t>00.000</w:t>
            </w:r>
          </w:p>
        </w:tc>
        <w:tc>
          <w:tcPr>
            <w:tcW w:w="1361" w:type="dxa"/>
            <w:gridSpan w:val="2"/>
          </w:tcPr>
          <w:p w14:paraId="0AFEAB2E" w14:textId="77777777" w:rsidR="004232D2" w:rsidRPr="003656F1" w:rsidRDefault="00CE4877" w:rsidP="00EB2737">
            <w:pPr>
              <w:spacing w:line="329" w:lineRule="auto"/>
              <w:jc w:val="right"/>
              <w:rPr>
                <w:rFonts w:ascii="Times New Roman" w:hAnsi="Times New Roman"/>
                <w:bCs/>
                <w:sz w:val="24"/>
              </w:rPr>
            </w:pPr>
            <w:r>
              <w:rPr>
                <w:rFonts w:ascii="Times New Roman" w:hAnsi="Times New Roman"/>
                <w:bCs/>
                <w:sz w:val="24"/>
              </w:rPr>
              <w:t>450.000</w:t>
            </w:r>
          </w:p>
        </w:tc>
        <w:tc>
          <w:tcPr>
            <w:tcW w:w="1340" w:type="dxa"/>
          </w:tcPr>
          <w:p w14:paraId="66F9A786" w14:textId="77777777" w:rsidR="004232D2" w:rsidRPr="003656F1" w:rsidRDefault="00C578E3" w:rsidP="00EB2737">
            <w:pPr>
              <w:spacing w:line="329" w:lineRule="auto"/>
              <w:jc w:val="right"/>
              <w:rPr>
                <w:rFonts w:ascii="Times New Roman" w:hAnsi="Times New Roman"/>
                <w:bCs/>
                <w:sz w:val="24"/>
              </w:rPr>
            </w:pPr>
            <w:r>
              <w:rPr>
                <w:rFonts w:ascii="Times New Roman" w:hAnsi="Times New Roman"/>
                <w:bCs/>
                <w:sz w:val="24"/>
              </w:rPr>
              <w:t>550.000</w:t>
            </w:r>
          </w:p>
        </w:tc>
      </w:tr>
      <w:tr w:rsidR="004232D2" w14:paraId="74B1067D" w14:textId="77777777">
        <w:tc>
          <w:tcPr>
            <w:tcW w:w="603" w:type="dxa"/>
          </w:tcPr>
          <w:p w14:paraId="21775E6A" w14:textId="77777777" w:rsidR="004232D2" w:rsidRPr="003656F1" w:rsidRDefault="00375A40" w:rsidP="004232D2">
            <w:pPr>
              <w:spacing w:line="329" w:lineRule="auto"/>
              <w:jc w:val="center"/>
              <w:rPr>
                <w:rFonts w:ascii="Times New Roman" w:hAnsi="Times New Roman"/>
                <w:bCs/>
                <w:sz w:val="24"/>
              </w:rPr>
            </w:pPr>
            <w:r w:rsidRPr="003656F1">
              <w:rPr>
                <w:rFonts w:ascii="Times New Roman" w:hAnsi="Times New Roman"/>
                <w:bCs/>
                <w:sz w:val="24"/>
              </w:rPr>
              <w:t>6</w:t>
            </w:r>
          </w:p>
        </w:tc>
        <w:tc>
          <w:tcPr>
            <w:tcW w:w="2948" w:type="dxa"/>
          </w:tcPr>
          <w:p w14:paraId="7B6DD528" w14:textId="77777777" w:rsidR="004232D2" w:rsidRPr="003656F1" w:rsidRDefault="00375A40" w:rsidP="00B6542C">
            <w:pPr>
              <w:spacing w:line="329" w:lineRule="auto"/>
              <w:jc w:val="both"/>
              <w:rPr>
                <w:rFonts w:ascii="Times New Roman" w:hAnsi="Times New Roman"/>
                <w:bCs/>
                <w:sz w:val="24"/>
              </w:rPr>
            </w:pPr>
            <w:r w:rsidRPr="003656F1">
              <w:rPr>
                <w:rFonts w:ascii="Times New Roman" w:hAnsi="Times New Roman"/>
                <w:bCs/>
                <w:sz w:val="24"/>
              </w:rPr>
              <w:t>Chi phí khác</w:t>
            </w:r>
          </w:p>
        </w:tc>
        <w:tc>
          <w:tcPr>
            <w:tcW w:w="1407" w:type="dxa"/>
          </w:tcPr>
          <w:p w14:paraId="3F9758C4" w14:textId="77777777" w:rsidR="004232D2" w:rsidRPr="003656F1" w:rsidRDefault="004232D2" w:rsidP="00EB2737">
            <w:pPr>
              <w:spacing w:line="329" w:lineRule="auto"/>
              <w:jc w:val="right"/>
              <w:rPr>
                <w:rFonts w:ascii="Times New Roman" w:hAnsi="Times New Roman"/>
                <w:bCs/>
                <w:sz w:val="24"/>
              </w:rPr>
            </w:pPr>
          </w:p>
        </w:tc>
        <w:tc>
          <w:tcPr>
            <w:tcW w:w="1296" w:type="dxa"/>
            <w:gridSpan w:val="2"/>
          </w:tcPr>
          <w:p w14:paraId="2C352D26" w14:textId="77777777" w:rsidR="004232D2" w:rsidRPr="003656F1" w:rsidRDefault="00375A40" w:rsidP="00EB2737">
            <w:pPr>
              <w:spacing w:line="329" w:lineRule="auto"/>
              <w:jc w:val="right"/>
              <w:rPr>
                <w:rFonts w:ascii="Times New Roman" w:hAnsi="Times New Roman"/>
                <w:bCs/>
                <w:sz w:val="24"/>
              </w:rPr>
            </w:pPr>
            <w:r w:rsidRPr="003656F1">
              <w:rPr>
                <w:rFonts w:ascii="Times New Roman" w:hAnsi="Times New Roman"/>
                <w:bCs/>
                <w:sz w:val="24"/>
              </w:rPr>
              <w:t>350.000</w:t>
            </w:r>
          </w:p>
        </w:tc>
        <w:tc>
          <w:tcPr>
            <w:tcW w:w="1296" w:type="dxa"/>
          </w:tcPr>
          <w:p w14:paraId="0F11CB65" w14:textId="77777777" w:rsidR="004232D2" w:rsidRPr="003656F1" w:rsidRDefault="00616C19" w:rsidP="00EB2737">
            <w:pPr>
              <w:spacing w:line="329" w:lineRule="auto"/>
              <w:jc w:val="right"/>
              <w:rPr>
                <w:rFonts w:ascii="Times New Roman" w:hAnsi="Times New Roman"/>
                <w:bCs/>
                <w:sz w:val="24"/>
              </w:rPr>
            </w:pPr>
            <w:r>
              <w:rPr>
                <w:rFonts w:ascii="Times New Roman" w:hAnsi="Times New Roman"/>
                <w:bCs/>
                <w:sz w:val="24"/>
              </w:rPr>
              <w:t>4</w:t>
            </w:r>
            <w:r w:rsidR="003656F1">
              <w:rPr>
                <w:rFonts w:ascii="Times New Roman" w:hAnsi="Times New Roman"/>
                <w:bCs/>
                <w:sz w:val="24"/>
              </w:rPr>
              <w:t>50.000</w:t>
            </w:r>
          </w:p>
        </w:tc>
        <w:tc>
          <w:tcPr>
            <w:tcW w:w="1361" w:type="dxa"/>
            <w:gridSpan w:val="2"/>
          </w:tcPr>
          <w:p w14:paraId="38B4AB32" w14:textId="77777777" w:rsidR="004232D2" w:rsidRPr="00CE4877" w:rsidRDefault="00CE4877" w:rsidP="00EB2737">
            <w:pPr>
              <w:spacing w:line="329" w:lineRule="auto"/>
              <w:jc w:val="right"/>
              <w:rPr>
                <w:rFonts w:ascii="Times New Roman" w:hAnsi="Times New Roman"/>
                <w:bCs/>
                <w:sz w:val="24"/>
              </w:rPr>
            </w:pPr>
            <w:r w:rsidRPr="00CE4877">
              <w:rPr>
                <w:rFonts w:ascii="Times New Roman" w:hAnsi="Times New Roman"/>
                <w:bCs/>
                <w:sz w:val="24"/>
              </w:rPr>
              <w:t>400.000</w:t>
            </w:r>
          </w:p>
        </w:tc>
        <w:tc>
          <w:tcPr>
            <w:tcW w:w="1340" w:type="dxa"/>
          </w:tcPr>
          <w:p w14:paraId="06187E46" w14:textId="77777777" w:rsidR="004232D2" w:rsidRPr="00CE4877" w:rsidRDefault="00C578E3" w:rsidP="00EB2737">
            <w:pPr>
              <w:spacing w:line="329" w:lineRule="auto"/>
              <w:jc w:val="right"/>
              <w:rPr>
                <w:rFonts w:ascii="Times New Roman" w:hAnsi="Times New Roman"/>
                <w:bCs/>
                <w:sz w:val="24"/>
              </w:rPr>
            </w:pPr>
            <w:r>
              <w:rPr>
                <w:rFonts w:ascii="Times New Roman" w:hAnsi="Times New Roman"/>
                <w:bCs/>
                <w:sz w:val="24"/>
              </w:rPr>
              <w:t>450.000</w:t>
            </w:r>
          </w:p>
        </w:tc>
      </w:tr>
      <w:tr w:rsidR="00375A40" w14:paraId="6289C158" w14:textId="77777777">
        <w:tc>
          <w:tcPr>
            <w:tcW w:w="603" w:type="dxa"/>
          </w:tcPr>
          <w:p w14:paraId="4652D90E" w14:textId="77777777" w:rsidR="00375A40" w:rsidRPr="003656F1" w:rsidRDefault="00375A40" w:rsidP="00375A40">
            <w:pPr>
              <w:spacing w:line="329" w:lineRule="auto"/>
              <w:jc w:val="center"/>
              <w:rPr>
                <w:rFonts w:ascii="Times New Roman" w:hAnsi="Times New Roman"/>
                <w:b/>
                <w:bCs/>
                <w:sz w:val="24"/>
              </w:rPr>
            </w:pPr>
            <w:r w:rsidRPr="003656F1">
              <w:rPr>
                <w:rFonts w:ascii="Times New Roman" w:hAnsi="Times New Roman"/>
                <w:b/>
                <w:bCs/>
                <w:sz w:val="24"/>
              </w:rPr>
              <w:t>IV</w:t>
            </w:r>
          </w:p>
        </w:tc>
        <w:tc>
          <w:tcPr>
            <w:tcW w:w="2948" w:type="dxa"/>
          </w:tcPr>
          <w:p w14:paraId="735DBA6F" w14:textId="77777777" w:rsidR="00375A40" w:rsidRPr="003656F1" w:rsidRDefault="00375A40" w:rsidP="00375A40">
            <w:pPr>
              <w:spacing w:line="329" w:lineRule="auto"/>
              <w:jc w:val="both"/>
              <w:rPr>
                <w:rFonts w:ascii="Times New Roman" w:hAnsi="Times New Roman"/>
                <w:b/>
                <w:bCs/>
                <w:sz w:val="24"/>
              </w:rPr>
            </w:pPr>
            <w:r w:rsidRPr="003656F1">
              <w:rPr>
                <w:rFonts w:ascii="Times New Roman" w:hAnsi="Times New Roman"/>
                <w:b/>
                <w:bCs/>
                <w:sz w:val="24"/>
              </w:rPr>
              <w:t>Lợi nhuận trước thuế</w:t>
            </w:r>
          </w:p>
        </w:tc>
        <w:tc>
          <w:tcPr>
            <w:tcW w:w="1407" w:type="dxa"/>
          </w:tcPr>
          <w:p w14:paraId="6DC6380C" w14:textId="77777777" w:rsidR="00375A40" w:rsidRPr="003656F1" w:rsidRDefault="00375A40" w:rsidP="00375A40">
            <w:pPr>
              <w:spacing w:line="329" w:lineRule="auto"/>
              <w:jc w:val="right"/>
              <w:rPr>
                <w:rFonts w:ascii="Times New Roman" w:hAnsi="Times New Roman"/>
                <w:b/>
                <w:bCs/>
                <w:sz w:val="24"/>
              </w:rPr>
            </w:pPr>
            <w:r w:rsidRPr="003656F1">
              <w:rPr>
                <w:rFonts w:ascii="Times New Roman" w:hAnsi="Times New Roman"/>
                <w:b/>
                <w:bCs/>
                <w:sz w:val="24"/>
              </w:rPr>
              <w:t>300.000</w:t>
            </w:r>
          </w:p>
        </w:tc>
        <w:tc>
          <w:tcPr>
            <w:tcW w:w="1296" w:type="dxa"/>
            <w:gridSpan w:val="2"/>
          </w:tcPr>
          <w:p w14:paraId="68610AC9" w14:textId="77777777" w:rsidR="00375A40" w:rsidRPr="003656F1" w:rsidRDefault="00022A7F" w:rsidP="00EB2737">
            <w:pPr>
              <w:spacing w:line="329" w:lineRule="auto"/>
              <w:jc w:val="right"/>
              <w:rPr>
                <w:rFonts w:ascii="Times New Roman" w:hAnsi="Times New Roman"/>
                <w:b/>
                <w:bCs/>
                <w:sz w:val="24"/>
              </w:rPr>
            </w:pPr>
            <w:r w:rsidRPr="003656F1">
              <w:rPr>
                <w:rFonts w:ascii="Times New Roman" w:hAnsi="Times New Roman"/>
                <w:b/>
                <w:bCs/>
                <w:sz w:val="24"/>
              </w:rPr>
              <w:t>760.000</w:t>
            </w:r>
          </w:p>
        </w:tc>
        <w:tc>
          <w:tcPr>
            <w:tcW w:w="1296" w:type="dxa"/>
          </w:tcPr>
          <w:p w14:paraId="6DE7A68B" w14:textId="77777777" w:rsidR="00375A40" w:rsidRPr="003656F1" w:rsidRDefault="003656F1" w:rsidP="00EB2737">
            <w:pPr>
              <w:spacing w:line="329" w:lineRule="auto"/>
              <w:jc w:val="right"/>
              <w:rPr>
                <w:rFonts w:ascii="Times New Roman" w:hAnsi="Times New Roman"/>
                <w:b/>
                <w:bCs/>
                <w:sz w:val="24"/>
              </w:rPr>
            </w:pPr>
            <w:r>
              <w:rPr>
                <w:rFonts w:ascii="Times New Roman" w:hAnsi="Times New Roman"/>
                <w:b/>
                <w:bCs/>
                <w:sz w:val="24"/>
              </w:rPr>
              <w:t>800.000</w:t>
            </w:r>
          </w:p>
        </w:tc>
        <w:tc>
          <w:tcPr>
            <w:tcW w:w="1361" w:type="dxa"/>
            <w:gridSpan w:val="2"/>
          </w:tcPr>
          <w:p w14:paraId="6AED276B" w14:textId="77777777" w:rsidR="00375A40" w:rsidRPr="003656F1" w:rsidRDefault="00506F56" w:rsidP="00EB2737">
            <w:pPr>
              <w:spacing w:line="329" w:lineRule="auto"/>
              <w:jc w:val="right"/>
              <w:rPr>
                <w:rFonts w:ascii="Times New Roman" w:hAnsi="Times New Roman"/>
                <w:b/>
                <w:bCs/>
                <w:sz w:val="24"/>
              </w:rPr>
            </w:pPr>
            <w:r>
              <w:rPr>
                <w:rFonts w:ascii="Times New Roman" w:hAnsi="Times New Roman"/>
                <w:b/>
                <w:bCs/>
                <w:sz w:val="24"/>
              </w:rPr>
              <w:t>1.000.000</w:t>
            </w:r>
          </w:p>
        </w:tc>
        <w:tc>
          <w:tcPr>
            <w:tcW w:w="1340" w:type="dxa"/>
          </w:tcPr>
          <w:p w14:paraId="270E16B4" w14:textId="77777777" w:rsidR="00375A40" w:rsidRPr="003656F1" w:rsidRDefault="00C578E3" w:rsidP="00EB2737">
            <w:pPr>
              <w:spacing w:line="329" w:lineRule="auto"/>
              <w:jc w:val="right"/>
              <w:rPr>
                <w:rFonts w:ascii="Times New Roman" w:hAnsi="Times New Roman"/>
                <w:b/>
                <w:bCs/>
                <w:sz w:val="24"/>
              </w:rPr>
            </w:pPr>
            <w:r>
              <w:rPr>
                <w:rFonts w:ascii="Times New Roman" w:hAnsi="Times New Roman"/>
                <w:b/>
                <w:bCs/>
                <w:sz w:val="24"/>
              </w:rPr>
              <w:t>1.200.000</w:t>
            </w:r>
          </w:p>
        </w:tc>
      </w:tr>
    </w:tbl>
    <w:p w14:paraId="59CB3185" w14:textId="77777777" w:rsidR="00105A63" w:rsidRPr="00105A63" w:rsidRDefault="00105A63" w:rsidP="00105A63">
      <w:pPr>
        <w:spacing w:line="324" w:lineRule="auto"/>
        <w:jc w:val="both"/>
        <w:rPr>
          <w:rFonts w:ascii="Times New Roman" w:hAnsi="Times New Roman"/>
          <w:b/>
          <w:bCs/>
          <w:i/>
          <w:sz w:val="18"/>
          <w:szCs w:val="28"/>
        </w:rPr>
      </w:pPr>
    </w:p>
    <w:p w14:paraId="6337B260" w14:textId="77777777" w:rsidR="00C460AA" w:rsidRPr="00D04969" w:rsidRDefault="00C460AA" w:rsidP="00F20197">
      <w:pPr>
        <w:spacing w:line="360" w:lineRule="auto"/>
        <w:jc w:val="both"/>
        <w:rPr>
          <w:rFonts w:ascii="Times New Roman" w:hAnsi="Times New Roman"/>
          <w:b/>
          <w:sz w:val="24"/>
        </w:rPr>
      </w:pPr>
      <w:r w:rsidRPr="00D04969">
        <w:rPr>
          <w:rFonts w:ascii="Times New Roman" w:hAnsi="Times New Roman"/>
          <w:b/>
          <w:sz w:val="24"/>
        </w:rPr>
        <w:t>III. TỔ CHỨC THỰC HIỆN.</w:t>
      </w:r>
    </w:p>
    <w:p w14:paraId="6AC2FEC4" w14:textId="77777777" w:rsidR="00C460AA" w:rsidRDefault="00C460AA" w:rsidP="00F20197">
      <w:pPr>
        <w:spacing w:line="360" w:lineRule="auto"/>
        <w:jc w:val="both"/>
        <w:rPr>
          <w:rFonts w:ascii="Times New Roman" w:hAnsi="Times New Roman"/>
          <w:b/>
        </w:rPr>
      </w:pPr>
      <w:r>
        <w:rPr>
          <w:rFonts w:ascii="Times New Roman" w:hAnsi="Times New Roman"/>
          <w:b/>
        </w:rPr>
        <w:t>1. Công tác tổ chức giao khoán kinh doanh.</w:t>
      </w:r>
    </w:p>
    <w:p w14:paraId="55B482A3" w14:textId="77777777" w:rsidR="00C460AA" w:rsidRDefault="00854C07" w:rsidP="00F20197">
      <w:pPr>
        <w:spacing w:line="360" w:lineRule="auto"/>
        <w:jc w:val="both"/>
        <w:rPr>
          <w:rFonts w:ascii="Times New Roman" w:hAnsi="Times New Roman"/>
        </w:rPr>
      </w:pPr>
      <w:r>
        <w:rPr>
          <w:rFonts w:ascii="Times New Roman" w:hAnsi="Times New Roman"/>
        </w:rPr>
        <w:t xml:space="preserve">- Hàng tháng, háng </w:t>
      </w:r>
      <w:r w:rsidR="0091427F">
        <w:rPr>
          <w:rFonts w:ascii="Times New Roman" w:hAnsi="Times New Roman"/>
        </w:rPr>
        <w:t>quý Công ty giao khoán doanh số</w:t>
      </w:r>
      <w:r>
        <w:rPr>
          <w:rFonts w:ascii="Times New Roman" w:hAnsi="Times New Roman"/>
        </w:rPr>
        <w:t>, thu nhập đến từng chi nhánh, địa bàn trên toàn tỉnh. Trên cơ sở kế hoạch hàng tháng việc giao khoán phải đảm bảo đạt và vượt chỉ tiêu giao khoán đề ra.</w:t>
      </w:r>
    </w:p>
    <w:p w14:paraId="09049477" w14:textId="77777777" w:rsidR="00854C07" w:rsidRDefault="00854C07" w:rsidP="00F20197">
      <w:pPr>
        <w:spacing w:line="360" w:lineRule="auto"/>
        <w:jc w:val="both"/>
        <w:rPr>
          <w:rFonts w:ascii="Times New Roman" w:hAnsi="Times New Roman"/>
        </w:rPr>
      </w:pPr>
      <w:r>
        <w:rPr>
          <w:rFonts w:ascii="Times New Roman" w:hAnsi="Times New Roman"/>
        </w:rPr>
        <w:t xml:space="preserve">- </w:t>
      </w:r>
      <w:r w:rsidR="00E44B6C">
        <w:rPr>
          <w:rFonts w:ascii="Times New Roman" w:hAnsi="Times New Roman"/>
        </w:rPr>
        <w:t>Hàng tháng chi nhánh, địa bàn trên toàn tỉnh giao khoán doanh số đến từng đại lý trên địa bàn mình quản lý.</w:t>
      </w:r>
    </w:p>
    <w:p w14:paraId="0FC04644" w14:textId="77777777" w:rsidR="00E44B6C" w:rsidRPr="0085526A" w:rsidRDefault="00E44B6C" w:rsidP="00F20197">
      <w:pPr>
        <w:spacing w:line="360" w:lineRule="auto"/>
        <w:jc w:val="both"/>
        <w:rPr>
          <w:rFonts w:ascii="Times New Roman" w:hAnsi="Times New Roman"/>
          <w:b/>
        </w:rPr>
      </w:pPr>
      <w:r w:rsidRPr="0085526A">
        <w:rPr>
          <w:rFonts w:ascii="Times New Roman" w:hAnsi="Times New Roman"/>
          <w:b/>
        </w:rPr>
        <w:t>2. Công tác phát hành.</w:t>
      </w:r>
    </w:p>
    <w:p w14:paraId="5E54588C" w14:textId="77777777" w:rsidR="00E44B6C" w:rsidRDefault="00E44B6C" w:rsidP="00F20197">
      <w:pPr>
        <w:spacing w:line="360" w:lineRule="auto"/>
        <w:jc w:val="both"/>
        <w:rPr>
          <w:rFonts w:ascii="Times New Roman" w:hAnsi="Times New Roman"/>
        </w:rPr>
      </w:pPr>
      <w:r>
        <w:rPr>
          <w:rFonts w:ascii="Times New Roman" w:hAnsi="Times New Roman"/>
        </w:rPr>
        <w:t>- Thay đổi cơ cấu, bộ vé phù hợp với thị trường từng địa bàn.</w:t>
      </w:r>
    </w:p>
    <w:p w14:paraId="64D5D563" w14:textId="77777777" w:rsidR="00E44B6C" w:rsidRDefault="00E44B6C" w:rsidP="00F20197">
      <w:pPr>
        <w:spacing w:line="360" w:lineRule="auto"/>
        <w:jc w:val="both"/>
        <w:rPr>
          <w:rFonts w:ascii="Times New Roman" w:hAnsi="Times New Roman"/>
        </w:rPr>
      </w:pPr>
      <w:r>
        <w:rPr>
          <w:rFonts w:ascii="Times New Roman" w:hAnsi="Times New Roman"/>
        </w:rPr>
        <w:t xml:space="preserve">- Thay đổi cơ cấu giải thưởng vé Lô tô, lô tô cặp phù hợp với tình hình thực tế, từng thời điểm khác nhau nhằm đảm bảo tính ổn định trong công tác </w:t>
      </w:r>
      <w:r w:rsidR="003E1CA1">
        <w:rPr>
          <w:rFonts w:ascii="Times New Roman" w:hAnsi="Times New Roman"/>
        </w:rPr>
        <w:t>kinh doanh.</w:t>
      </w:r>
    </w:p>
    <w:p w14:paraId="7A6831B2" w14:textId="77777777" w:rsidR="003E1CA1" w:rsidRDefault="003E1CA1" w:rsidP="00F20197">
      <w:pPr>
        <w:spacing w:line="360" w:lineRule="auto"/>
        <w:jc w:val="both"/>
        <w:rPr>
          <w:rFonts w:ascii="Times New Roman" w:hAnsi="Times New Roman"/>
        </w:rPr>
      </w:pPr>
      <w:r>
        <w:rPr>
          <w:rFonts w:ascii="Times New Roman" w:hAnsi="Times New Roman"/>
        </w:rPr>
        <w:t>- Hạn chế số dự thưởng đối với vé lô tô, lô tô cặp phù hợp từng thời điểm.</w:t>
      </w:r>
    </w:p>
    <w:p w14:paraId="0A4767BD" w14:textId="77777777" w:rsidR="008312D8" w:rsidRPr="00931C39" w:rsidRDefault="008312D8" w:rsidP="00F20197">
      <w:pPr>
        <w:spacing w:line="360" w:lineRule="auto"/>
        <w:jc w:val="both"/>
        <w:rPr>
          <w:rFonts w:ascii="Times New Roman" w:hAnsi="Times New Roman"/>
          <w:b/>
        </w:rPr>
      </w:pPr>
      <w:r w:rsidRPr="00931C39">
        <w:rPr>
          <w:rFonts w:ascii="Times New Roman" w:hAnsi="Times New Roman"/>
          <w:b/>
        </w:rPr>
        <w:t>3. Công tác quản lý đại lý, thị trường.</w:t>
      </w:r>
    </w:p>
    <w:p w14:paraId="70636AB0" w14:textId="77777777" w:rsidR="008312D8" w:rsidRDefault="008312D8" w:rsidP="00F20197">
      <w:pPr>
        <w:spacing w:line="360" w:lineRule="auto"/>
        <w:jc w:val="both"/>
        <w:rPr>
          <w:rFonts w:ascii="Times New Roman" w:hAnsi="Times New Roman"/>
        </w:rPr>
      </w:pPr>
      <w:r>
        <w:rPr>
          <w:rFonts w:ascii="Times New Roman" w:hAnsi="Times New Roman"/>
        </w:rPr>
        <w:t>- Mở rộng hệ thống mạng lưới đại lý trong toàn tỉnh có chất lượng, hiệu quả.</w:t>
      </w:r>
    </w:p>
    <w:p w14:paraId="3100E883" w14:textId="77777777" w:rsidR="008312D8" w:rsidRDefault="008312D8" w:rsidP="00F20197">
      <w:pPr>
        <w:spacing w:line="360" w:lineRule="auto"/>
        <w:jc w:val="both"/>
        <w:rPr>
          <w:rFonts w:ascii="Times New Roman" w:hAnsi="Times New Roman"/>
        </w:rPr>
      </w:pPr>
      <w:r>
        <w:rPr>
          <w:rFonts w:ascii="Times New Roman" w:hAnsi="Times New Roman"/>
        </w:rPr>
        <w:t>- Các địa bàn thường xuyên chăm sóc, đôn đốc hệ thống đại lý trên địa bàn.</w:t>
      </w:r>
    </w:p>
    <w:p w14:paraId="0AE4A5C3" w14:textId="77777777" w:rsidR="008312D8" w:rsidRDefault="007F294C" w:rsidP="00F20197">
      <w:pPr>
        <w:spacing w:line="360" w:lineRule="auto"/>
        <w:jc w:val="both"/>
        <w:rPr>
          <w:rFonts w:ascii="Times New Roman" w:hAnsi="Times New Roman"/>
        </w:rPr>
      </w:pPr>
      <w:r>
        <w:rPr>
          <w:rFonts w:ascii="Times New Roman" w:hAnsi="Times New Roman"/>
        </w:rPr>
        <w:t>- Mở rộng địa bàn h</w:t>
      </w:r>
      <w:r w:rsidR="00C4576F">
        <w:rPr>
          <w:rFonts w:ascii="Times New Roman" w:hAnsi="Times New Roman"/>
        </w:rPr>
        <w:t xml:space="preserve">oạt động xổ số: </w:t>
      </w:r>
      <w:r w:rsidR="008B5496">
        <w:rPr>
          <w:rFonts w:ascii="Times New Roman" w:hAnsi="Times New Roman"/>
        </w:rPr>
        <w:t>Hương Sơn (Phố Châu</w:t>
      </w:r>
      <w:r w:rsidR="00935593">
        <w:rPr>
          <w:rFonts w:ascii="Times New Roman" w:hAnsi="Times New Roman"/>
        </w:rPr>
        <w:t xml:space="preserve"> + Nầm</w:t>
      </w:r>
      <w:r w:rsidR="008B5496">
        <w:rPr>
          <w:rFonts w:ascii="Times New Roman" w:hAnsi="Times New Roman"/>
        </w:rPr>
        <w:t>)</w:t>
      </w:r>
      <w:r>
        <w:rPr>
          <w:rFonts w:ascii="Times New Roman" w:hAnsi="Times New Roman"/>
        </w:rPr>
        <w:t>.</w:t>
      </w:r>
    </w:p>
    <w:p w14:paraId="00B7D7DA" w14:textId="77777777" w:rsidR="007F294C" w:rsidRDefault="007F294C" w:rsidP="00F20197">
      <w:pPr>
        <w:spacing w:line="360" w:lineRule="auto"/>
        <w:jc w:val="both"/>
        <w:rPr>
          <w:rFonts w:ascii="Times New Roman" w:hAnsi="Times New Roman"/>
        </w:rPr>
      </w:pPr>
      <w:r>
        <w:rPr>
          <w:rFonts w:ascii="Times New Roman" w:hAnsi="Times New Roman"/>
        </w:rPr>
        <w:t xml:space="preserve">- Tuyên truyền hoạt động xổ số </w:t>
      </w:r>
      <w:r w:rsidR="00B01FF9">
        <w:rPr>
          <w:rFonts w:ascii="Times New Roman" w:hAnsi="Times New Roman"/>
        </w:rPr>
        <w:t>thường xuyên.</w:t>
      </w:r>
    </w:p>
    <w:p w14:paraId="27E0678A" w14:textId="77777777" w:rsidR="00B01FF9" w:rsidRDefault="00B01FF9" w:rsidP="00F20197">
      <w:pPr>
        <w:spacing w:line="360" w:lineRule="auto"/>
        <w:jc w:val="both"/>
        <w:rPr>
          <w:rFonts w:ascii="Times New Roman" w:hAnsi="Times New Roman"/>
        </w:rPr>
      </w:pPr>
      <w:r>
        <w:rPr>
          <w:rFonts w:ascii="Times New Roman" w:hAnsi="Times New Roman"/>
        </w:rPr>
        <w:t>- Lên kế hoạch phòng chống số đề hàng tháng, hàng quý.</w:t>
      </w:r>
    </w:p>
    <w:p w14:paraId="66F0EC74" w14:textId="77777777" w:rsidR="00B01FF9" w:rsidRDefault="00B01FF9" w:rsidP="00F20197">
      <w:pPr>
        <w:spacing w:line="360" w:lineRule="auto"/>
        <w:jc w:val="both"/>
        <w:rPr>
          <w:rFonts w:ascii="Times New Roman" w:hAnsi="Times New Roman"/>
        </w:rPr>
      </w:pPr>
      <w:r>
        <w:rPr>
          <w:rFonts w:ascii="Times New Roman" w:hAnsi="Times New Roman"/>
        </w:rPr>
        <w:lastRenderedPageBreak/>
        <w:t>- Lên kế hoạch kiểm tra các địa bàn trong toàn tỉnh.</w:t>
      </w:r>
    </w:p>
    <w:p w14:paraId="43AC02E2" w14:textId="77777777" w:rsidR="00B01FF9" w:rsidRDefault="00EA79DE" w:rsidP="00F20197">
      <w:pPr>
        <w:spacing w:line="360" w:lineRule="auto"/>
        <w:jc w:val="both"/>
        <w:rPr>
          <w:rFonts w:ascii="Times New Roman" w:hAnsi="Times New Roman"/>
        </w:rPr>
      </w:pPr>
      <w:r>
        <w:rPr>
          <w:rFonts w:ascii="Times New Roman" w:hAnsi="Times New Roman"/>
        </w:rPr>
        <w:t>- Xử lý nghiêm những đại lý không thực hiện đúng quy chế của Công ty đã đề ra.</w:t>
      </w:r>
    </w:p>
    <w:p w14:paraId="38F76714" w14:textId="77777777" w:rsidR="00EA79DE" w:rsidRPr="00931C39" w:rsidRDefault="00EA79DE" w:rsidP="00F20197">
      <w:pPr>
        <w:spacing w:line="360" w:lineRule="auto"/>
        <w:jc w:val="both"/>
        <w:rPr>
          <w:rFonts w:ascii="Times New Roman" w:hAnsi="Times New Roman"/>
          <w:b/>
        </w:rPr>
      </w:pPr>
      <w:r w:rsidRPr="00931C39">
        <w:rPr>
          <w:rFonts w:ascii="Times New Roman" w:hAnsi="Times New Roman"/>
          <w:b/>
        </w:rPr>
        <w:t>4. Công tác bố trí, sắp xếp nguồn nhân lực.</w:t>
      </w:r>
    </w:p>
    <w:p w14:paraId="063A2EFB" w14:textId="77777777" w:rsidR="00EA79DE" w:rsidRDefault="00EA79DE" w:rsidP="00F20197">
      <w:pPr>
        <w:spacing w:line="360" w:lineRule="auto"/>
        <w:jc w:val="both"/>
        <w:rPr>
          <w:rFonts w:ascii="Times New Roman" w:hAnsi="Times New Roman"/>
        </w:rPr>
      </w:pPr>
      <w:r>
        <w:rPr>
          <w:rFonts w:ascii="Times New Roman" w:hAnsi="Times New Roman"/>
        </w:rPr>
        <w:t>- Nắm bắt tình hình hoạt động kinh doanh thực tế của từng địa bàn để điều động</w:t>
      </w:r>
      <w:r w:rsidR="00E43784">
        <w:rPr>
          <w:rFonts w:ascii="Times New Roman" w:hAnsi="Times New Roman"/>
        </w:rPr>
        <w:t xml:space="preserve"> cán bộ hợp lý, tránh trường hợp địa bàn doanh thu ít nhưng cán bộ nhiều và ngược lại.</w:t>
      </w:r>
    </w:p>
    <w:p w14:paraId="0128F5F4" w14:textId="77777777" w:rsidR="00E43784" w:rsidRDefault="00E43784" w:rsidP="00F20197">
      <w:pPr>
        <w:spacing w:line="360" w:lineRule="auto"/>
        <w:jc w:val="both"/>
        <w:rPr>
          <w:rFonts w:ascii="Times New Roman" w:hAnsi="Times New Roman"/>
        </w:rPr>
      </w:pPr>
      <w:r>
        <w:rPr>
          <w:rFonts w:ascii="Times New Roman" w:hAnsi="Times New Roman"/>
        </w:rPr>
        <w:t xml:space="preserve">- Luân chuyển cán bộ từ địa bàn này sang địa bàn khác nếu </w:t>
      </w:r>
      <w:r w:rsidR="007F7903">
        <w:rPr>
          <w:rFonts w:ascii="Times New Roman" w:hAnsi="Times New Roman"/>
        </w:rPr>
        <w:t xml:space="preserve">không </w:t>
      </w:r>
      <w:r>
        <w:rPr>
          <w:rFonts w:ascii="Times New Roman" w:hAnsi="Times New Roman"/>
        </w:rPr>
        <w:t xml:space="preserve">thực hiện </w:t>
      </w:r>
      <w:r w:rsidR="007F7903">
        <w:rPr>
          <w:rFonts w:ascii="Times New Roman" w:hAnsi="Times New Roman"/>
        </w:rPr>
        <w:t xml:space="preserve">đầy đủ </w:t>
      </w:r>
      <w:r>
        <w:rPr>
          <w:rFonts w:ascii="Times New Roman" w:hAnsi="Times New Roman"/>
        </w:rPr>
        <w:t>giao khoán của Công ty.</w:t>
      </w:r>
    </w:p>
    <w:p w14:paraId="1B704FE9" w14:textId="77777777" w:rsidR="00B66B75" w:rsidRDefault="00E43784" w:rsidP="00F20197">
      <w:pPr>
        <w:tabs>
          <w:tab w:val="right" w:pos="9518"/>
        </w:tabs>
        <w:spacing w:line="360" w:lineRule="auto"/>
        <w:jc w:val="both"/>
        <w:rPr>
          <w:rFonts w:ascii="Times New Roman" w:hAnsi="Times New Roman"/>
        </w:rPr>
      </w:pPr>
      <w:r>
        <w:rPr>
          <w:rFonts w:ascii="Times New Roman" w:hAnsi="Times New Roman"/>
        </w:rPr>
        <w:t xml:space="preserve">- </w:t>
      </w:r>
      <w:r w:rsidR="005D2193">
        <w:rPr>
          <w:rFonts w:ascii="Times New Roman" w:hAnsi="Times New Roman"/>
        </w:rPr>
        <w:t xml:space="preserve">Các địa bàn có cán bộ quản lý nhưng thực hiện giao khoán không đạt có thể mở </w:t>
      </w:r>
      <w:r w:rsidR="002C34D9">
        <w:rPr>
          <w:rFonts w:ascii="Times New Roman" w:hAnsi="Times New Roman"/>
        </w:rPr>
        <w:t>T</w:t>
      </w:r>
      <w:r w:rsidR="005D2193">
        <w:rPr>
          <w:rFonts w:ascii="Times New Roman" w:hAnsi="Times New Roman"/>
        </w:rPr>
        <w:t>ổng đạ</w:t>
      </w:r>
      <w:r w:rsidR="00AA4FAD">
        <w:rPr>
          <w:rFonts w:ascii="Times New Roman" w:hAnsi="Times New Roman"/>
        </w:rPr>
        <w:t>i lý thay thế</w:t>
      </w:r>
      <w:r w:rsidR="005D2193">
        <w:rPr>
          <w:rFonts w:ascii="Times New Roman" w:hAnsi="Times New Roman"/>
        </w:rPr>
        <w:t>.</w:t>
      </w:r>
    </w:p>
    <w:p w14:paraId="3EB64EF3" w14:textId="77777777" w:rsidR="00E43784" w:rsidRDefault="005D2193" w:rsidP="00F20197">
      <w:pPr>
        <w:tabs>
          <w:tab w:val="right" w:pos="9518"/>
        </w:tabs>
        <w:spacing w:line="360" w:lineRule="auto"/>
        <w:jc w:val="both"/>
        <w:rPr>
          <w:rFonts w:ascii="Times New Roman" w:hAnsi="Times New Roman"/>
        </w:rPr>
      </w:pPr>
      <w:r>
        <w:rPr>
          <w:rFonts w:ascii="Times New Roman" w:hAnsi="Times New Roman"/>
        </w:rPr>
        <w:t>Trong quá trình triển khai thực hiện có gì vướng mắc</w:t>
      </w:r>
      <w:r w:rsidR="00931C39">
        <w:rPr>
          <w:rFonts w:ascii="Times New Roman" w:hAnsi="Times New Roman"/>
        </w:rPr>
        <w:t>, các phòng, chi nhánh, đ</w:t>
      </w:r>
      <w:r w:rsidR="00F51784">
        <w:rPr>
          <w:rFonts w:ascii="Times New Roman" w:hAnsi="Times New Roman"/>
        </w:rPr>
        <w:t xml:space="preserve">ịa bàn đề xuất trực tiếp với </w:t>
      </w:r>
      <w:r w:rsidR="008B5496">
        <w:rPr>
          <w:rFonts w:ascii="Times New Roman" w:hAnsi="Times New Roman"/>
        </w:rPr>
        <w:t>Chủ tịch kiêm Giám đốc</w:t>
      </w:r>
      <w:r w:rsidR="00931C39">
        <w:rPr>
          <w:rFonts w:ascii="Times New Roman" w:hAnsi="Times New Roman"/>
        </w:rPr>
        <w:t xml:space="preserve"> để điều chỉnh, bổ sung cho phù hợp.</w:t>
      </w:r>
    </w:p>
    <w:p w14:paraId="72FF932F" w14:textId="77777777" w:rsidR="00931C39" w:rsidRPr="00931C39" w:rsidRDefault="00931C39" w:rsidP="005D2193">
      <w:pPr>
        <w:tabs>
          <w:tab w:val="right" w:pos="9518"/>
        </w:tabs>
        <w:spacing w:line="288" w:lineRule="auto"/>
        <w:jc w:val="both"/>
        <w:rPr>
          <w:rFonts w:ascii="Times New Roman" w:hAnsi="Times New Roman"/>
          <w:sz w:val="20"/>
        </w:rPr>
      </w:pPr>
    </w:p>
    <w:p w14:paraId="51BE5E92" w14:textId="77777777" w:rsidR="00931C39" w:rsidRPr="00931C39" w:rsidRDefault="00882DE5" w:rsidP="005D2193">
      <w:pPr>
        <w:tabs>
          <w:tab w:val="right" w:pos="9518"/>
        </w:tabs>
        <w:spacing w:line="288" w:lineRule="auto"/>
        <w:jc w:val="both"/>
        <w:rPr>
          <w:rFonts w:ascii="Times New Roman" w:hAnsi="Times New Roman"/>
          <w:b/>
        </w:rPr>
      </w:pPr>
      <w:r>
        <w:rPr>
          <w:rFonts w:ascii="Times New Roman" w:hAnsi="Times New Roman"/>
          <w:b/>
        </w:rPr>
        <w:tab/>
      </w:r>
      <w:r w:rsidR="00931C39" w:rsidRPr="00931C39">
        <w:rPr>
          <w:rFonts w:ascii="Times New Roman" w:hAnsi="Times New Roman"/>
          <w:b/>
        </w:rPr>
        <w:t>CHỦ TỊCH KIÊM GIÁM ĐỐC</w:t>
      </w:r>
    </w:p>
    <w:p w14:paraId="0F3EE17B" w14:textId="77777777" w:rsidR="00931C39" w:rsidRDefault="00931C39" w:rsidP="005D2193">
      <w:pPr>
        <w:tabs>
          <w:tab w:val="right" w:pos="9518"/>
        </w:tabs>
        <w:spacing w:line="288" w:lineRule="auto"/>
        <w:jc w:val="both"/>
        <w:rPr>
          <w:rFonts w:ascii="Times New Roman" w:hAnsi="Times New Roman"/>
        </w:rPr>
      </w:pPr>
    </w:p>
    <w:p w14:paraId="7A5CE85F" w14:textId="77777777" w:rsidR="00931C39" w:rsidRDefault="00931C39" w:rsidP="005D2193">
      <w:pPr>
        <w:tabs>
          <w:tab w:val="right" w:pos="9518"/>
        </w:tabs>
        <w:spacing w:line="288" w:lineRule="auto"/>
        <w:jc w:val="both"/>
        <w:rPr>
          <w:rFonts w:ascii="Times New Roman" w:hAnsi="Times New Roman"/>
        </w:rPr>
      </w:pPr>
    </w:p>
    <w:p w14:paraId="594B89A8" w14:textId="77777777" w:rsidR="00F51784" w:rsidRPr="00533C9C" w:rsidRDefault="00F51784" w:rsidP="005D2193">
      <w:pPr>
        <w:tabs>
          <w:tab w:val="right" w:pos="9518"/>
        </w:tabs>
        <w:spacing w:line="288" w:lineRule="auto"/>
        <w:jc w:val="both"/>
        <w:rPr>
          <w:rFonts w:ascii="Times New Roman" w:hAnsi="Times New Roman"/>
          <w:sz w:val="2"/>
        </w:rPr>
      </w:pPr>
    </w:p>
    <w:p w14:paraId="41ECE9B1" w14:textId="77777777" w:rsidR="00931C39" w:rsidRDefault="00931C39" w:rsidP="005D2193">
      <w:pPr>
        <w:tabs>
          <w:tab w:val="right" w:pos="9518"/>
        </w:tabs>
        <w:spacing w:line="288" w:lineRule="auto"/>
        <w:jc w:val="both"/>
        <w:rPr>
          <w:rFonts w:ascii="Times New Roman" w:hAnsi="Times New Roman"/>
        </w:rPr>
      </w:pPr>
    </w:p>
    <w:p w14:paraId="38CE0836" w14:textId="77777777" w:rsidR="00931C39" w:rsidRDefault="00931C39" w:rsidP="005D2193">
      <w:pPr>
        <w:tabs>
          <w:tab w:val="right" w:pos="9518"/>
        </w:tabs>
        <w:spacing w:line="288" w:lineRule="auto"/>
        <w:jc w:val="both"/>
        <w:rPr>
          <w:rFonts w:ascii="Times New Roman" w:hAnsi="Times New Roman"/>
        </w:rPr>
      </w:pPr>
    </w:p>
    <w:p w14:paraId="531DE272" w14:textId="77777777" w:rsidR="00931C39" w:rsidRPr="00931C39" w:rsidRDefault="00533C9C" w:rsidP="005D2193">
      <w:pPr>
        <w:tabs>
          <w:tab w:val="right" w:pos="9518"/>
        </w:tabs>
        <w:spacing w:line="288" w:lineRule="auto"/>
        <w:jc w:val="both"/>
        <w:rPr>
          <w:rFonts w:ascii="Times New Roman" w:hAnsi="Times New Roman"/>
          <w:b/>
        </w:rPr>
      </w:pPr>
      <w:r>
        <w:rPr>
          <w:rFonts w:ascii="Times New Roman" w:hAnsi="Times New Roman"/>
          <w:b/>
        </w:rPr>
        <w:t xml:space="preserve">                                                                                             </w:t>
      </w:r>
      <w:r w:rsidR="00931C39" w:rsidRPr="00931C39">
        <w:rPr>
          <w:rFonts w:ascii="Times New Roman" w:hAnsi="Times New Roman"/>
          <w:b/>
        </w:rPr>
        <w:t>Trương Văn Chương</w:t>
      </w:r>
    </w:p>
    <w:p w14:paraId="3C851FA8" w14:textId="77777777" w:rsidR="00E43784" w:rsidRDefault="00E43784" w:rsidP="00C460AA">
      <w:pPr>
        <w:spacing w:line="288" w:lineRule="auto"/>
        <w:jc w:val="both"/>
        <w:rPr>
          <w:rFonts w:ascii="Times New Roman" w:hAnsi="Times New Roman"/>
        </w:rPr>
      </w:pPr>
    </w:p>
    <w:p w14:paraId="5A1C4D9E" w14:textId="77777777" w:rsidR="003E1CA1" w:rsidRPr="00854C07" w:rsidRDefault="003E1CA1" w:rsidP="00C460AA">
      <w:pPr>
        <w:spacing w:line="288" w:lineRule="auto"/>
        <w:jc w:val="both"/>
        <w:rPr>
          <w:rFonts w:ascii="Times New Roman" w:hAnsi="Times New Roman"/>
        </w:rPr>
      </w:pPr>
    </w:p>
    <w:p w14:paraId="0ADA7B39" w14:textId="77777777" w:rsidR="00C82868" w:rsidRDefault="00C82868" w:rsidP="000A0461">
      <w:pPr>
        <w:spacing w:line="288" w:lineRule="auto"/>
        <w:ind w:left="5040" w:firstLine="720"/>
        <w:jc w:val="both"/>
        <w:rPr>
          <w:b/>
        </w:rPr>
      </w:pPr>
    </w:p>
    <w:p w14:paraId="7AB5DE7E" w14:textId="77777777" w:rsidR="0055175F" w:rsidRDefault="0055175F" w:rsidP="000A0461">
      <w:pPr>
        <w:spacing w:line="288" w:lineRule="auto"/>
        <w:ind w:left="5040" w:firstLine="720"/>
        <w:jc w:val="both"/>
        <w:rPr>
          <w:b/>
        </w:rPr>
      </w:pPr>
    </w:p>
    <w:p w14:paraId="2E258F18" w14:textId="77777777" w:rsidR="00882DE5" w:rsidRDefault="00882DE5" w:rsidP="000A0461">
      <w:pPr>
        <w:spacing w:line="288" w:lineRule="auto"/>
        <w:ind w:left="5040" w:firstLine="720"/>
        <w:jc w:val="both"/>
        <w:rPr>
          <w:b/>
        </w:rPr>
      </w:pPr>
    </w:p>
    <w:p w14:paraId="71EF675A" w14:textId="77777777" w:rsidR="00882DE5" w:rsidRDefault="00882DE5" w:rsidP="000A0461">
      <w:pPr>
        <w:spacing w:line="288" w:lineRule="auto"/>
        <w:ind w:left="5040" w:firstLine="720"/>
        <w:jc w:val="both"/>
        <w:rPr>
          <w:b/>
        </w:rPr>
      </w:pPr>
    </w:p>
    <w:p w14:paraId="085CED85" w14:textId="77777777" w:rsidR="00882DE5" w:rsidRDefault="00882DE5" w:rsidP="000A0461">
      <w:pPr>
        <w:spacing w:line="288" w:lineRule="auto"/>
        <w:ind w:left="5040" w:firstLine="720"/>
        <w:jc w:val="both"/>
        <w:rPr>
          <w:b/>
        </w:rPr>
      </w:pPr>
    </w:p>
    <w:p w14:paraId="7010CAAD" w14:textId="77777777" w:rsidR="00882DE5" w:rsidRDefault="00882DE5" w:rsidP="000A0461">
      <w:pPr>
        <w:spacing w:line="288" w:lineRule="auto"/>
        <w:ind w:left="5040" w:firstLine="720"/>
        <w:jc w:val="both"/>
        <w:rPr>
          <w:b/>
        </w:rPr>
      </w:pPr>
    </w:p>
    <w:p w14:paraId="4F3C3400" w14:textId="77777777" w:rsidR="00882DE5" w:rsidRDefault="00882DE5" w:rsidP="000A0461">
      <w:pPr>
        <w:spacing w:line="288" w:lineRule="auto"/>
        <w:ind w:left="5040" w:firstLine="720"/>
        <w:jc w:val="both"/>
        <w:rPr>
          <w:b/>
        </w:rPr>
      </w:pPr>
    </w:p>
    <w:p w14:paraId="53A3C63B" w14:textId="77777777" w:rsidR="00882DE5" w:rsidRDefault="00882DE5" w:rsidP="000A0461">
      <w:pPr>
        <w:spacing w:line="288" w:lineRule="auto"/>
        <w:ind w:left="5040" w:firstLine="720"/>
        <w:jc w:val="both"/>
        <w:rPr>
          <w:b/>
        </w:rPr>
      </w:pPr>
    </w:p>
    <w:p w14:paraId="4CF8A44B" w14:textId="77777777" w:rsidR="007E71F1" w:rsidRDefault="007E71F1" w:rsidP="000A0461">
      <w:pPr>
        <w:spacing w:line="288" w:lineRule="auto"/>
        <w:ind w:left="5040" w:firstLine="720"/>
        <w:jc w:val="both"/>
        <w:rPr>
          <w:b/>
        </w:rPr>
      </w:pPr>
    </w:p>
    <w:p w14:paraId="79C3A96F" w14:textId="77777777" w:rsidR="007E71F1" w:rsidRDefault="007E71F1" w:rsidP="000A0461">
      <w:pPr>
        <w:spacing w:line="288" w:lineRule="auto"/>
        <w:ind w:left="5040" w:firstLine="720"/>
        <w:jc w:val="both"/>
        <w:rPr>
          <w:b/>
        </w:rPr>
      </w:pPr>
    </w:p>
    <w:p w14:paraId="6247FF82" w14:textId="77777777" w:rsidR="007E71F1" w:rsidRDefault="007E71F1" w:rsidP="000A0461">
      <w:pPr>
        <w:spacing w:line="288" w:lineRule="auto"/>
        <w:ind w:left="5040" w:firstLine="720"/>
        <w:jc w:val="both"/>
        <w:rPr>
          <w:b/>
        </w:rPr>
      </w:pPr>
    </w:p>
    <w:p w14:paraId="7F22058D" w14:textId="77777777" w:rsidR="007E71F1" w:rsidRDefault="007E71F1" w:rsidP="000A0461">
      <w:pPr>
        <w:spacing w:line="288" w:lineRule="auto"/>
        <w:ind w:left="5040" w:firstLine="720"/>
        <w:jc w:val="both"/>
        <w:rPr>
          <w:b/>
        </w:rPr>
      </w:pPr>
    </w:p>
    <w:p w14:paraId="573BDE91" w14:textId="77777777" w:rsidR="007E71F1" w:rsidRDefault="007E71F1" w:rsidP="000A0461">
      <w:pPr>
        <w:spacing w:line="288" w:lineRule="auto"/>
        <w:ind w:left="5040" w:firstLine="720"/>
        <w:jc w:val="both"/>
        <w:rPr>
          <w:b/>
        </w:rPr>
      </w:pPr>
    </w:p>
    <w:p w14:paraId="2ED653B1" w14:textId="77777777" w:rsidR="007E71F1" w:rsidRDefault="007E71F1" w:rsidP="000A0461">
      <w:pPr>
        <w:spacing w:line="288" w:lineRule="auto"/>
        <w:ind w:left="5040" w:firstLine="720"/>
        <w:jc w:val="both"/>
        <w:rPr>
          <w:b/>
        </w:rPr>
      </w:pPr>
    </w:p>
    <w:p w14:paraId="6F55802B" w14:textId="77777777" w:rsidR="007E71F1" w:rsidRDefault="007E71F1" w:rsidP="000A0461">
      <w:pPr>
        <w:spacing w:line="288" w:lineRule="auto"/>
        <w:ind w:left="5040" w:firstLine="720"/>
        <w:jc w:val="both"/>
        <w:rPr>
          <w:b/>
        </w:rPr>
      </w:pPr>
    </w:p>
    <w:p w14:paraId="3E22EDC7" w14:textId="77777777" w:rsidR="00882DE5" w:rsidRDefault="00882DE5" w:rsidP="000A0461">
      <w:pPr>
        <w:spacing w:line="288" w:lineRule="auto"/>
        <w:ind w:left="5040" w:firstLine="720"/>
        <w:jc w:val="both"/>
        <w:rPr>
          <w:b/>
        </w:rPr>
      </w:pPr>
    </w:p>
    <w:p w14:paraId="5D08C462" w14:textId="77777777" w:rsidR="00882DE5" w:rsidRDefault="00882DE5" w:rsidP="000A0461">
      <w:pPr>
        <w:spacing w:line="288" w:lineRule="auto"/>
        <w:ind w:left="5040" w:firstLine="720"/>
        <w:jc w:val="both"/>
        <w:rPr>
          <w:b/>
        </w:rPr>
      </w:pPr>
    </w:p>
    <w:p w14:paraId="3462BC51" w14:textId="77777777" w:rsidR="00882DE5" w:rsidRDefault="00882DE5" w:rsidP="000A0461">
      <w:pPr>
        <w:spacing w:line="288" w:lineRule="auto"/>
        <w:ind w:left="5040" w:firstLine="720"/>
        <w:jc w:val="both"/>
        <w:rPr>
          <w:b/>
        </w:rPr>
      </w:pPr>
    </w:p>
    <w:p w14:paraId="4ADF4BAA" w14:textId="77777777" w:rsidR="0055175F" w:rsidRDefault="0055175F" w:rsidP="000A0461">
      <w:pPr>
        <w:spacing w:line="288" w:lineRule="auto"/>
        <w:ind w:left="5040" w:firstLine="720"/>
        <w:jc w:val="both"/>
        <w:rPr>
          <w:b/>
        </w:rPr>
      </w:pPr>
    </w:p>
    <w:p w14:paraId="7366833C" w14:textId="77777777" w:rsidR="0055175F" w:rsidRDefault="0055175F" w:rsidP="000A0461">
      <w:pPr>
        <w:spacing w:line="288" w:lineRule="auto"/>
        <w:ind w:left="5040" w:firstLine="720"/>
        <w:jc w:val="both"/>
        <w:rPr>
          <w:b/>
        </w:rPr>
      </w:pPr>
    </w:p>
    <w:p w14:paraId="3EC583C4" w14:textId="77777777" w:rsidR="0055175F" w:rsidRDefault="0055175F" w:rsidP="000A0461">
      <w:pPr>
        <w:spacing w:line="288" w:lineRule="auto"/>
        <w:ind w:left="5040" w:firstLine="720"/>
        <w:jc w:val="both"/>
        <w:rPr>
          <w:b/>
        </w:rPr>
      </w:pPr>
    </w:p>
    <w:p w14:paraId="3A5CD07E" w14:textId="77777777" w:rsidR="0055175F" w:rsidRPr="00356D86" w:rsidRDefault="0055175F" w:rsidP="0055175F">
      <w:pPr>
        <w:rPr>
          <w:i/>
          <w:iCs/>
          <w:sz w:val="22"/>
        </w:rPr>
      </w:pPr>
      <w:r>
        <w:t xml:space="preserve">                </w:t>
      </w:r>
      <w:r>
        <w:rPr>
          <w:i/>
          <w:iCs/>
          <w:sz w:val="22"/>
        </w:rPr>
        <w:tab/>
      </w:r>
    </w:p>
    <w:p w14:paraId="15B746E5" w14:textId="77777777" w:rsidR="00D4496A" w:rsidRDefault="00D4496A" w:rsidP="008A0FA6">
      <w:pPr>
        <w:spacing w:line="288" w:lineRule="auto"/>
        <w:jc w:val="center"/>
        <w:rPr>
          <w:rFonts w:ascii="Times New Roman" w:hAnsi="Times New Roman"/>
          <w:b/>
          <w:bCs/>
          <w:sz w:val="26"/>
          <w:szCs w:val="28"/>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580"/>
      </w:tblGrid>
      <w:tr w:rsidR="00813DA0" w14:paraId="7A1CA6C9" w14:textId="77777777">
        <w:tc>
          <w:tcPr>
            <w:tcW w:w="4608" w:type="dxa"/>
          </w:tcPr>
          <w:p w14:paraId="33277FDB" w14:textId="77777777" w:rsidR="00813DA0" w:rsidRPr="0009655A" w:rsidRDefault="00813DA0" w:rsidP="00813DA0">
            <w:pPr>
              <w:spacing w:line="288" w:lineRule="auto"/>
              <w:jc w:val="center"/>
              <w:rPr>
                <w:rFonts w:ascii="Times New Roman" w:hAnsi="Times New Roman"/>
                <w:b/>
                <w:sz w:val="26"/>
                <w:szCs w:val="26"/>
              </w:rPr>
            </w:pPr>
            <w:r w:rsidRPr="0009655A">
              <w:rPr>
                <w:rFonts w:ascii="Times New Roman" w:hAnsi="Times New Roman"/>
                <w:b/>
                <w:sz w:val="26"/>
                <w:szCs w:val="26"/>
              </w:rPr>
              <w:t>UBND TỈNH HÀ TĨNH</w:t>
            </w:r>
          </w:p>
          <w:p w14:paraId="0D60C509" w14:textId="77777777" w:rsidR="00813DA0" w:rsidRPr="0009655A" w:rsidRDefault="00813DA0" w:rsidP="00813DA0">
            <w:pPr>
              <w:spacing w:line="288" w:lineRule="auto"/>
              <w:jc w:val="center"/>
              <w:rPr>
                <w:rFonts w:ascii="Times New Roman" w:hAnsi="Times New Roman"/>
                <w:b/>
                <w:sz w:val="26"/>
                <w:szCs w:val="26"/>
              </w:rPr>
            </w:pPr>
            <w:r w:rsidRPr="0009655A">
              <w:rPr>
                <w:rFonts w:ascii="Times New Roman" w:hAnsi="Times New Roman"/>
                <w:b/>
                <w:sz w:val="26"/>
                <w:szCs w:val="26"/>
              </w:rPr>
              <w:t>CÔNG TY TNHH MỘT THÀNH VIÊN XỔ SỐ KIẾN THIẾT HÀ TĨNH</w:t>
            </w:r>
          </w:p>
          <w:p w14:paraId="5473A0E4" w14:textId="77777777" w:rsidR="00813DA0" w:rsidRPr="004A3C9A" w:rsidRDefault="00813DA0" w:rsidP="00813DA0">
            <w:pPr>
              <w:spacing w:line="288" w:lineRule="auto"/>
              <w:jc w:val="center"/>
            </w:pPr>
            <w:r>
              <w:rPr>
                <w:rFonts w:ascii="Times New Roman" w:hAnsi="Times New Roman"/>
              </w:rPr>
              <w:t xml:space="preserve">Số:           </w:t>
            </w:r>
            <w:r w:rsidR="0002647C">
              <w:rPr>
                <w:rFonts w:ascii="Times New Roman" w:hAnsi="Times New Roman"/>
              </w:rPr>
              <w:t>ĐMLĐ</w:t>
            </w:r>
            <w:r w:rsidRPr="0009655A">
              <w:rPr>
                <w:rFonts w:ascii="Times New Roman" w:hAnsi="Times New Roman"/>
              </w:rPr>
              <w:t>/XSKT</w:t>
            </w:r>
          </w:p>
        </w:tc>
        <w:tc>
          <w:tcPr>
            <w:tcW w:w="5580" w:type="dxa"/>
          </w:tcPr>
          <w:p w14:paraId="72F034A0" w14:textId="77777777" w:rsidR="00813DA0" w:rsidRPr="0009655A" w:rsidRDefault="00813DA0" w:rsidP="00813DA0">
            <w:pPr>
              <w:spacing w:line="312" w:lineRule="auto"/>
              <w:jc w:val="center"/>
              <w:rPr>
                <w:rFonts w:ascii="Times New Roman" w:hAnsi="Times New Roman"/>
                <w:sz w:val="26"/>
                <w:szCs w:val="26"/>
              </w:rPr>
            </w:pPr>
            <w:r w:rsidRPr="0009655A">
              <w:rPr>
                <w:rFonts w:ascii="Times New Roman" w:hAnsi="Times New Roman"/>
                <w:sz w:val="26"/>
                <w:szCs w:val="26"/>
              </w:rPr>
              <w:t>CỘNG HÒA XÃ HỘI CHỦ NGHĨA VIỆT NAM</w:t>
            </w:r>
          </w:p>
          <w:p w14:paraId="041FCA40" w14:textId="77777777" w:rsidR="00813DA0" w:rsidRPr="0009655A" w:rsidRDefault="00813DA0" w:rsidP="00813DA0">
            <w:pPr>
              <w:tabs>
                <w:tab w:val="left" w:pos="2125"/>
              </w:tabs>
              <w:spacing w:line="312" w:lineRule="auto"/>
              <w:jc w:val="center"/>
              <w:rPr>
                <w:rFonts w:ascii="Times New Roman" w:hAnsi="Times New Roman"/>
                <w:b/>
              </w:rPr>
            </w:pPr>
            <w:r w:rsidRPr="0009655A">
              <w:rPr>
                <w:rFonts w:ascii="Times New Roman" w:hAnsi="Times New Roman"/>
                <w:b/>
              </w:rPr>
              <w:t>Độc lập – Tự do – Hạnh phúc</w:t>
            </w:r>
          </w:p>
          <w:p w14:paraId="529EB0EC" w14:textId="3DFA6FBE" w:rsidR="00813DA0" w:rsidRPr="0009655A" w:rsidRDefault="00A6720F" w:rsidP="00813DA0">
            <w:pPr>
              <w:tabs>
                <w:tab w:val="left" w:pos="755"/>
                <w:tab w:val="left" w:pos="2125"/>
                <w:tab w:val="center" w:pos="2682"/>
              </w:tabs>
              <w:spacing w:line="312" w:lineRule="auto"/>
              <w:rPr>
                <w:rFonts w:ascii="Times New Roman" w:hAnsi="Times New Roman"/>
                <w:b/>
              </w:rPr>
            </w:pPr>
            <w:r w:rsidRPr="0009655A">
              <w:rPr>
                <w:rFonts w:ascii="Times New Roman" w:hAnsi="Times New Roman"/>
                <w:b/>
                <w:noProof/>
              </w:rPr>
              <mc:AlternateContent>
                <mc:Choice Requires="wps">
                  <w:drawing>
                    <wp:anchor distT="0" distB="0" distL="114300" distR="114300" simplePos="0" relativeHeight="251657728" behindDoc="0" locked="0" layoutInCell="1" allowOverlap="1" wp14:anchorId="02F0F370" wp14:editId="5E13F066">
                      <wp:simplePos x="0" y="0"/>
                      <wp:positionH relativeFrom="column">
                        <wp:posOffset>542290</wp:posOffset>
                      </wp:positionH>
                      <wp:positionV relativeFrom="paragraph">
                        <wp:posOffset>5715</wp:posOffset>
                      </wp:positionV>
                      <wp:extent cx="2286000" cy="0"/>
                      <wp:effectExtent l="8890" t="18415" r="29210" b="1968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9C026"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45pt" to="222.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"/>
                  </w:pict>
                </mc:Fallback>
              </mc:AlternateContent>
            </w:r>
            <w:r w:rsidR="00813DA0" w:rsidRPr="0009655A">
              <w:rPr>
                <w:rFonts w:ascii="Times New Roman" w:hAnsi="Times New Roman"/>
                <w:b/>
              </w:rPr>
              <w:tab/>
            </w:r>
          </w:p>
          <w:p w14:paraId="2CF62600" w14:textId="77777777" w:rsidR="00813DA0" w:rsidRPr="00490222" w:rsidRDefault="00813DA0" w:rsidP="00813DA0">
            <w:pPr>
              <w:tabs>
                <w:tab w:val="left" w:pos="755"/>
                <w:tab w:val="left" w:pos="2125"/>
                <w:tab w:val="center" w:pos="2682"/>
              </w:tabs>
              <w:spacing w:line="312" w:lineRule="auto"/>
              <w:rPr>
                <w:b/>
              </w:rPr>
            </w:pPr>
            <w:r w:rsidRPr="0009655A">
              <w:rPr>
                <w:rFonts w:ascii="Times New Roman" w:hAnsi="Times New Roman"/>
                <w:i/>
              </w:rPr>
              <w:t xml:space="preserve">           Hà Tĩnh, ngày </w:t>
            </w:r>
            <w:r>
              <w:rPr>
                <w:rFonts w:ascii="Times New Roman" w:hAnsi="Times New Roman"/>
                <w:i/>
              </w:rPr>
              <w:t>01</w:t>
            </w:r>
            <w:r w:rsidRPr="0009655A">
              <w:rPr>
                <w:rFonts w:ascii="Times New Roman" w:hAnsi="Times New Roman"/>
                <w:i/>
              </w:rPr>
              <w:t xml:space="preserve"> tháng </w:t>
            </w:r>
            <w:r>
              <w:rPr>
                <w:rFonts w:ascii="Times New Roman" w:hAnsi="Times New Roman"/>
                <w:i/>
              </w:rPr>
              <w:t>0</w:t>
            </w:r>
            <w:r w:rsidRPr="0009655A">
              <w:rPr>
                <w:rFonts w:ascii="Times New Roman" w:hAnsi="Times New Roman"/>
                <w:i/>
              </w:rPr>
              <w:t>1 năm 201</w:t>
            </w:r>
            <w:r>
              <w:rPr>
                <w:rFonts w:ascii="Times New Roman" w:hAnsi="Times New Roman"/>
                <w:i/>
              </w:rPr>
              <w:t>7</w:t>
            </w:r>
          </w:p>
        </w:tc>
      </w:tr>
    </w:tbl>
    <w:p w14:paraId="38377697" w14:textId="77777777" w:rsidR="00813DA0" w:rsidRDefault="00813DA0" w:rsidP="00813DA0">
      <w:pPr>
        <w:tabs>
          <w:tab w:val="left" w:pos="2478"/>
        </w:tabs>
        <w:spacing w:line="288" w:lineRule="auto"/>
        <w:rPr>
          <w:rFonts w:ascii="Times New Roman" w:hAnsi="Times New Roman"/>
          <w:b/>
          <w:bCs/>
          <w:szCs w:val="28"/>
        </w:rPr>
      </w:pPr>
      <w:r>
        <w:rPr>
          <w:rFonts w:ascii="Times New Roman" w:hAnsi="Times New Roman"/>
          <w:b/>
          <w:bCs/>
          <w:szCs w:val="28"/>
        </w:rPr>
        <w:tab/>
      </w:r>
    </w:p>
    <w:p w14:paraId="42CD4537" w14:textId="77777777" w:rsidR="00813DA0" w:rsidRDefault="00813DA0" w:rsidP="00813DA0">
      <w:pPr>
        <w:tabs>
          <w:tab w:val="left" w:pos="2478"/>
        </w:tabs>
        <w:spacing w:line="288" w:lineRule="auto"/>
        <w:jc w:val="center"/>
        <w:rPr>
          <w:rFonts w:ascii="Times New Roman" w:hAnsi="Times New Roman"/>
          <w:b/>
          <w:bCs/>
          <w:sz w:val="30"/>
          <w:szCs w:val="28"/>
        </w:rPr>
      </w:pPr>
      <w:r w:rsidRPr="00F104C2">
        <w:rPr>
          <w:rFonts w:ascii="Times New Roman" w:hAnsi="Times New Roman"/>
          <w:b/>
          <w:bCs/>
          <w:sz w:val="30"/>
          <w:szCs w:val="28"/>
        </w:rPr>
        <w:t xml:space="preserve">KẾ HOẠCH KINH DOANH </w:t>
      </w:r>
      <w:r>
        <w:rPr>
          <w:rFonts w:ascii="Times New Roman" w:hAnsi="Times New Roman"/>
          <w:b/>
          <w:bCs/>
          <w:sz w:val="30"/>
          <w:szCs w:val="28"/>
        </w:rPr>
        <w:t>VÀ ĐỊNH MỨC LAO ĐỘNG</w:t>
      </w:r>
    </w:p>
    <w:p w14:paraId="57E517F6" w14:textId="77777777" w:rsidR="00813DA0" w:rsidRPr="00F104C2" w:rsidRDefault="00813DA0" w:rsidP="00813DA0">
      <w:pPr>
        <w:tabs>
          <w:tab w:val="left" w:pos="2478"/>
        </w:tabs>
        <w:spacing w:line="288" w:lineRule="auto"/>
        <w:jc w:val="center"/>
        <w:rPr>
          <w:rFonts w:ascii="Times New Roman" w:hAnsi="Times New Roman"/>
          <w:b/>
          <w:bCs/>
          <w:sz w:val="30"/>
          <w:szCs w:val="28"/>
        </w:rPr>
      </w:pPr>
      <w:r w:rsidRPr="00F104C2">
        <w:rPr>
          <w:rFonts w:ascii="Times New Roman" w:hAnsi="Times New Roman"/>
          <w:b/>
          <w:bCs/>
          <w:sz w:val="30"/>
          <w:szCs w:val="28"/>
        </w:rPr>
        <w:t>NĂM 201</w:t>
      </w:r>
      <w:r>
        <w:rPr>
          <w:rFonts w:ascii="Times New Roman" w:hAnsi="Times New Roman"/>
          <w:b/>
          <w:bCs/>
          <w:sz w:val="30"/>
          <w:szCs w:val="28"/>
        </w:rPr>
        <w:t>7</w:t>
      </w:r>
    </w:p>
    <w:p w14:paraId="0AD50F10" w14:textId="77777777" w:rsidR="00813DA0" w:rsidRPr="00105A63" w:rsidRDefault="00813DA0" w:rsidP="00813DA0">
      <w:pPr>
        <w:tabs>
          <w:tab w:val="left" w:pos="2478"/>
        </w:tabs>
        <w:spacing w:line="288" w:lineRule="auto"/>
        <w:rPr>
          <w:rFonts w:ascii="Times New Roman" w:hAnsi="Times New Roman"/>
          <w:b/>
          <w:bCs/>
          <w:sz w:val="14"/>
          <w:szCs w:val="28"/>
        </w:rPr>
      </w:pPr>
    </w:p>
    <w:p w14:paraId="2AAF925C" w14:textId="77777777" w:rsidR="00813DA0" w:rsidRPr="00D04969" w:rsidRDefault="00813DA0" w:rsidP="006854A9">
      <w:pPr>
        <w:tabs>
          <w:tab w:val="left" w:pos="2478"/>
        </w:tabs>
        <w:spacing w:line="329" w:lineRule="auto"/>
        <w:jc w:val="both"/>
        <w:rPr>
          <w:rFonts w:ascii="Times New Roman" w:hAnsi="Times New Roman"/>
          <w:b/>
          <w:bCs/>
          <w:sz w:val="24"/>
        </w:rPr>
      </w:pPr>
      <w:r w:rsidRPr="00D04969">
        <w:rPr>
          <w:rFonts w:ascii="Times New Roman" w:hAnsi="Times New Roman"/>
          <w:b/>
          <w:bCs/>
          <w:sz w:val="24"/>
        </w:rPr>
        <w:t>I. CĂN CỨ LẬP KẾ HOẠCH</w:t>
      </w:r>
      <w:r>
        <w:rPr>
          <w:rFonts w:ascii="Times New Roman" w:hAnsi="Times New Roman"/>
          <w:b/>
          <w:bCs/>
          <w:sz w:val="24"/>
        </w:rPr>
        <w:t xml:space="preserve"> ĐỊNH MỨC</w:t>
      </w:r>
    </w:p>
    <w:p w14:paraId="2C8E9A15" w14:textId="77777777" w:rsidR="00813DA0" w:rsidRPr="004B6E12" w:rsidRDefault="00813DA0" w:rsidP="006854A9">
      <w:pPr>
        <w:spacing w:line="329" w:lineRule="auto"/>
        <w:ind w:firstLine="720"/>
        <w:jc w:val="both"/>
        <w:rPr>
          <w:rFonts w:ascii="Times New Roman" w:hAnsi="Times New Roman"/>
          <w:bCs/>
          <w:szCs w:val="28"/>
        </w:rPr>
      </w:pPr>
      <w:r w:rsidRPr="004B6E12">
        <w:rPr>
          <w:rFonts w:ascii="Times New Roman" w:hAnsi="Times New Roman"/>
          <w:bCs/>
          <w:szCs w:val="28"/>
        </w:rPr>
        <w:t>Căn c</w:t>
      </w:r>
      <w:r>
        <w:rPr>
          <w:rFonts w:ascii="Times New Roman" w:hAnsi="Times New Roman"/>
          <w:bCs/>
          <w:szCs w:val="28"/>
        </w:rPr>
        <w:t>ứ vào Nghị quyết Chi bộ năm 2015</w:t>
      </w:r>
      <w:r w:rsidRPr="004B6E12">
        <w:rPr>
          <w:rFonts w:ascii="Times New Roman" w:hAnsi="Times New Roman"/>
          <w:bCs/>
          <w:szCs w:val="28"/>
        </w:rPr>
        <w:t xml:space="preserve"> về bổ sung nhiệm vụ </w:t>
      </w:r>
      <w:r>
        <w:rPr>
          <w:rFonts w:ascii="Times New Roman" w:hAnsi="Times New Roman"/>
          <w:bCs/>
          <w:szCs w:val="28"/>
        </w:rPr>
        <w:t>lãnh đạo kinh doanh đến năm 2020;</w:t>
      </w:r>
    </w:p>
    <w:p w14:paraId="75B9D61E" w14:textId="77777777" w:rsidR="00813DA0" w:rsidRPr="004B6E12" w:rsidRDefault="00813DA0" w:rsidP="006854A9">
      <w:pPr>
        <w:spacing w:line="329" w:lineRule="auto"/>
        <w:ind w:firstLine="720"/>
        <w:jc w:val="both"/>
        <w:rPr>
          <w:rFonts w:ascii="Times New Roman" w:hAnsi="Times New Roman"/>
          <w:bCs/>
          <w:szCs w:val="28"/>
        </w:rPr>
      </w:pPr>
      <w:r w:rsidRPr="004B6E12">
        <w:rPr>
          <w:rFonts w:ascii="Times New Roman" w:hAnsi="Times New Roman"/>
          <w:bCs/>
          <w:szCs w:val="28"/>
        </w:rPr>
        <w:t>Căn cứ vào chiến lược kinh doanh 201</w:t>
      </w:r>
      <w:r>
        <w:rPr>
          <w:rFonts w:ascii="Times New Roman" w:hAnsi="Times New Roman"/>
          <w:bCs/>
          <w:szCs w:val="28"/>
        </w:rPr>
        <w:t>5</w:t>
      </w:r>
      <w:r w:rsidRPr="004B6E12">
        <w:rPr>
          <w:rFonts w:ascii="Times New Roman" w:hAnsi="Times New Roman"/>
          <w:bCs/>
          <w:szCs w:val="28"/>
        </w:rPr>
        <w:t xml:space="preserve"> – 20</w:t>
      </w:r>
      <w:r>
        <w:rPr>
          <w:rFonts w:ascii="Times New Roman" w:hAnsi="Times New Roman"/>
          <w:bCs/>
          <w:szCs w:val="28"/>
        </w:rPr>
        <w:t>20;</w:t>
      </w:r>
    </w:p>
    <w:p w14:paraId="75582977" w14:textId="77777777" w:rsidR="00813DA0" w:rsidRPr="004B6E12" w:rsidRDefault="00813DA0" w:rsidP="006854A9">
      <w:pPr>
        <w:spacing w:line="329" w:lineRule="auto"/>
        <w:ind w:firstLine="720"/>
        <w:jc w:val="both"/>
        <w:rPr>
          <w:rFonts w:ascii="Times New Roman" w:hAnsi="Times New Roman"/>
          <w:bCs/>
          <w:szCs w:val="28"/>
        </w:rPr>
      </w:pPr>
      <w:r w:rsidRPr="004B6E12">
        <w:rPr>
          <w:rFonts w:ascii="Times New Roman" w:hAnsi="Times New Roman"/>
          <w:bCs/>
          <w:szCs w:val="28"/>
        </w:rPr>
        <w:t xml:space="preserve">Căn cứ vào chỉ tiêu kế hoạch </w:t>
      </w:r>
      <w:r>
        <w:rPr>
          <w:rFonts w:ascii="Times New Roman" w:hAnsi="Times New Roman"/>
          <w:bCs/>
          <w:szCs w:val="28"/>
        </w:rPr>
        <w:t xml:space="preserve">Bộ Tài chính và </w:t>
      </w:r>
      <w:r w:rsidRPr="004B6E12">
        <w:rPr>
          <w:rFonts w:ascii="Times New Roman" w:hAnsi="Times New Roman"/>
          <w:bCs/>
          <w:szCs w:val="28"/>
        </w:rPr>
        <w:t xml:space="preserve">Ủy ban nhân dân tỉnh giao cho Công ty TNHH một thành viên Xổ số </w:t>
      </w:r>
      <w:r>
        <w:rPr>
          <w:rFonts w:ascii="Times New Roman" w:hAnsi="Times New Roman"/>
          <w:bCs/>
          <w:szCs w:val="28"/>
        </w:rPr>
        <w:t>kiến thiết năm 2017.</w:t>
      </w:r>
    </w:p>
    <w:p w14:paraId="523BC213" w14:textId="77777777" w:rsidR="00813DA0" w:rsidRPr="00D04969" w:rsidRDefault="00813DA0" w:rsidP="006854A9">
      <w:pPr>
        <w:spacing w:line="329" w:lineRule="auto"/>
        <w:jc w:val="both"/>
        <w:rPr>
          <w:rFonts w:ascii="Times New Roman" w:hAnsi="Times New Roman"/>
          <w:b/>
          <w:bCs/>
          <w:sz w:val="24"/>
        </w:rPr>
      </w:pPr>
      <w:r w:rsidRPr="00D04969">
        <w:rPr>
          <w:rFonts w:ascii="Times New Roman" w:hAnsi="Times New Roman"/>
          <w:b/>
          <w:bCs/>
          <w:sz w:val="24"/>
        </w:rPr>
        <w:t xml:space="preserve">II. TRÌNH TỰ </w:t>
      </w:r>
      <w:r w:rsidR="00096074">
        <w:rPr>
          <w:rFonts w:ascii="Times New Roman" w:hAnsi="Times New Roman"/>
          <w:b/>
          <w:bCs/>
          <w:sz w:val="24"/>
        </w:rPr>
        <w:t>XÂY DỰNG ĐỊNH MỨC LOA ĐỘNG</w:t>
      </w:r>
    </w:p>
    <w:p w14:paraId="599138E1" w14:textId="77777777" w:rsidR="00813DA0" w:rsidRPr="00B426A9" w:rsidRDefault="00813DA0" w:rsidP="006854A9">
      <w:pPr>
        <w:spacing w:line="329" w:lineRule="auto"/>
        <w:jc w:val="both"/>
        <w:rPr>
          <w:rFonts w:ascii="Times New Roman" w:hAnsi="Times New Roman"/>
          <w:b/>
          <w:bCs/>
          <w:szCs w:val="28"/>
        </w:rPr>
      </w:pPr>
      <w:r w:rsidRPr="00B426A9">
        <w:rPr>
          <w:rFonts w:ascii="Times New Roman" w:hAnsi="Times New Roman"/>
          <w:b/>
          <w:bCs/>
          <w:szCs w:val="28"/>
        </w:rPr>
        <w:t xml:space="preserve">1. </w:t>
      </w:r>
      <w:r w:rsidR="00096074">
        <w:rPr>
          <w:rFonts w:ascii="Times New Roman" w:hAnsi="Times New Roman"/>
          <w:b/>
          <w:bCs/>
          <w:szCs w:val="28"/>
        </w:rPr>
        <w:t>Xây dựng định mức lao động</w:t>
      </w:r>
      <w:r w:rsidRPr="00B426A9">
        <w:rPr>
          <w:rFonts w:ascii="Times New Roman" w:hAnsi="Times New Roman"/>
          <w:b/>
          <w:bCs/>
          <w:szCs w:val="28"/>
        </w:rPr>
        <w:t xml:space="preserve"> toàn Công ty đảm bảo các yêu cầu sau:</w:t>
      </w:r>
    </w:p>
    <w:p w14:paraId="333FF1BF" w14:textId="77777777" w:rsidR="00813DA0" w:rsidRDefault="00813DA0" w:rsidP="006854A9">
      <w:pPr>
        <w:spacing w:line="329" w:lineRule="auto"/>
        <w:jc w:val="both"/>
        <w:rPr>
          <w:rFonts w:ascii="Times New Roman" w:hAnsi="Times New Roman"/>
          <w:bCs/>
          <w:szCs w:val="28"/>
        </w:rPr>
      </w:pPr>
      <w:r w:rsidRPr="004B6E12">
        <w:rPr>
          <w:rFonts w:ascii="Times New Roman" w:hAnsi="Times New Roman"/>
          <w:bCs/>
          <w:szCs w:val="28"/>
        </w:rPr>
        <w:t xml:space="preserve">- </w:t>
      </w:r>
      <w:r w:rsidR="00096074">
        <w:rPr>
          <w:rFonts w:ascii="Times New Roman" w:hAnsi="Times New Roman"/>
          <w:bCs/>
          <w:szCs w:val="28"/>
        </w:rPr>
        <w:t>Đảm bảo tốc độ tăng trưởng</w:t>
      </w:r>
      <w:r w:rsidRPr="004B6E12">
        <w:rPr>
          <w:rFonts w:ascii="Times New Roman" w:hAnsi="Times New Roman"/>
          <w:bCs/>
          <w:szCs w:val="28"/>
        </w:rPr>
        <w:t xml:space="preserve"> năm sau c</w:t>
      </w:r>
      <w:r w:rsidR="0049395C">
        <w:rPr>
          <w:rFonts w:ascii="Times New Roman" w:hAnsi="Times New Roman"/>
          <w:bCs/>
          <w:szCs w:val="28"/>
        </w:rPr>
        <w:t>ao hơn năm trước;</w:t>
      </w:r>
    </w:p>
    <w:p w14:paraId="3729F658" w14:textId="77777777" w:rsidR="00096074" w:rsidRPr="004B6E12" w:rsidRDefault="00096074" w:rsidP="006854A9">
      <w:pPr>
        <w:spacing w:line="329" w:lineRule="auto"/>
        <w:jc w:val="both"/>
        <w:rPr>
          <w:rFonts w:ascii="Times New Roman" w:hAnsi="Times New Roman"/>
          <w:bCs/>
          <w:szCs w:val="28"/>
        </w:rPr>
      </w:pPr>
      <w:r>
        <w:rPr>
          <w:rFonts w:ascii="Times New Roman" w:hAnsi="Times New Roman"/>
          <w:bCs/>
          <w:szCs w:val="28"/>
        </w:rPr>
        <w:t>- Tỷ lệ tăng trưởng 5%;</w:t>
      </w:r>
    </w:p>
    <w:p w14:paraId="5FDC4C28" w14:textId="77777777" w:rsidR="00813DA0" w:rsidRDefault="00813DA0" w:rsidP="006854A9">
      <w:pPr>
        <w:spacing w:line="329" w:lineRule="auto"/>
        <w:jc w:val="both"/>
        <w:rPr>
          <w:rFonts w:ascii="Times New Roman" w:hAnsi="Times New Roman"/>
          <w:bCs/>
          <w:szCs w:val="28"/>
        </w:rPr>
      </w:pPr>
      <w:r w:rsidRPr="004B6E12">
        <w:rPr>
          <w:rFonts w:ascii="Times New Roman" w:hAnsi="Times New Roman"/>
          <w:bCs/>
          <w:szCs w:val="28"/>
        </w:rPr>
        <w:t xml:space="preserve">- Giảm </w:t>
      </w:r>
      <w:r>
        <w:rPr>
          <w:rFonts w:ascii="Times New Roman" w:hAnsi="Times New Roman"/>
          <w:bCs/>
          <w:szCs w:val="28"/>
        </w:rPr>
        <w:t>chi phí</w:t>
      </w:r>
      <w:r w:rsidRPr="004B6E12">
        <w:rPr>
          <w:rFonts w:ascii="Times New Roman" w:hAnsi="Times New Roman"/>
          <w:bCs/>
          <w:szCs w:val="28"/>
        </w:rPr>
        <w:t xml:space="preserve"> để tối đa hóa lợi nhuận</w:t>
      </w:r>
      <w:r w:rsidR="0049395C">
        <w:rPr>
          <w:rFonts w:ascii="Times New Roman" w:hAnsi="Times New Roman"/>
          <w:bCs/>
          <w:szCs w:val="28"/>
        </w:rPr>
        <w:t>;</w:t>
      </w:r>
    </w:p>
    <w:p w14:paraId="21629198" w14:textId="77777777" w:rsidR="00813DA0" w:rsidRPr="004B6E12" w:rsidRDefault="00813DA0" w:rsidP="006854A9">
      <w:pPr>
        <w:spacing w:line="329" w:lineRule="auto"/>
        <w:jc w:val="both"/>
        <w:rPr>
          <w:rFonts w:ascii="Times New Roman" w:hAnsi="Times New Roman"/>
          <w:bCs/>
          <w:szCs w:val="28"/>
        </w:rPr>
      </w:pPr>
      <w:r>
        <w:rPr>
          <w:rFonts w:ascii="Times New Roman" w:hAnsi="Times New Roman"/>
          <w:bCs/>
          <w:szCs w:val="28"/>
        </w:rPr>
        <w:t>- Tăng tỷ lệ thu nhập bình quân chung.</w:t>
      </w:r>
    </w:p>
    <w:p w14:paraId="5D783FBF" w14:textId="77777777" w:rsidR="00813DA0" w:rsidRPr="00B426A9" w:rsidRDefault="00813DA0" w:rsidP="006854A9">
      <w:pPr>
        <w:spacing w:line="329" w:lineRule="auto"/>
        <w:jc w:val="both"/>
        <w:rPr>
          <w:rFonts w:ascii="Times New Roman" w:hAnsi="Times New Roman"/>
          <w:b/>
          <w:bCs/>
          <w:szCs w:val="28"/>
        </w:rPr>
      </w:pPr>
      <w:r w:rsidRPr="00B426A9">
        <w:rPr>
          <w:rFonts w:ascii="Times New Roman" w:hAnsi="Times New Roman"/>
          <w:b/>
          <w:bCs/>
          <w:szCs w:val="28"/>
        </w:rPr>
        <w:t xml:space="preserve">2. </w:t>
      </w:r>
      <w:r w:rsidR="00096074">
        <w:rPr>
          <w:rFonts w:ascii="Times New Roman" w:hAnsi="Times New Roman"/>
          <w:b/>
          <w:bCs/>
          <w:szCs w:val="28"/>
        </w:rPr>
        <w:t>Định mức lao động</w:t>
      </w:r>
      <w:r w:rsidRPr="00B426A9">
        <w:rPr>
          <w:rFonts w:ascii="Times New Roman" w:hAnsi="Times New Roman"/>
          <w:b/>
          <w:bCs/>
          <w:szCs w:val="28"/>
        </w:rPr>
        <w:t xml:space="preserve"> chi tiết cho hàng tháng, hàng quý trên cơ sở thực hiện năm trước và </w:t>
      </w:r>
      <w:r>
        <w:rPr>
          <w:rFonts w:ascii="Times New Roman" w:hAnsi="Times New Roman"/>
          <w:b/>
          <w:bCs/>
          <w:szCs w:val="28"/>
        </w:rPr>
        <w:t>kế hoạch Ủy ban nhân dân tỉnh giao năm 2017</w:t>
      </w:r>
      <w:r w:rsidRPr="00B426A9">
        <w:rPr>
          <w:rFonts w:ascii="Times New Roman" w:hAnsi="Times New Roman"/>
          <w:b/>
          <w:bCs/>
          <w:szCs w:val="28"/>
        </w:rPr>
        <w:t>.</w:t>
      </w:r>
    </w:p>
    <w:p w14:paraId="69325FD2" w14:textId="77777777" w:rsidR="00813DA0" w:rsidRPr="00220C82" w:rsidRDefault="00813DA0" w:rsidP="006854A9">
      <w:pPr>
        <w:spacing w:line="329" w:lineRule="auto"/>
        <w:jc w:val="both"/>
        <w:rPr>
          <w:rFonts w:ascii="Times New Roman" w:hAnsi="Times New Roman"/>
          <w:b/>
          <w:bCs/>
          <w:szCs w:val="28"/>
        </w:rPr>
      </w:pPr>
      <w:r w:rsidRPr="00220C82">
        <w:rPr>
          <w:rFonts w:ascii="Times New Roman" w:hAnsi="Times New Roman"/>
          <w:b/>
          <w:bCs/>
          <w:szCs w:val="28"/>
        </w:rPr>
        <w:t>3. Các chỉ tiêu cụ thể.</w:t>
      </w:r>
    </w:p>
    <w:p w14:paraId="4C92E889" w14:textId="77777777" w:rsidR="00813DA0" w:rsidRPr="00220C82" w:rsidRDefault="00813DA0" w:rsidP="006854A9">
      <w:pPr>
        <w:spacing w:line="329" w:lineRule="auto"/>
        <w:jc w:val="both"/>
        <w:rPr>
          <w:rFonts w:ascii="Times New Roman" w:hAnsi="Times New Roman"/>
          <w:b/>
          <w:bCs/>
          <w:i/>
          <w:szCs w:val="28"/>
        </w:rPr>
      </w:pPr>
      <w:r w:rsidRPr="00220C82">
        <w:rPr>
          <w:rFonts w:ascii="Times New Roman" w:hAnsi="Times New Roman"/>
          <w:b/>
          <w:bCs/>
          <w:i/>
          <w:szCs w:val="28"/>
        </w:rPr>
        <w:t xml:space="preserve">3.1. Chỉ tiêu về </w:t>
      </w:r>
      <w:r>
        <w:rPr>
          <w:rFonts w:ascii="Times New Roman" w:hAnsi="Times New Roman"/>
          <w:b/>
          <w:bCs/>
          <w:i/>
          <w:szCs w:val="28"/>
        </w:rPr>
        <w:t>K</w:t>
      </w:r>
      <w:r w:rsidRPr="00220C82">
        <w:rPr>
          <w:rFonts w:ascii="Times New Roman" w:hAnsi="Times New Roman"/>
          <w:b/>
          <w:bCs/>
          <w:i/>
          <w:szCs w:val="28"/>
        </w:rPr>
        <w:t>inh doanh</w:t>
      </w:r>
      <w:r>
        <w:rPr>
          <w:rFonts w:ascii="Times New Roman" w:hAnsi="Times New Roman"/>
          <w:b/>
          <w:bCs/>
          <w:i/>
          <w:szCs w:val="28"/>
        </w:rPr>
        <w:t xml:space="preserve"> chính</w:t>
      </w:r>
      <w:r w:rsidRPr="00220C82">
        <w:rPr>
          <w:rFonts w:ascii="Times New Roman" w:hAnsi="Times New Roman"/>
          <w:b/>
          <w:bCs/>
          <w:i/>
          <w:szCs w:val="28"/>
        </w:rPr>
        <w:t>.</w:t>
      </w:r>
    </w:p>
    <w:p w14:paraId="3AEFA32A" w14:textId="77777777" w:rsidR="00813DA0" w:rsidRPr="001E0E43" w:rsidRDefault="00813DA0" w:rsidP="006854A9">
      <w:pPr>
        <w:spacing w:line="329" w:lineRule="auto"/>
        <w:ind w:firstLine="720"/>
        <w:jc w:val="both"/>
        <w:rPr>
          <w:rFonts w:ascii="Times New Roman" w:hAnsi="Times New Roman"/>
          <w:b/>
          <w:bCs/>
          <w:szCs w:val="28"/>
        </w:rPr>
      </w:pPr>
      <w:r>
        <w:rPr>
          <w:rFonts w:ascii="Times New Roman" w:hAnsi="Times New Roman"/>
          <w:b/>
          <w:bCs/>
          <w:szCs w:val="28"/>
        </w:rPr>
        <w:lastRenderedPageBreak/>
        <w:t xml:space="preserve">- </w:t>
      </w:r>
      <w:r w:rsidRPr="001E0E43">
        <w:rPr>
          <w:rFonts w:ascii="Times New Roman" w:hAnsi="Times New Roman"/>
          <w:b/>
          <w:bCs/>
          <w:szCs w:val="28"/>
        </w:rPr>
        <w:t>Doanh thu các loại hình vé</w:t>
      </w:r>
      <w:r>
        <w:rPr>
          <w:rFonts w:ascii="Times New Roman" w:hAnsi="Times New Roman"/>
          <w:b/>
          <w:bCs/>
          <w:szCs w:val="28"/>
        </w:rPr>
        <w:t xml:space="preserve"> (có thuế)</w:t>
      </w:r>
      <w:r w:rsidRPr="001E0E43">
        <w:rPr>
          <w:rFonts w:ascii="Times New Roman" w:hAnsi="Times New Roman"/>
          <w:b/>
          <w:bCs/>
          <w:szCs w:val="28"/>
        </w:rPr>
        <w:t>:</w:t>
      </w:r>
      <w:r>
        <w:rPr>
          <w:rFonts w:ascii="Times New Roman" w:hAnsi="Times New Roman"/>
          <w:b/>
          <w:bCs/>
          <w:szCs w:val="28"/>
        </w:rPr>
        <w:tab/>
        <w:t>32.500</w:t>
      </w:r>
      <w:r w:rsidRPr="001E0E43">
        <w:rPr>
          <w:rFonts w:ascii="Times New Roman" w:hAnsi="Times New Roman"/>
          <w:b/>
          <w:bCs/>
          <w:szCs w:val="28"/>
        </w:rPr>
        <w:t>.</w:t>
      </w:r>
      <w:r>
        <w:rPr>
          <w:rFonts w:ascii="Times New Roman" w:hAnsi="Times New Roman"/>
          <w:b/>
          <w:bCs/>
          <w:szCs w:val="28"/>
        </w:rPr>
        <w:t>000.000 đồng;</w:t>
      </w:r>
    </w:p>
    <w:p w14:paraId="16536278" w14:textId="77777777" w:rsidR="00813DA0" w:rsidRDefault="00813DA0" w:rsidP="006854A9">
      <w:pPr>
        <w:spacing w:line="329" w:lineRule="auto"/>
        <w:ind w:left="720" w:firstLine="720"/>
        <w:jc w:val="both"/>
        <w:rPr>
          <w:rFonts w:ascii="Times New Roman" w:hAnsi="Times New Roman"/>
          <w:bCs/>
          <w:szCs w:val="28"/>
        </w:rPr>
      </w:pPr>
      <w:r>
        <w:rPr>
          <w:rFonts w:ascii="Times New Roman" w:hAnsi="Times New Roman"/>
          <w:bCs/>
          <w:szCs w:val="28"/>
        </w:rPr>
        <w:t xml:space="preserve">Trong đó: </w:t>
      </w:r>
    </w:p>
    <w:p w14:paraId="17F551C4" w14:textId="77777777" w:rsidR="00813DA0" w:rsidRDefault="00813DA0" w:rsidP="006854A9">
      <w:pPr>
        <w:spacing w:line="329" w:lineRule="auto"/>
        <w:ind w:firstLine="720"/>
        <w:jc w:val="both"/>
        <w:rPr>
          <w:rFonts w:ascii="Times New Roman" w:hAnsi="Times New Roman"/>
          <w:bCs/>
          <w:szCs w:val="28"/>
        </w:rPr>
      </w:pPr>
      <w:r>
        <w:rPr>
          <w:rFonts w:ascii="Times New Roman" w:hAnsi="Times New Roman"/>
          <w:bCs/>
          <w:szCs w:val="28"/>
        </w:rPr>
        <w:t>+ Vé Xổ số truyền thống:</w:t>
      </w:r>
      <w:r>
        <w:rPr>
          <w:rFonts w:ascii="Times New Roman" w:hAnsi="Times New Roman"/>
          <w:bCs/>
          <w:szCs w:val="28"/>
        </w:rPr>
        <w:tab/>
      </w:r>
      <w:r>
        <w:rPr>
          <w:rFonts w:ascii="Times New Roman" w:hAnsi="Times New Roman"/>
          <w:bCs/>
          <w:szCs w:val="28"/>
        </w:rPr>
        <w:tab/>
        <w:t xml:space="preserve">  </w:t>
      </w:r>
      <w:r>
        <w:rPr>
          <w:rFonts w:ascii="Times New Roman" w:hAnsi="Times New Roman"/>
          <w:bCs/>
          <w:szCs w:val="28"/>
        </w:rPr>
        <w:tab/>
        <w:t xml:space="preserve">  </w:t>
      </w:r>
      <w:r>
        <w:rPr>
          <w:rFonts w:ascii="Times New Roman" w:hAnsi="Times New Roman"/>
          <w:bCs/>
          <w:szCs w:val="28"/>
        </w:rPr>
        <w:tab/>
        <w:t xml:space="preserve">  2.500.000.000 đồng;</w:t>
      </w:r>
    </w:p>
    <w:p w14:paraId="394E7A36" w14:textId="77777777" w:rsidR="00813DA0" w:rsidRDefault="00813DA0" w:rsidP="006854A9">
      <w:pPr>
        <w:spacing w:line="329" w:lineRule="auto"/>
        <w:ind w:firstLine="720"/>
        <w:jc w:val="both"/>
        <w:rPr>
          <w:rFonts w:ascii="Times New Roman" w:hAnsi="Times New Roman"/>
          <w:bCs/>
          <w:szCs w:val="28"/>
        </w:rPr>
      </w:pPr>
      <w:r>
        <w:rPr>
          <w:rFonts w:ascii="Times New Roman" w:hAnsi="Times New Roman"/>
          <w:bCs/>
          <w:szCs w:val="28"/>
        </w:rPr>
        <w:t>+ Vé Xổ số Lô tô + Lô tô cặp:</w:t>
      </w:r>
      <w:r>
        <w:rPr>
          <w:rFonts w:ascii="Times New Roman" w:hAnsi="Times New Roman"/>
          <w:bCs/>
          <w:szCs w:val="28"/>
        </w:rPr>
        <w:tab/>
      </w:r>
      <w:r>
        <w:rPr>
          <w:rFonts w:ascii="Times New Roman" w:hAnsi="Times New Roman"/>
          <w:bCs/>
          <w:szCs w:val="28"/>
        </w:rPr>
        <w:tab/>
      </w:r>
      <w:r>
        <w:rPr>
          <w:rFonts w:ascii="Times New Roman" w:hAnsi="Times New Roman"/>
          <w:bCs/>
          <w:szCs w:val="28"/>
        </w:rPr>
        <w:tab/>
        <w:t>29.400.000.000 đồng;</w:t>
      </w:r>
    </w:p>
    <w:p w14:paraId="12B33154" w14:textId="77777777" w:rsidR="00813DA0" w:rsidRDefault="00813DA0" w:rsidP="006854A9">
      <w:pPr>
        <w:spacing w:line="329" w:lineRule="auto"/>
        <w:ind w:firstLine="720"/>
        <w:jc w:val="both"/>
        <w:rPr>
          <w:rFonts w:ascii="Times New Roman" w:hAnsi="Times New Roman"/>
          <w:bCs/>
          <w:szCs w:val="28"/>
        </w:rPr>
      </w:pPr>
      <w:r>
        <w:rPr>
          <w:rFonts w:ascii="Times New Roman" w:hAnsi="Times New Roman"/>
          <w:bCs/>
          <w:szCs w:val="28"/>
        </w:rPr>
        <w:t>+ Vé Xổ số BKQN:</w:t>
      </w:r>
      <w:r>
        <w:rPr>
          <w:rFonts w:ascii="Times New Roman" w:hAnsi="Times New Roman"/>
          <w:bCs/>
          <w:szCs w:val="28"/>
        </w:rPr>
        <w:tab/>
      </w:r>
      <w:r>
        <w:rPr>
          <w:rFonts w:ascii="Times New Roman" w:hAnsi="Times New Roman"/>
          <w:bCs/>
          <w:szCs w:val="28"/>
        </w:rPr>
        <w:tab/>
        <w:t xml:space="preserve">     </w:t>
      </w:r>
      <w:r>
        <w:rPr>
          <w:rFonts w:ascii="Times New Roman" w:hAnsi="Times New Roman"/>
          <w:bCs/>
          <w:szCs w:val="28"/>
        </w:rPr>
        <w:tab/>
        <w:t xml:space="preserve">     </w:t>
      </w:r>
      <w:r>
        <w:rPr>
          <w:rFonts w:ascii="Times New Roman" w:hAnsi="Times New Roman"/>
          <w:bCs/>
          <w:szCs w:val="28"/>
        </w:rPr>
        <w:tab/>
        <w:t xml:space="preserve">     600.000.000 đồng;</w:t>
      </w:r>
    </w:p>
    <w:p w14:paraId="7F781078" w14:textId="77777777" w:rsidR="00813DA0" w:rsidRDefault="00813DA0" w:rsidP="006854A9">
      <w:pPr>
        <w:spacing w:line="329" w:lineRule="auto"/>
        <w:ind w:firstLine="720"/>
        <w:jc w:val="both"/>
        <w:rPr>
          <w:rFonts w:ascii="Times New Roman" w:hAnsi="Times New Roman"/>
          <w:b/>
          <w:bCs/>
          <w:szCs w:val="28"/>
        </w:rPr>
      </w:pPr>
      <w:r>
        <w:rPr>
          <w:rFonts w:ascii="Times New Roman" w:hAnsi="Times New Roman"/>
          <w:b/>
          <w:bCs/>
          <w:szCs w:val="28"/>
        </w:rPr>
        <w:t xml:space="preserve">- </w:t>
      </w:r>
      <w:r w:rsidRPr="001E0E43">
        <w:rPr>
          <w:rFonts w:ascii="Times New Roman" w:hAnsi="Times New Roman"/>
          <w:b/>
          <w:bCs/>
          <w:szCs w:val="28"/>
        </w:rPr>
        <w:t>Tổng chi phí</w:t>
      </w:r>
      <w:r>
        <w:rPr>
          <w:rFonts w:ascii="Times New Roman" w:hAnsi="Times New Roman"/>
          <w:b/>
          <w:bCs/>
          <w:szCs w:val="28"/>
        </w:rPr>
        <w:t xml:space="preserve"> Kinh doanh chính</w:t>
      </w:r>
      <w:r w:rsidRPr="001E0E43">
        <w:rPr>
          <w:rFonts w:ascii="Times New Roman" w:hAnsi="Times New Roman"/>
          <w:b/>
          <w:bCs/>
          <w:szCs w:val="28"/>
        </w:rPr>
        <w:t>:</w:t>
      </w:r>
      <w:r>
        <w:rPr>
          <w:rFonts w:ascii="Times New Roman" w:hAnsi="Times New Roman"/>
          <w:b/>
          <w:bCs/>
          <w:szCs w:val="28"/>
        </w:rPr>
        <w:tab/>
      </w:r>
      <w:r>
        <w:rPr>
          <w:rFonts w:ascii="Times New Roman" w:hAnsi="Times New Roman"/>
          <w:b/>
          <w:bCs/>
          <w:szCs w:val="28"/>
        </w:rPr>
        <w:tab/>
        <w:t>31.900.000.000 đồng;</w:t>
      </w:r>
    </w:p>
    <w:p w14:paraId="3C1CCB32" w14:textId="77777777" w:rsidR="00813DA0" w:rsidRDefault="00813DA0" w:rsidP="006854A9">
      <w:pPr>
        <w:spacing w:line="329" w:lineRule="auto"/>
        <w:ind w:left="720" w:firstLine="720"/>
        <w:jc w:val="both"/>
        <w:rPr>
          <w:rFonts w:ascii="Times New Roman" w:hAnsi="Times New Roman"/>
          <w:bCs/>
          <w:szCs w:val="28"/>
        </w:rPr>
      </w:pPr>
      <w:r>
        <w:rPr>
          <w:rFonts w:ascii="Times New Roman" w:hAnsi="Times New Roman"/>
          <w:bCs/>
          <w:szCs w:val="28"/>
        </w:rPr>
        <w:t>Trong đó:</w:t>
      </w:r>
    </w:p>
    <w:p w14:paraId="37AC23E4" w14:textId="77777777" w:rsidR="00813DA0" w:rsidRDefault="00813DA0" w:rsidP="006854A9">
      <w:pPr>
        <w:spacing w:line="329" w:lineRule="auto"/>
        <w:ind w:firstLine="720"/>
        <w:jc w:val="both"/>
        <w:rPr>
          <w:rFonts w:ascii="Times New Roman" w:hAnsi="Times New Roman"/>
          <w:bCs/>
          <w:szCs w:val="28"/>
        </w:rPr>
      </w:pPr>
      <w:r>
        <w:rPr>
          <w:rFonts w:ascii="Times New Roman" w:hAnsi="Times New Roman"/>
          <w:bCs/>
          <w:szCs w:val="28"/>
        </w:rPr>
        <w:t>+ Chi phí trực tiếp phát hành :</w:t>
      </w:r>
      <w:r>
        <w:rPr>
          <w:rFonts w:ascii="Times New Roman" w:hAnsi="Times New Roman"/>
          <w:bCs/>
          <w:szCs w:val="28"/>
        </w:rPr>
        <w:tab/>
      </w:r>
      <w:r>
        <w:rPr>
          <w:rFonts w:ascii="Times New Roman" w:hAnsi="Times New Roman"/>
          <w:bCs/>
          <w:szCs w:val="28"/>
        </w:rPr>
        <w:tab/>
        <w:t xml:space="preserve">  </w:t>
      </w:r>
      <w:r>
        <w:rPr>
          <w:rFonts w:ascii="Times New Roman" w:hAnsi="Times New Roman"/>
          <w:bCs/>
          <w:szCs w:val="28"/>
        </w:rPr>
        <w:tab/>
        <w:t xml:space="preserve">   4.000.000.000 đồng;</w:t>
      </w:r>
    </w:p>
    <w:p w14:paraId="61E9BCCA" w14:textId="77777777" w:rsidR="00813DA0" w:rsidRDefault="00813DA0" w:rsidP="006854A9">
      <w:pPr>
        <w:spacing w:line="329" w:lineRule="auto"/>
        <w:ind w:firstLine="720"/>
        <w:jc w:val="both"/>
        <w:rPr>
          <w:rFonts w:ascii="Times New Roman" w:hAnsi="Times New Roman"/>
          <w:bCs/>
          <w:szCs w:val="28"/>
        </w:rPr>
      </w:pPr>
      <w:r>
        <w:rPr>
          <w:rFonts w:ascii="Times New Roman" w:hAnsi="Times New Roman"/>
          <w:bCs/>
          <w:szCs w:val="28"/>
        </w:rPr>
        <w:t>+ Chi phí quản lý:</w:t>
      </w:r>
      <w:r>
        <w:rPr>
          <w:rFonts w:ascii="Times New Roman" w:hAnsi="Times New Roman"/>
          <w:bCs/>
          <w:szCs w:val="28"/>
        </w:rPr>
        <w:tab/>
        <w:t xml:space="preserve">   </w:t>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3.000.000.000 đồng;</w:t>
      </w:r>
    </w:p>
    <w:p w14:paraId="5EFC7EDA" w14:textId="77777777" w:rsidR="00813DA0" w:rsidRDefault="00813DA0" w:rsidP="006854A9">
      <w:pPr>
        <w:spacing w:line="329" w:lineRule="auto"/>
        <w:ind w:firstLine="720"/>
        <w:jc w:val="both"/>
        <w:rPr>
          <w:rFonts w:ascii="Times New Roman" w:hAnsi="Times New Roman"/>
          <w:bCs/>
          <w:szCs w:val="28"/>
        </w:rPr>
      </w:pPr>
      <w:r>
        <w:rPr>
          <w:rFonts w:ascii="Times New Roman" w:hAnsi="Times New Roman"/>
          <w:bCs/>
          <w:szCs w:val="28"/>
        </w:rPr>
        <w:t>+ Thuế và các khoản nộp Ngân sách:</w:t>
      </w:r>
      <w:r>
        <w:rPr>
          <w:rFonts w:ascii="Times New Roman" w:hAnsi="Times New Roman"/>
          <w:bCs/>
          <w:szCs w:val="28"/>
        </w:rPr>
        <w:tab/>
      </w:r>
      <w:r>
        <w:rPr>
          <w:rFonts w:ascii="Times New Roman" w:hAnsi="Times New Roman"/>
          <w:bCs/>
          <w:szCs w:val="28"/>
        </w:rPr>
        <w:tab/>
        <w:t xml:space="preserve">   7.000.000.000 đồng;</w:t>
      </w:r>
    </w:p>
    <w:p w14:paraId="179B5980" w14:textId="77777777" w:rsidR="00813DA0" w:rsidRDefault="00813DA0" w:rsidP="006854A9">
      <w:pPr>
        <w:spacing w:line="329" w:lineRule="auto"/>
        <w:ind w:firstLine="720"/>
        <w:jc w:val="both"/>
        <w:rPr>
          <w:rFonts w:ascii="Times New Roman" w:hAnsi="Times New Roman"/>
          <w:bCs/>
          <w:szCs w:val="28"/>
        </w:rPr>
      </w:pPr>
      <w:r>
        <w:rPr>
          <w:rFonts w:ascii="Times New Roman" w:hAnsi="Times New Roman"/>
          <w:bCs/>
          <w:szCs w:val="28"/>
        </w:rPr>
        <w:t>+ Chi phí trả thưởng (54%):</w:t>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17.550.000.000 đồng;</w:t>
      </w:r>
    </w:p>
    <w:p w14:paraId="3DC530FB" w14:textId="77777777" w:rsidR="00813DA0" w:rsidRDefault="00813DA0" w:rsidP="006854A9">
      <w:pPr>
        <w:spacing w:line="329" w:lineRule="auto"/>
        <w:ind w:firstLine="720"/>
        <w:jc w:val="both"/>
        <w:rPr>
          <w:rFonts w:ascii="Times New Roman" w:hAnsi="Times New Roman"/>
          <w:bCs/>
          <w:szCs w:val="28"/>
        </w:rPr>
      </w:pPr>
      <w:r>
        <w:rPr>
          <w:rFonts w:ascii="Times New Roman" w:hAnsi="Times New Roman"/>
          <w:bCs/>
          <w:szCs w:val="28"/>
        </w:rPr>
        <w:t>+ Chi phí khác:</w:t>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350.000.000 đồng;</w:t>
      </w:r>
    </w:p>
    <w:p w14:paraId="50F4F0D6" w14:textId="77777777" w:rsidR="00813DA0" w:rsidRDefault="00813DA0" w:rsidP="006854A9">
      <w:pPr>
        <w:spacing w:line="329" w:lineRule="auto"/>
        <w:ind w:firstLine="720"/>
        <w:jc w:val="both"/>
        <w:rPr>
          <w:rFonts w:ascii="Times New Roman" w:hAnsi="Times New Roman"/>
          <w:b/>
          <w:bCs/>
          <w:szCs w:val="28"/>
        </w:rPr>
      </w:pPr>
      <w:r>
        <w:rPr>
          <w:rFonts w:ascii="Times New Roman" w:hAnsi="Times New Roman"/>
          <w:b/>
          <w:bCs/>
          <w:szCs w:val="28"/>
        </w:rPr>
        <w:t>- Lợi nhuận trước thuế Kinh doanh chính:      600.000.000 đồng.</w:t>
      </w:r>
    </w:p>
    <w:p w14:paraId="5FC831E9" w14:textId="77777777" w:rsidR="00813DA0" w:rsidRPr="00105A63" w:rsidRDefault="00813DA0" w:rsidP="006854A9">
      <w:pPr>
        <w:spacing w:line="329" w:lineRule="auto"/>
        <w:jc w:val="both"/>
        <w:rPr>
          <w:rFonts w:ascii="Times New Roman" w:hAnsi="Times New Roman"/>
          <w:b/>
          <w:bCs/>
          <w:i/>
          <w:szCs w:val="28"/>
        </w:rPr>
      </w:pPr>
      <w:r w:rsidRPr="00105A63">
        <w:rPr>
          <w:rFonts w:ascii="Times New Roman" w:hAnsi="Times New Roman"/>
          <w:b/>
          <w:bCs/>
          <w:i/>
          <w:szCs w:val="28"/>
        </w:rPr>
        <w:t>3.2. Chỉ tiêu về kinh doanh phụ.</w:t>
      </w:r>
    </w:p>
    <w:p w14:paraId="1E2F8E44" w14:textId="77777777" w:rsidR="00813DA0" w:rsidRDefault="00813DA0" w:rsidP="006854A9">
      <w:pPr>
        <w:spacing w:line="329" w:lineRule="auto"/>
        <w:jc w:val="both"/>
        <w:rPr>
          <w:rFonts w:ascii="Times New Roman" w:hAnsi="Times New Roman"/>
          <w:bCs/>
          <w:szCs w:val="28"/>
        </w:rPr>
      </w:pPr>
      <w:r>
        <w:rPr>
          <w:rFonts w:ascii="Times New Roman" w:hAnsi="Times New Roman"/>
          <w:bCs/>
          <w:szCs w:val="28"/>
        </w:rPr>
        <w:tab/>
        <w:t>- Thu từ HĐKD phụ:</w:t>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360.000.000 đồng;</w:t>
      </w:r>
    </w:p>
    <w:p w14:paraId="21717948" w14:textId="77777777" w:rsidR="00813DA0" w:rsidRDefault="00813DA0" w:rsidP="006854A9">
      <w:pPr>
        <w:spacing w:line="329" w:lineRule="auto"/>
        <w:jc w:val="both"/>
        <w:rPr>
          <w:rFonts w:ascii="Times New Roman" w:hAnsi="Times New Roman"/>
          <w:bCs/>
          <w:szCs w:val="28"/>
        </w:rPr>
      </w:pPr>
      <w:r>
        <w:rPr>
          <w:rFonts w:ascii="Times New Roman" w:hAnsi="Times New Roman"/>
          <w:bCs/>
          <w:szCs w:val="28"/>
        </w:rPr>
        <w:tab/>
        <w:t>- Chi phí sửa chữa ki ốt:</w:t>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200.000.000 đồng;</w:t>
      </w:r>
    </w:p>
    <w:p w14:paraId="194689F0" w14:textId="77777777" w:rsidR="00813DA0" w:rsidRDefault="00813DA0" w:rsidP="006854A9">
      <w:pPr>
        <w:spacing w:line="329" w:lineRule="auto"/>
        <w:jc w:val="both"/>
        <w:rPr>
          <w:rFonts w:ascii="Times New Roman" w:hAnsi="Times New Roman"/>
          <w:bCs/>
          <w:szCs w:val="28"/>
        </w:rPr>
      </w:pPr>
      <w:r>
        <w:rPr>
          <w:rFonts w:ascii="Times New Roman" w:hAnsi="Times New Roman"/>
          <w:bCs/>
          <w:szCs w:val="28"/>
        </w:rPr>
        <w:tab/>
        <w:t>- Lợi nhuận từ Kinh doanh phụ:</w:t>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160.000.000 đồng.</w:t>
      </w:r>
    </w:p>
    <w:p w14:paraId="42267A4E" w14:textId="77777777" w:rsidR="00813DA0" w:rsidRPr="00105A63" w:rsidRDefault="00813DA0" w:rsidP="006854A9">
      <w:pPr>
        <w:spacing w:line="329" w:lineRule="auto"/>
        <w:jc w:val="both"/>
        <w:rPr>
          <w:rFonts w:ascii="Times New Roman" w:hAnsi="Times New Roman"/>
          <w:b/>
          <w:bCs/>
          <w:i/>
          <w:szCs w:val="28"/>
        </w:rPr>
      </w:pPr>
      <w:r w:rsidRPr="00105A63">
        <w:rPr>
          <w:rFonts w:ascii="Times New Roman" w:hAnsi="Times New Roman"/>
          <w:b/>
          <w:bCs/>
          <w:i/>
          <w:szCs w:val="28"/>
        </w:rPr>
        <w:t xml:space="preserve">3.3. Tổng </w:t>
      </w:r>
      <w:r>
        <w:rPr>
          <w:rFonts w:ascii="Times New Roman" w:hAnsi="Times New Roman"/>
          <w:b/>
          <w:bCs/>
          <w:i/>
          <w:szCs w:val="28"/>
        </w:rPr>
        <w:t>l</w:t>
      </w:r>
      <w:r w:rsidRPr="00105A63">
        <w:rPr>
          <w:rFonts w:ascii="Times New Roman" w:hAnsi="Times New Roman"/>
          <w:b/>
          <w:bCs/>
          <w:i/>
          <w:szCs w:val="28"/>
        </w:rPr>
        <w:t>ợi nhuận trước thuế:</w:t>
      </w:r>
      <w:r w:rsidRPr="00105A63">
        <w:rPr>
          <w:rFonts w:ascii="Times New Roman" w:hAnsi="Times New Roman"/>
          <w:b/>
          <w:bCs/>
          <w:i/>
          <w:szCs w:val="28"/>
        </w:rPr>
        <w:tab/>
      </w:r>
      <w:r w:rsidRPr="00105A63">
        <w:rPr>
          <w:rFonts w:ascii="Times New Roman" w:hAnsi="Times New Roman"/>
          <w:b/>
          <w:bCs/>
          <w:i/>
          <w:szCs w:val="28"/>
        </w:rPr>
        <w:tab/>
      </w:r>
      <w:r w:rsidRPr="00105A63">
        <w:rPr>
          <w:rFonts w:ascii="Times New Roman" w:hAnsi="Times New Roman"/>
          <w:b/>
          <w:bCs/>
          <w:i/>
          <w:szCs w:val="28"/>
        </w:rPr>
        <w:tab/>
        <w:t xml:space="preserve">     760.000.000 đồng.</w:t>
      </w:r>
    </w:p>
    <w:p w14:paraId="592ECC10" w14:textId="77777777" w:rsidR="00253ED9" w:rsidRDefault="0049395C" w:rsidP="006854A9">
      <w:pPr>
        <w:spacing w:line="329" w:lineRule="auto"/>
        <w:jc w:val="both"/>
        <w:rPr>
          <w:rFonts w:ascii="Times New Roman" w:hAnsi="Times New Roman"/>
          <w:b/>
          <w:bCs/>
          <w:szCs w:val="28"/>
        </w:rPr>
      </w:pPr>
      <w:r w:rsidRPr="0049395C">
        <w:rPr>
          <w:rFonts w:ascii="Times New Roman" w:hAnsi="Times New Roman"/>
          <w:b/>
          <w:bCs/>
          <w:szCs w:val="28"/>
        </w:rPr>
        <w:t>4. Định mức lao động bình quân</w:t>
      </w:r>
      <w:r w:rsidR="004F1457">
        <w:rPr>
          <w:rFonts w:ascii="Times New Roman" w:hAnsi="Times New Roman"/>
          <w:b/>
          <w:bCs/>
          <w:szCs w:val="28"/>
        </w:rPr>
        <w:t xml:space="preserve"> để xây dựng đơn giá tiền lương</w:t>
      </w:r>
      <w:r w:rsidR="00096074">
        <w:rPr>
          <w:rFonts w:ascii="Times New Roman" w:hAnsi="Times New Roman"/>
          <w:b/>
          <w:bCs/>
          <w:szCs w:val="28"/>
        </w:rPr>
        <w:t xml:space="preserve"> (34 lao động)</w:t>
      </w:r>
    </w:p>
    <w:p w14:paraId="735777D2" w14:textId="77777777" w:rsidR="0049395C" w:rsidRDefault="0049395C" w:rsidP="006854A9">
      <w:pPr>
        <w:spacing w:line="329" w:lineRule="auto"/>
        <w:jc w:val="both"/>
        <w:rPr>
          <w:rFonts w:ascii="Times New Roman" w:hAnsi="Times New Roman"/>
          <w:bCs/>
          <w:szCs w:val="28"/>
        </w:rPr>
      </w:pPr>
      <w:r>
        <w:rPr>
          <w:rFonts w:ascii="Times New Roman" w:hAnsi="Times New Roman"/>
          <w:b/>
          <w:bCs/>
          <w:szCs w:val="28"/>
        </w:rPr>
        <w:tab/>
      </w:r>
      <w:r w:rsidR="00096074">
        <w:rPr>
          <w:rFonts w:ascii="Times New Roman" w:hAnsi="Times New Roman"/>
          <w:bCs/>
          <w:szCs w:val="28"/>
        </w:rPr>
        <w:t>Định mức lao động</w:t>
      </w:r>
      <w:r>
        <w:rPr>
          <w:rFonts w:ascii="Times New Roman" w:hAnsi="Times New Roman"/>
          <w:bCs/>
          <w:szCs w:val="28"/>
        </w:rPr>
        <w:t>: 1.048.387.000 đồng/lao động/năm.</w:t>
      </w:r>
      <w:r w:rsidR="00096074">
        <w:rPr>
          <w:rFonts w:ascii="Times New Roman" w:hAnsi="Times New Roman"/>
          <w:bCs/>
          <w:szCs w:val="28"/>
        </w:rPr>
        <w:t xml:space="preserve"> Định mức này không bao gồm kinh doanh phụ (cho thuê ki ốt, thu khác)</w:t>
      </w:r>
      <w:r w:rsidR="003D356F">
        <w:rPr>
          <w:rFonts w:ascii="Times New Roman" w:hAnsi="Times New Roman"/>
          <w:bCs/>
          <w:szCs w:val="28"/>
        </w:rPr>
        <w:t>.</w:t>
      </w:r>
    </w:p>
    <w:p w14:paraId="7D9CB6B6" w14:textId="77777777" w:rsidR="0049395C" w:rsidRPr="004F1457" w:rsidRDefault="0049395C" w:rsidP="006854A9">
      <w:pPr>
        <w:spacing w:line="329" w:lineRule="auto"/>
        <w:jc w:val="both"/>
        <w:rPr>
          <w:rFonts w:ascii="Times New Roman" w:hAnsi="Times New Roman"/>
          <w:b/>
          <w:bCs/>
          <w:szCs w:val="28"/>
        </w:rPr>
      </w:pPr>
      <w:r w:rsidRPr="004F1457">
        <w:rPr>
          <w:rFonts w:ascii="Times New Roman" w:hAnsi="Times New Roman"/>
          <w:b/>
          <w:bCs/>
          <w:szCs w:val="28"/>
        </w:rPr>
        <w:t xml:space="preserve">5. </w:t>
      </w:r>
      <w:r w:rsidR="004F1457" w:rsidRPr="004F1457">
        <w:rPr>
          <w:rFonts w:ascii="Times New Roman" w:hAnsi="Times New Roman"/>
          <w:b/>
          <w:bCs/>
          <w:szCs w:val="28"/>
        </w:rPr>
        <w:t>Định mức lao động để khoán thu nhập cho lao động trực tiếp</w:t>
      </w:r>
    </w:p>
    <w:p w14:paraId="001A550A" w14:textId="77777777" w:rsidR="004F1457" w:rsidRDefault="001A3A2D" w:rsidP="006854A9">
      <w:pPr>
        <w:spacing w:line="329" w:lineRule="auto"/>
        <w:jc w:val="both"/>
        <w:rPr>
          <w:rFonts w:ascii="Times New Roman" w:hAnsi="Times New Roman"/>
          <w:bCs/>
          <w:szCs w:val="28"/>
        </w:rPr>
      </w:pPr>
      <w:r>
        <w:rPr>
          <w:rFonts w:ascii="Times New Roman" w:hAnsi="Times New Roman"/>
          <w:bCs/>
          <w:szCs w:val="28"/>
        </w:rPr>
        <w:t>*</w:t>
      </w:r>
      <w:r w:rsidR="004F1457">
        <w:rPr>
          <w:rFonts w:ascii="Times New Roman" w:hAnsi="Times New Roman"/>
          <w:bCs/>
          <w:szCs w:val="28"/>
        </w:rPr>
        <w:t xml:space="preserve"> Số lao động trực tiếp:</w:t>
      </w:r>
      <w:r w:rsidR="00096074">
        <w:rPr>
          <w:rFonts w:ascii="Times New Roman" w:hAnsi="Times New Roman"/>
          <w:bCs/>
          <w:szCs w:val="28"/>
        </w:rPr>
        <w:t xml:space="preserve"> (20 người)</w:t>
      </w:r>
    </w:p>
    <w:p w14:paraId="0D3D09EC" w14:textId="77777777" w:rsidR="004F1457" w:rsidRDefault="004F1457" w:rsidP="006854A9">
      <w:pPr>
        <w:spacing w:line="329" w:lineRule="auto"/>
        <w:jc w:val="both"/>
        <w:rPr>
          <w:rFonts w:ascii="Times New Roman" w:hAnsi="Times New Roman"/>
          <w:bCs/>
          <w:szCs w:val="28"/>
        </w:rPr>
      </w:pPr>
      <w:r>
        <w:rPr>
          <w:rFonts w:ascii="Times New Roman" w:hAnsi="Times New Roman"/>
          <w:bCs/>
          <w:szCs w:val="28"/>
        </w:rPr>
        <w:tab/>
        <w:t>+ Chi nhánh Hồng Lĩnh:</w:t>
      </w:r>
      <w:r>
        <w:rPr>
          <w:rFonts w:ascii="Times New Roman" w:hAnsi="Times New Roman"/>
          <w:bCs/>
          <w:szCs w:val="28"/>
        </w:rPr>
        <w:tab/>
        <w:t>04 người;</w:t>
      </w:r>
    </w:p>
    <w:p w14:paraId="79B2596E" w14:textId="77777777" w:rsidR="004F1457" w:rsidRDefault="004F1457" w:rsidP="006854A9">
      <w:pPr>
        <w:spacing w:line="329" w:lineRule="auto"/>
        <w:jc w:val="both"/>
        <w:rPr>
          <w:rFonts w:ascii="Times New Roman" w:hAnsi="Times New Roman"/>
          <w:bCs/>
          <w:szCs w:val="28"/>
        </w:rPr>
      </w:pPr>
      <w:r>
        <w:rPr>
          <w:rFonts w:ascii="Times New Roman" w:hAnsi="Times New Roman"/>
          <w:bCs/>
          <w:szCs w:val="28"/>
        </w:rPr>
        <w:tab/>
        <w:t>+ Thành phố Hà Tĩnh:</w:t>
      </w:r>
      <w:r>
        <w:rPr>
          <w:rFonts w:ascii="Times New Roman" w:hAnsi="Times New Roman"/>
          <w:bCs/>
          <w:szCs w:val="28"/>
        </w:rPr>
        <w:tab/>
        <w:t>07 người;</w:t>
      </w:r>
    </w:p>
    <w:p w14:paraId="4A1DD01B" w14:textId="77777777" w:rsidR="004F1457" w:rsidRDefault="004F1457" w:rsidP="006854A9">
      <w:pPr>
        <w:spacing w:line="329" w:lineRule="auto"/>
        <w:jc w:val="both"/>
        <w:rPr>
          <w:rFonts w:ascii="Times New Roman" w:hAnsi="Times New Roman"/>
          <w:bCs/>
          <w:szCs w:val="28"/>
        </w:rPr>
      </w:pPr>
      <w:r>
        <w:rPr>
          <w:rFonts w:ascii="Times New Roman" w:hAnsi="Times New Roman"/>
          <w:bCs/>
          <w:szCs w:val="28"/>
        </w:rPr>
        <w:tab/>
        <w:t>+ Cẩm Xuyên:</w:t>
      </w:r>
      <w:r>
        <w:rPr>
          <w:rFonts w:ascii="Times New Roman" w:hAnsi="Times New Roman"/>
          <w:bCs/>
          <w:szCs w:val="28"/>
        </w:rPr>
        <w:tab/>
      </w:r>
      <w:r>
        <w:rPr>
          <w:rFonts w:ascii="Times New Roman" w:hAnsi="Times New Roman"/>
          <w:bCs/>
          <w:szCs w:val="28"/>
        </w:rPr>
        <w:tab/>
        <w:t>02 người;</w:t>
      </w:r>
    </w:p>
    <w:p w14:paraId="74C56FCD" w14:textId="77777777" w:rsidR="004F1457" w:rsidRDefault="004F1457" w:rsidP="006854A9">
      <w:pPr>
        <w:spacing w:line="329" w:lineRule="auto"/>
        <w:jc w:val="both"/>
        <w:rPr>
          <w:rFonts w:ascii="Times New Roman" w:hAnsi="Times New Roman"/>
          <w:bCs/>
          <w:szCs w:val="28"/>
        </w:rPr>
      </w:pPr>
      <w:r>
        <w:rPr>
          <w:rFonts w:ascii="Times New Roman" w:hAnsi="Times New Roman"/>
          <w:bCs/>
          <w:szCs w:val="28"/>
        </w:rPr>
        <w:tab/>
        <w:t>+ Can Lộc:</w:t>
      </w:r>
      <w:r>
        <w:rPr>
          <w:rFonts w:ascii="Times New Roman" w:hAnsi="Times New Roman"/>
          <w:bCs/>
          <w:szCs w:val="28"/>
        </w:rPr>
        <w:tab/>
      </w:r>
      <w:r>
        <w:rPr>
          <w:rFonts w:ascii="Times New Roman" w:hAnsi="Times New Roman"/>
          <w:bCs/>
          <w:szCs w:val="28"/>
        </w:rPr>
        <w:tab/>
      </w:r>
      <w:r>
        <w:rPr>
          <w:rFonts w:ascii="Times New Roman" w:hAnsi="Times New Roman"/>
          <w:bCs/>
          <w:szCs w:val="28"/>
        </w:rPr>
        <w:tab/>
        <w:t>02 người;</w:t>
      </w:r>
    </w:p>
    <w:p w14:paraId="555EFD10" w14:textId="77777777" w:rsidR="004F1457" w:rsidRDefault="004F1457" w:rsidP="006854A9">
      <w:pPr>
        <w:spacing w:line="329" w:lineRule="auto"/>
        <w:ind w:firstLine="720"/>
        <w:jc w:val="both"/>
        <w:rPr>
          <w:rFonts w:ascii="Times New Roman" w:hAnsi="Times New Roman"/>
          <w:bCs/>
          <w:szCs w:val="28"/>
        </w:rPr>
      </w:pPr>
      <w:r>
        <w:rPr>
          <w:rFonts w:ascii="Times New Roman" w:hAnsi="Times New Roman"/>
          <w:bCs/>
          <w:szCs w:val="28"/>
        </w:rPr>
        <w:t>+ Đức Thọ:</w:t>
      </w:r>
      <w:r>
        <w:rPr>
          <w:rFonts w:ascii="Times New Roman" w:hAnsi="Times New Roman"/>
          <w:bCs/>
          <w:szCs w:val="28"/>
        </w:rPr>
        <w:tab/>
      </w:r>
      <w:r>
        <w:rPr>
          <w:rFonts w:ascii="Times New Roman" w:hAnsi="Times New Roman"/>
          <w:bCs/>
          <w:szCs w:val="28"/>
        </w:rPr>
        <w:tab/>
      </w:r>
      <w:r>
        <w:rPr>
          <w:rFonts w:ascii="Times New Roman" w:hAnsi="Times New Roman"/>
          <w:bCs/>
          <w:szCs w:val="28"/>
        </w:rPr>
        <w:tab/>
        <w:t>02 người;</w:t>
      </w:r>
    </w:p>
    <w:p w14:paraId="381F36BD" w14:textId="77777777" w:rsidR="004F1457" w:rsidRDefault="004F1457" w:rsidP="006854A9">
      <w:pPr>
        <w:spacing w:line="329" w:lineRule="auto"/>
        <w:ind w:firstLine="720"/>
        <w:jc w:val="both"/>
        <w:rPr>
          <w:rFonts w:ascii="Times New Roman" w:hAnsi="Times New Roman"/>
          <w:bCs/>
          <w:szCs w:val="28"/>
        </w:rPr>
      </w:pPr>
      <w:r>
        <w:rPr>
          <w:rFonts w:ascii="Times New Roman" w:hAnsi="Times New Roman"/>
          <w:bCs/>
          <w:szCs w:val="28"/>
        </w:rPr>
        <w:t>+ Kỳ Anh:</w:t>
      </w:r>
      <w:r>
        <w:rPr>
          <w:rFonts w:ascii="Times New Roman" w:hAnsi="Times New Roman"/>
          <w:bCs/>
          <w:szCs w:val="28"/>
        </w:rPr>
        <w:tab/>
      </w:r>
      <w:r>
        <w:rPr>
          <w:rFonts w:ascii="Times New Roman" w:hAnsi="Times New Roman"/>
          <w:bCs/>
          <w:szCs w:val="28"/>
        </w:rPr>
        <w:tab/>
      </w:r>
      <w:r>
        <w:rPr>
          <w:rFonts w:ascii="Times New Roman" w:hAnsi="Times New Roman"/>
          <w:bCs/>
          <w:szCs w:val="28"/>
        </w:rPr>
        <w:tab/>
        <w:t>01 người;</w:t>
      </w:r>
    </w:p>
    <w:p w14:paraId="2083C807" w14:textId="77777777" w:rsidR="004F1457" w:rsidRDefault="004F1457" w:rsidP="006854A9">
      <w:pPr>
        <w:spacing w:line="329" w:lineRule="auto"/>
        <w:ind w:firstLine="720"/>
        <w:jc w:val="both"/>
        <w:rPr>
          <w:rFonts w:ascii="Times New Roman" w:hAnsi="Times New Roman"/>
          <w:bCs/>
          <w:szCs w:val="28"/>
        </w:rPr>
      </w:pPr>
      <w:r>
        <w:rPr>
          <w:rFonts w:ascii="Times New Roman" w:hAnsi="Times New Roman"/>
          <w:bCs/>
          <w:szCs w:val="28"/>
        </w:rPr>
        <w:t>+ Phía Nam:</w:t>
      </w:r>
      <w:r>
        <w:rPr>
          <w:rFonts w:ascii="Times New Roman" w:hAnsi="Times New Roman"/>
          <w:bCs/>
          <w:szCs w:val="28"/>
        </w:rPr>
        <w:tab/>
      </w:r>
      <w:r>
        <w:rPr>
          <w:rFonts w:ascii="Times New Roman" w:hAnsi="Times New Roman"/>
          <w:bCs/>
          <w:szCs w:val="28"/>
        </w:rPr>
        <w:tab/>
      </w:r>
      <w:r>
        <w:rPr>
          <w:rFonts w:ascii="Times New Roman" w:hAnsi="Times New Roman"/>
          <w:bCs/>
          <w:szCs w:val="28"/>
        </w:rPr>
        <w:tab/>
        <w:t>01 người;</w:t>
      </w:r>
    </w:p>
    <w:p w14:paraId="7A9D8670" w14:textId="77777777" w:rsidR="004F1457" w:rsidRDefault="004F1457" w:rsidP="006854A9">
      <w:pPr>
        <w:spacing w:line="329" w:lineRule="auto"/>
        <w:ind w:firstLine="720"/>
        <w:jc w:val="both"/>
        <w:rPr>
          <w:rFonts w:ascii="Times New Roman" w:hAnsi="Times New Roman"/>
          <w:bCs/>
          <w:szCs w:val="28"/>
        </w:rPr>
      </w:pPr>
      <w:r>
        <w:rPr>
          <w:rFonts w:ascii="Times New Roman" w:hAnsi="Times New Roman"/>
          <w:bCs/>
          <w:szCs w:val="28"/>
        </w:rPr>
        <w:t>+ Hương Khê:</w:t>
      </w:r>
      <w:r>
        <w:rPr>
          <w:rFonts w:ascii="Times New Roman" w:hAnsi="Times New Roman"/>
          <w:bCs/>
          <w:szCs w:val="28"/>
        </w:rPr>
        <w:tab/>
      </w:r>
      <w:r>
        <w:rPr>
          <w:rFonts w:ascii="Times New Roman" w:hAnsi="Times New Roman"/>
          <w:bCs/>
          <w:szCs w:val="28"/>
        </w:rPr>
        <w:tab/>
        <w:t>01 người;</w:t>
      </w:r>
    </w:p>
    <w:p w14:paraId="083B64FC" w14:textId="77777777" w:rsidR="004F1457" w:rsidRPr="004F1457" w:rsidRDefault="004F1457" w:rsidP="006854A9">
      <w:pPr>
        <w:spacing w:line="329" w:lineRule="auto"/>
        <w:ind w:firstLine="720"/>
        <w:jc w:val="both"/>
        <w:rPr>
          <w:rFonts w:ascii="Times New Roman" w:hAnsi="Times New Roman"/>
          <w:b/>
          <w:bCs/>
          <w:szCs w:val="28"/>
        </w:rPr>
      </w:pPr>
      <w:r w:rsidRPr="004F1457">
        <w:rPr>
          <w:rFonts w:ascii="Times New Roman" w:hAnsi="Times New Roman"/>
          <w:b/>
          <w:bCs/>
          <w:szCs w:val="28"/>
        </w:rPr>
        <w:lastRenderedPageBreak/>
        <w:tab/>
        <w:t>Cộng:</w:t>
      </w:r>
      <w:r w:rsidRPr="004F1457">
        <w:rPr>
          <w:rFonts w:ascii="Times New Roman" w:hAnsi="Times New Roman"/>
          <w:b/>
          <w:bCs/>
          <w:szCs w:val="28"/>
        </w:rPr>
        <w:tab/>
      </w:r>
      <w:r w:rsidRPr="004F1457">
        <w:rPr>
          <w:rFonts w:ascii="Times New Roman" w:hAnsi="Times New Roman"/>
          <w:b/>
          <w:bCs/>
          <w:szCs w:val="28"/>
        </w:rPr>
        <w:tab/>
        <w:t>20 người.</w:t>
      </w:r>
    </w:p>
    <w:p w14:paraId="699DD968" w14:textId="77777777" w:rsidR="004F1457" w:rsidRDefault="001A3A2D" w:rsidP="006854A9">
      <w:pPr>
        <w:spacing w:line="329" w:lineRule="auto"/>
        <w:jc w:val="both"/>
        <w:rPr>
          <w:rFonts w:ascii="Times New Roman" w:hAnsi="Times New Roman"/>
          <w:bCs/>
          <w:szCs w:val="28"/>
        </w:rPr>
      </w:pPr>
      <w:r>
        <w:rPr>
          <w:rFonts w:ascii="Times New Roman" w:hAnsi="Times New Roman"/>
          <w:bCs/>
          <w:szCs w:val="28"/>
        </w:rPr>
        <w:t>*</w:t>
      </w:r>
      <w:r w:rsidR="004F1457">
        <w:rPr>
          <w:rFonts w:ascii="Times New Roman" w:hAnsi="Times New Roman"/>
          <w:bCs/>
          <w:szCs w:val="28"/>
        </w:rPr>
        <w:t xml:space="preserve"> </w:t>
      </w:r>
      <w:r>
        <w:rPr>
          <w:rFonts w:ascii="Times New Roman" w:hAnsi="Times New Roman"/>
          <w:bCs/>
          <w:szCs w:val="28"/>
        </w:rPr>
        <w:t>Định mức lao động khoán trực tiếp: 1.624.800.000 đồng/người/năm.</w:t>
      </w:r>
    </w:p>
    <w:p w14:paraId="67AA5E05" w14:textId="77777777" w:rsidR="001A3A2D" w:rsidRDefault="001A3A2D" w:rsidP="006854A9">
      <w:pPr>
        <w:spacing w:line="329" w:lineRule="auto"/>
        <w:jc w:val="both"/>
        <w:rPr>
          <w:rFonts w:ascii="Times New Roman" w:hAnsi="Times New Roman"/>
          <w:bCs/>
          <w:szCs w:val="28"/>
        </w:rPr>
      </w:pPr>
      <w:r>
        <w:rPr>
          <w:rFonts w:ascii="Times New Roman" w:hAnsi="Times New Roman"/>
          <w:bCs/>
          <w:szCs w:val="28"/>
        </w:rPr>
        <w:t>- Mức khoán cho mỗi lao động doanh số các loại h</w:t>
      </w:r>
      <w:r w:rsidR="00CD2726">
        <w:rPr>
          <w:rFonts w:ascii="Times New Roman" w:hAnsi="Times New Roman"/>
          <w:bCs/>
          <w:szCs w:val="28"/>
        </w:rPr>
        <w:t>ình vé hàng tháng phải đạt 135.3</w:t>
      </w:r>
      <w:r>
        <w:rPr>
          <w:rFonts w:ascii="Times New Roman" w:hAnsi="Times New Roman"/>
          <w:bCs/>
          <w:szCs w:val="28"/>
        </w:rPr>
        <w:t>00.000 đồng/tháng.</w:t>
      </w:r>
    </w:p>
    <w:p w14:paraId="0DE5CD98" w14:textId="77777777" w:rsidR="001A3A2D" w:rsidRDefault="001A3A2D" w:rsidP="006854A9">
      <w:pPr>
        <w:spacing w:line="329" w:lineRule="auto"/>
        <w:jc w:val="both"/>
        <w:rPr>
          <w:rFonts w:ascii="Times New Roman" w:hAnsi="Times New Roman"/>
          <w:bCs/>
          <w:szCs w:val="28"/>
        </w:rPr>
      </w:pPr>
      <w:r>
        <w:rPr>
          <w:rFonts w:ascii="Times New Roman" w:hAnsi="Times New Roman"/>
          <w:bCs/>
          <w:szCs w:val="28"/>
        </w:rPr>
        <w:tab/>
        <w:t>+ Lô tô, Lô tô cặp:</w:t>
      </w:r>
      <w:r>
        <w:rPr>
          <w:rFonts w:ascii="Times New Roman" w:hAnsi="Times New Roman"/>
          <w:bCs/>
          <w:szCs w:val="28"/>
        </w:rPr>
        <w:tab/>
      </w:r>
      <w:r>
        <w:rPr>
          <w:rFonts w:ascii="Times New Roman" w:hAnsi="Times New Roman"/>
          <w:bCs/>
          <w:szCs w:val="28"/>
        </w:rPr>
        <w:tab/>
        <w:t>122.400.000 đồng/tháng;</w:t>
      </w:r>
    </w:p>
    <w:p w14:paraId="440D09A6" w14:textId="77777777" w:rsidR="001A3A2D" w:rsidRDefault="001A3A2D" w:rsidP="006854A9">
      <w:pPr>
        <w:spacing w:line="329" w:lineRule="auto"/>
        <w:jc w:val="both"/>
        <w:rPr>
          <w:rFonts w:ascii="Times New Roman" w:hAnsi="Times New Roman"/>
          <w:bCs/>
          <w:szCs w:val="28"/>
        </w:rPr>
      </w:pPr>
      <w:r>
        <w:rPr>
          <w:rFonts w:ascii="Times New Roman" w:hAnsi="Times New Roman"/>
          <w:bCs/>
          <w:szCs w:val="28"/>
        </w:rPr>
        <w:tab/>
        <w:t>+ Truyền thống:</w:t>
      </w:r>
      <w:r>
        <w:rPr>
          <w:rFonts w:ascii="Times New Roman" w:hAnsi="Times New Roman"/>
          <w:bCs/>
          <w:szCs w:val="28"/>
        </w:rPr>
        <w:tab/>
      </w:r>
      <w:r>
        <w:rPr>
          <w:rFonts w:ascii="Times New Roman" w:hAnsi="Times New Roman"/>
          <w:bCs/>
          <w:szCs w:val="28"/>
        </w:rPr>
        <w:tab/>
        <w:t xml:space="preserve"> 10.380.000 đồng/tháng;</w:t>
      </w:r>
    </w:p>
    <w:p w14:paraId="4337FF72" w14:textId="77777777" w:rsidR="001A3A2D" w:rsidRDefault="001A3A2D" w:rsidP="006854A9">
      <w:pPr>
        <w:spacing w:line="329" w:lineRule="auto"/>
        <w:jc w:val="both"/>
        <w:rPr>
          <w:rFonts w:ascii="Times New Roman" w:hAnsi="Times New Roman"/>
          <w:bCs/>
          <w:szCs w:val="28"/>
        </w:rPr>
      </w:pPr>
      <w:r>
        <w:rPr>
          <w:rFonts w:ascii="Times New Roman" w:hAnsi="Times New Roman"/>
          <w:bCs/>
          <w:szCs w:val="28"/>
        </w:rPr>
        <w:tab/>
        <w:t>+ BKQN:</w:t>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2.520.000 đồng/tháng.</w:t>
      </w:r>
    </w:p>
    <w:p w14:paraId="564F7F98" w14:textId="77777777" w:rsidR="001A3A2D" w:rsidRPr="0049395C" w:rsidRDefault="001A3A2D" w:rsidP="006854A9">
      <w:pPr>
        <w:spacing w:line="329" w:lineRule="auto"/>
        <w:jc w:val="both"/>
        <w:rPr>
          <w:rFonts w:ascii="Times New Roman" w:hAnsi="Times New Roman"/>
          <w:bCs/>
          <w:szCs w:val="28"/>
        </w:rPr>
      </w:pPr>
      <w:r>
        <w:rPr>
          <w:rFonts w:ascii="Times New Roman" w:hAnsi="Times New Roman"/>
          <w:bCs/>
          <w:szCs w:val="28"/>
        </w:rPr>
        <w:t>- Định mức khoán cụ thể mỗi lao động/ngày</w:t>
      </w:r>
    </w:p>
    <w:p w14:paraId="42DED97D" w14:textId="77777777" w:rsidR="001A3A2D" w:rsidRDefault="001A3A2D" w:rsidP="006854A9">
      <w:pPr>
        <w:spacing w:line="329" w:lineRule="auto"/>
        <w:jc w:val="both"/>
        <w:rPr>
          <w:rFonts w:ascii="Times New Roman" w:hAnsi="Times New Roman"/>
          <w:bCs/>
          <w:szCs w:val="28"/>
        </w:rPr>
      </w:pPr>
      <w:r>
        <w:rPr>
          <w:rFonts w:ascii="Times New Roman" w:hAnsi="Times New Roman"/>
          <w:b/>
          <w:bCs/>
          <w:sz w:val="26"/>
          <w:szCs w:val="28"/>
        </w:rPr>
        <w:tab/>
      </w:r>
      <w:r>
        <w:rPr>
          <w:rFonts w:ascii="Times New Roman" w:hAnsi="Times New Roman"/>
          <w:bCs/>
          <w:szCs w:val="28"/>
        </w:rPr>
        <w:t>+ Lô tô, Lô tô cặp:</w:t>
      </w:r>
      <w:r>
        <w:rPr>
          <w:rFonts w:ascii="Times New Roman" w:hAnsi="Times New Roman"/>
          <w:bCs/>
          <w:szCs w:val="28"/>
        </w:rPr>
        <w:tab/>
      </w:r>
      <w:r>
        <w:rPr>
          <w:rFonts w:ascii="Times New Roman" w:hAnsi="Times New Roman"/>
          <w:bCs/>
          <w:szCs w:val="28"/>
        </w:rPr>
        <w:tab/>
        <w:t xml:space="preserve">  4.080.000 đồng/</w:t>
      </w:r>
      <w:r w:rsidR="005500B0">
        <w:rPr>
          <w:rFonts w:ascii="Times New Roman" w:hAnsi="Times New Roman"/>
          <w:bCs/>
          <w:szCs w:val="28"/>
        </w:rPr>
        <w:t>ngày</w:t>
      </w:r>
      <w:r>
        <w:rPr>
          <w:rFonts w:ascii="Times New Roman" w:hAnsi="Times New Roman"/>
          <w:bCs/>
          <w:szCs w:val="28"/>
        </w:rPr>
        <w:t>;</w:t>
      </w:r>
    </w:p>
    <w:p w14:paraId="7A4A6021" w14:textId="77777777" w:rsidR="001A3A2D" w:rsidRDefault="001A3A2D" w:rsidP="006854A9">
      <w:pPr>
        <w:spacing w:line="329" w:lineRule="auto"/>
        <w:jc w:val="both"/>
        <w:rPr>
          <w:rFonts w:ascii="Times New Roman" w:hAnsi="Times New Roman"/>
          <w:bCs/>
          <w:szCs w:val="28"/>
        </w:rPr>
      </w:pPr>
      <w:r>
        <w:rPr>
          <w:rFonts w:ascii="Times New Roman" w:hAnsi="Times New Roman"/>
          <w:bCs/>
          <w:szCs w:val="28"/>
        </w:rPr>
        <w:tab/>
        <w:t>+ Truyền thống:</w:t>
      </w:r>
      <w:r>
        <w:rPr>
          <w:rFonts w:ascii="Times New Roman" w:hAnsi="Times New Roman"/>
          <w:bCs/>
          <w:szCs w:val="28"/>
        </w:rPr>
        <w:tab/>
      </w:r>
      <w:r>
        <w:rPr>
          <w:rFonts w:ascii="Times New Roman" w:hAnsi="Times New Roman"/>
          <w:bCs/>
          <w:szCs w:val="28"/>
        </w:rPr>
        <w:tab/>
        <w:t xml:space="preserve">     346.</w:t>
      </w:r>
      <w:r w:rsidR="005500B0">
        <w:rPr>
          <w:rFonts w:ascii="Times New Roman" w:hAnsi="Times New Roman"/>
          <w:bCs/>
          <w:szCs w:val="28"/>
        </w:rPr>
        <w:t>000 đồng/</w:t>
      </w:r>
      <w:r>
        <w:rPr>
          <w:rFonts w:ascii="Times New Roman" w:hAnsi="Times New Roman"/>
          <w:bCs/>
          <w:szCs w:val="28"/>
        </w:rPr>
        <w:t>ng</w:t>
      </w:r>
      <w:r w:rsidR="005500B0">
        <w:rPr>
          <w:rFonts w:ascii="Times New Roman" w:hAnsi="Times New Roman"/>
          <w:bCs/>
          <w:szCs w:val="28"/>
        </w:rPr>
        <w:t>ày</w:t>
      </w:r>
      <w:r>
        <w:rPr>
          <w:rFonts w:ascii="Times New Roman" w:hAnsi="Times New Roman"/>
          <w:bCs/>
          <w:szCs w:val="28"/>
        </w:rPr>
        <w:t>;</w:t>
      </w:r>
    </w:p>
    <w:p w14:paraId="1256DC62" w14:textId="77777777" w:rsidR="001A3A2D" w:rsidRDefault="001A3A2D" w:rsidP="006854A9">
      <w:pPr>
        <w:spacing w:line="329" w:lineRule="auto"/>
        <w:jc w:val="both"/>
        <w:rPr>
          <w:rFonts w:ascii="Times New Roman" w:hAnsi="Times New Roman"/>
          <w:bCs/>
          <w:szCs w:val="28"/>
        </w:rPr>
      </w:pPr>
      <w:r>
        <w:rPr>
          <w:rFonts w:ascii="Times New Roman" w:hAnsi="Times New Roman"/>
          <w:bCs/>
          <w:szCs w:val="28"/>
        </w:rPr>
        <w:tab/>
        <w:t xml:space="preserve">+ </w:t>
      </w:r>
      <w:r w:rsidR="005500B0">
        <w:rPr>
          <w:rFonts w:ascii="Times New Roman" w:hAnsi="Times New Roman"/>
          <w:bCs/>
          <w:szCs w:val="28"/>
        </w:rPr>
        <w:t>BKQN:</w:t>
      </w:r>
      <w:r w:rsidR="005500B0">
        <w:rPr>
          <w:rFonts w:ascii="Times New Roman" w:hAnsi="Times New Roman"/>
          <w:bCs/>
          <w:szCs w:val="28"/>
        </w:rPr>
        <w:tab/>
      </w:r>
      <w:r w:rsidR="005500B0">
        <w:rPr>
          <w:rFonts w:ascii="Times New Roman" w:hAnsi="Times New Roman"/>
          <w:bCs/>
          <w:szCs w:val="28"/>
        </w:rPr>
        <w:tab/>
      </w:r>
      <w:r w:rsidR="005500B0">
        <w:rPr>
          <w:rFonts w:ascii="Times New Roman" w:hAnsi="Times New Roman"/>
          <w:bCs/>
          <w:szCs w:val="28"/>
        </w:rPr>
        <w:tab/>
        <w:t xml:space="preserve">       84.000 đồng/ngày</w:t>
      </w:r>
      <w:r>
        <w:rPr>
          <w:rFonts w:ascii="Times New Roman" w:hAnsi="Times New Roman"/>
          <w:bCs/>
          <w:szCs w:val="28"/>
        </w:rPr>
        <w:t>.</w:t>
      </w:r>
    </w:p>
    <w:p w14:paraId="295161F6" w14:textId="77777777" w:rsidR="001A3A2D" w:rsidRPr="00DF1921" w:rsidRDefault="001A3A2D" w:rsidP="006854A9">
      <w:pPr>
        <w:spacing w:line="329" w:lineRule="auto"/>
        <w:jc w:val="both"/>
        <w:rPr>
          <w:rFonts w:ascii="Times New Roman" w:hAnsi="Times New Roman"/>
          <w:b/>
          <w:bCs/>
          <w:szCs w:val="28"/>
        </w:rPr>
      </w:pPr>
      <w:r w:rsidRPr="00DF1921">
        <w:rPr>
          <w:rFonts w:ascii="Times New Roman" w:hAnsi="Times New Roman"/>
          <w:b/>
          <w:bCs/>
          <w:szCs w:val="28"/>
        </w:rPr>
        <w:t>6. Cách tính thu nhập hàng tháng</w:t>
      </w:r>
    </w:p>
    <w:p w14:paraId="3227E359" w14:textId="77777777" w:rsidR="001A3A2D" w:rsidRDefault="001A3A2D" w:rsidP="006854A9">
      <w:pPr>
        <w:spacing w:line="329" w:lineRule="auto"/>
        <w:jc w:val="both"/>
        <w:rPr>
          <w:rFonts w:ascii="Times New Roman" w:hAnsi="Times New Roman"/>
          <w:bCs/>
          <w:szCs w:val="28"/>
        </w:rPr>
      </w:pPr>
      <w:r>
        <w:rPr>
          <w:rFonts w:ascii="Times New Roman" w:hAnsi="Times New Roman"/>
          <w:bCs/>
          <w:szCs w:val="28"/>
        </w:rPr>
        <w:tab/>
        <w:t>- Đối với vé Lô tô, Lô tô cặp đạt 122.400.000 đồng/tháng được tính 70%;</w:t>
      </w:r>
    </w:p>
    <w:p w14:paraId="3F49A406" w14:textId="77777777" w:rsidR="001A3A2D" w:rsidRDefault="001A3A2D" w:rsidP="006854A9">
      <w:pPr>
        <w:spacing w:line="329" w:lineRule="auto"/>
        <w:jc w:val="both"/>
        <w:rPr>
          <w:rFonts w:ascii="Times New Roman" w:hAnsi="Times New Roman"/>
          <w:bCs/>
          <w:szCs w:val="28"/>
        </w:rPr>
      </w:pPr>
      <w:r>
        <w:rPr>
          <w:rFonts w:ascii="Times New Roman" w:hAnsi="Times New Roman"/>
          <w:bCs/>
          <w:szCs w:val="28"/>
        </w:rPr>
        <w:tab/>
        <w:t>- Đối với vé truyền thống đạt 10.380.000 đồng/tháng được tính 20%;</w:t>
      </w:r>
    </w:p>
    <w:p w14:paraId="07265A17" w14:textId="77777777" w:rsidR="001A3A2D" w:rsidRDefault="001A3A2D" w:rsidP="006854A9">
      <w:pPr>
        <w:spacing w:line="329" w:lineRule="auto"/>
        <w:ind w:firstLine="720"/>
        <w:jc w:val="both"/>
        <w:rPr>
          <w:rFonts w:ascii="Times New Roman" w:hAnsi="Times New Roman"/>
          <w:bCs/>
          <w:szCs w:val="28"/>
        </w:rPr>
      </w:pPr>
      <w:r>
        <w:rPr>
          <w:rFonts w:ascii="Times New Roman" w:hAnsi="Times New Roman"/>
          <w:bCs/>
          <w:szCs w:val="28"/>
        </w:rPr>
        <w:t>- Đối với vé BKQN đạt 2.520.000 đồng/tháng được tính 10%;</w:t>
      </w:r>
    </w:p>
    <w:p w14:paraId="655AEB03" w14:textId="77777777" w:rsidR="00DF1921" w:rsidRDefault="00DF1921" w:rsidP="006854A9">
      <w:pPr>
        <w:spacing w:line="329" w:lineRule="auto"/>
        <w:jc w:val="both"/>
        <w:rPr>
          <w:rFonts w:ascii="Times New Roman" w:hAnsi="Times New Roman"/>
          <w:bCs/>
          <w:szCs w:val="28"/>
        </w:rPr>
      </w:pPr>
      <w:r>
        <w:rPr>
          <w:rFonts w:ascii="Times New Roman" w:hAnsi="Times New Roman"/>
          <w:bCs/>
          <w:szCs w:val="28"/>
        </w:rPr>
        <w:t>* Doanh thu không đạt loại hình vé nào giảm trừ thu nhập theo loại hình vé đó;</w:t>
      </w:r>
    </w:p>
    <w:p w14:paraId="6BF6B6F1" w14:textId="77777777" w:rsidR="00DF1921" w:rsidRDefault="00DF1921" w:rsidP="006854A9">
      <w:pPr>
        <w:spacing w:line="329" w:lineRule="auto"/>
        <w:jc w:val="both"/>
        <w:rPr>
          <w:rFonts w:ascii="Times New Roman" w:hAnsi="Times New Roman"/>
          <w:bCs/>
          <w:szCs w:val="28"/>
        </w:rPr>
      </w:pPr>
      <w:r>
        <w:rPr>
          <w:rFonts w:ascii="Times New Roman" w:hAnsi="Times New Roman"/>
          <w:bCs/>
          <w:szCs w:val="28"/>
        </w:rPr>
        <w:t>* Doanh thu loại hình vé nào vượt th</w:t>
      </w:r>
      <w:r w:rsidR="00096074">
        <w:rPr>
          <w:rFonts w:ascii="Times New Roman" w:hAnsi="Times New Roman"/>
          <w:bCs/>
          <w:szCs w:val="28"/>
        </w:rPr>
        <w:t>ì thu nhập tăng theo tỷ lệ loại</w:t>
      </w:r>
      <w:r>
        <w:rPr>
          <w:rFonts w:ascii="Times New Roman" w:hAnsi="Times New Roman"/>
          <w:bCs/>
          <w:szCs w:val="28"/>
        </w:rPr>
        <w:t xml:space="preserve"> hình vé đó;</w:t>
      </w:r>
    </w:p>
    <w:p w14:paraId="72D5281E" w14:textId="77777777" w:rsidR="00DF1921" w:rsidRDefault="00DF1921" w:rsidP="006854A9">
      <w:pPr>
        <w:spacing w:line="329" w:lineRule="auto"/>
        <w:jc w:val="both"/>
        <w:rPr>
          <w:rFonts w:ascii="Times New Roman" w:hAnsi="Times New Roman"/>
          <w:bCs/>
          <w:szCs w:val="28"/>
        </w:rPr>
      </w:pPr>
      <w:r>
        <w:rPr>
          <w:rFonts w:ascii="Times New Roman" w:hAnsi="Times New Roman"/>
          <w:bCs/>
          <w:szCs w:val="28"/>
        </w:rPr>
        <w:tab/>
        <w:t>Ví dụ:</w:t>
      </w:r>
    </w:p>
    <w:p w14:paraId="76710EBE" w14:textId="77777777" w:rsidR="00DF1921" w:rsidRDefault="00DF1921" w:rsidP="006854A9">
      <w:pPr>
        <w:spacing w:line="329" w:lineRule="auto"/>
        <w:jc w:val="both"/>
        <w:rPr>
          <w:rFonts w:ascii="Times New Roman" w:hAnsi="Times New Roman"/>
          <w:bCs/>
          <w:szCs w:val="28"/>
        </w:rPr>
      </w:pPr>
      <w:r>
        <w:rPr>
          <w:rFonts w:ascii="Times New Roman" w:hAnsi="Times New Roman"/>
          <w:bCs/>
          <w:szCs w:val="28"/>
        </w:rPr>
        <w:tab/>
        <w:t>- Vé truyền thống giao khoán 10.380.000 đồng, thực hiện 20.000.000 đồng thì tỷ lệ tính thu nhập sẽ là: 20.760.000/10.380.000*20% = 40%;</w:t>
      </w:r>
    </w:p>
    <w:p w14:paraId="6A4F7500" w14:textId="77777777" w:rsidR="00DF1921" w:rsidRDefault="00DF1921" w:rsidP="006854A9">
      <w:pPr>
        <w:spacing w:line="329" w:lineRule="auto"/>
        <w:jc w:val="both"/>
        <w:rPr>
          <w:rFonts w:ascii="Times New Roman" w:hAnsi="Times New Roman"/>
          <w:bCs/>
          <w:szCs w:val="28"/>
        </w:rPr>
      </w:pPr>
      <w:r>
        <w:rPr>
          <w:rFonts w:ascii="Times New Roman" w:hAnsi="Times New Roman"/>
          <w:bCs/>
          <w:szCs w:val="28"/>
        </w:rPr>
        <w:tab/>
        <w:t>- Vé BKQN giao khoán 2.520.000, thực hiện 5.040.000 thì tỷ lệ tính thu nhập sẽ là: 5.</w:t>
      </w:r>
      <w:r w:rsidR="00096074">
        <w:rPr>
          <w:rFonts w:ascii="Times New Roman" w:hAnsi="Times New Roman"/>
          <w:bCs/>
          <w:szCs w:val="28"/>
        </w:rPr>
        <w:t>040.000/2.520.000 * 10% = 20%.</w:t>
      </w:r>
    </w:p>
    <w:p w14:paraId="05486316" w14:textId="77777777" w:rsidR="00096074" w:rsidRPr="006854A9" w:rsidRDefault="00096074" w:rsidP="006854A9">
      <w:pPr>
        <w:spacing w:line="329" w:lineRule="auto"/>
        <w:jc w:val="both"/>
        <w:rPr>
          <w:rFonts w:ascii="Times New Roman" w:hAnsi="Times New Roman"/>
          <w:b/>
          <w:bCs/>
          <w:szCs w:val="28"/>
        </w:rPr>
      </w:pPr>
      <w:r w:rsidRPr="006854A9">
        <w:rPr>
          <w:rFonts w:ascii="Times New Roman" w:hAnsi="Times New Roman"/>
          <w:b/>
          <w:bCs/>
          <w:szCs w:val="28"/>
        </w:rPr>
        <w:t>7. Phương thức chi trả tiền lương và thu nhập cho cán bộ công nhân viên toàn công ty</w:t>
      </w:r>
    </w:p>
    <w:p w14:paraId="450DED8D" w14:textId="77777777" w:rsidR="00096074" w:rsidRDefault="00096074" w:rsidP="006854A9">
      <w:pPr>
        <w:spacing w:line="329" w:lineRule="auto"/>
        <w:jc w:val="both"/>
        <w:rPr>
          <w:rFonts w:ascii="Times New Roman" w:hAnsi="Times New Roman"/>
          <w:bCs/>
          <w:szCs w:val="28"/>
        </w:rPr>
      </w:pPr>
      <w:r>
        <w:rPr>
          <w:rFonts w:ascii="Times New Roman" w:hAnsi="Times New Roman"/>
          <w:bCs/>
          <w:szCs w:val="28"/>
        </w:rPr>
        <w:t>7.1. Đối với văn phòng công ty</w:t>
      </w:r>
    </w:p>
    <w:p w14:paraId="425F1AA8" w14:textId="77777777" w:rsidR="00096074" w:rsidRDefault="00096074" w:rsidP="006854A9">
      <w:pPr>
        <w:spacing w:line="329" w:lineRule="auto"/>
        <w:jc w:val="both"/>
        <w:rPr>
          <w:rFonts w:ascii="Times New Roman" w:hAnsi="Times New Roman"/>
          <w:bCs/>
          <w:szCs w:val="28"/>
        </w:rPr>
      </w:pPr>
      <w:r>
        <w:rPr>
          <w:rFonts w:ascii="Times New Roman" w:hAnsi="Times New Roman"/>
          <w:bCs/>
          <w:szCs w:val="28"/>
        </w:rPr>
        <w:tab/>
        <w:t>Tiền lương và thu nhập được chi trả trên cơ sở tỷ lệ hoàn thành kế hoạch của toàn công ty.</w:t>
      </w:r>
    </w:p>
    <w:p w14:paraId="558E701A" w14:textId="77777777" w:rsidR="00096074" w:rsidRDefault="00096074" w:rsidP="006854A9">
      <w:pPr>
        <w:spacing w:line="329" w:lineRule="auto"/>
        <w:jc w:val="both"/>
        <w:rPr>
          <w:rFonts w:ascii="Times New Roman" w:hAnsi="Times New Roman"/>
          <w:bCs/>
          <w:szCs w:val="28"/>
        </w:rPr>
      </w:pPr>
      <w:r>
        <w:rPr>
          <w:rFonts w:ascii="Times New Roman" w:hAnsi="Times New Roman"/>
          <w:bCs/>
          <w:szCs w:val="28"/>
        </w:rPr>
        <w:t>7.2. Đối với cán bộ phụ trách trực tiếp các Phòng Kinh doanh – QLTT, Chi nhánh Hồng Lĩnh thì tiền lương và thu nhập được chi trả trên cơ sở tỷ lệ % hoàn thành kế hoạch phòng Kinh doanh, chi nhánh Hồng Lĩnh.</w:t>
      </w:r>
    </w:p>
    <w:p w14:paraId="546F83D0" w14:textId="77777777" w:rsidR="00096074" w:rsidRDefault="00096074" w:rsidP="006854A9">
      <w:pPr>
        <w:spacing w:line="329" w:lineRule="auto"/>
        <w:jc w:val="both"/>
        <w:rPr>
          <w:rFonts w:ascii="Times New Roman" w:hAnsi="Times New Roman"/>
          <w:bCs/>
          <w:szCs w:val="28"/>
        </w:rPr>
      </w:pPr>
      <w:r>
        <w:rPr>
          <w:rFonts w:ascii="Times New Roman" w:hAnsi="Times New Roman"/>
          <w:bCs/>
          <w:szCs w:val="28"/>
        </w:rPr>
        <w:lastRenderedPageBreak/>
        <w:t>7.3. Đối với cán bộ phụ trách địa bàn huyện thì tiền lương và thu nhập được tính theo tỷ lệ % hoàn thành kế hoạch của địa bàn mình phụ trách, ngoài ra còn được chế độ phụ cấp chức vụ theo quyết định của Chủ tịch công ty./.</w:t>
      </w:r>
    </w:p>
    <w:p w14:paraId="5520B1C1" w14:textId="77777777" w:rsidR="00DF1921" w:rsidRPr="00931C39" w:rsidRDefault="00DF1921" w:rsidP="00DF1921">
      <w:pPr>
        <w:tabs>
          <w:tab w:val="right" w:pos="9518"/>
        </w:tabs>
        <w:spacing w:line="288" w:lineRule="auto"/>
        <w:jc w:val="both"/>
        <w:rPr>
          <w:rFonts w:ascii="Times New Roman" w:hAnsi="Times New Roman"/>
          <w:b/>
        </w:rPr>
      </w:pPr>
      <w:r>
        <w:rPr>
          <w:rFonts w:ascii="Times New Roman" w:hAnsi="Times New Roman"/>
          <w:bCs/>
          <w:szCs w:val="28"/>
        </w:rPr>
        <w:tab/>
      </w:r>
      <w:r w:rsidRPr="00931C39">
        <w:rPr>
          <w:rFonts w:ascii="Times New Roman" w:hAnsi="Times New Roman"/>
          <w:b/>
        </w:rPr>
        <w:t>CHỦ TỊCH KIÊM GIÁM ĐỐC</w:t>
      </w:r>
    </w:p>
    <w:p w14:paraId="6250283B" w14:textId="77777777" w:rsidR="00DF1921" w:rsidRDefault="00DF1921" w:rsidP="00DF1921">
      <w:pPr>
        <w:tabs>
          <w:tab w:val="right" w:pos="9518"/>
        </w:tabs>
        <w:spacing w:line="288" w:lineRule="auto"/>
        <w:jc w:val="both"/>
        <w:rPr>
          <w:rFonts w:ascii="Times New Roman" w:hAnsi="Times New Roman"/>
        </w:rPr>
      </w:pPr>
    </w:p>
    <w:p w14:paraId="38244796" w14:textId="77777777" w:rsidR="00DF1921" w:rsidRDefault="00DF1921" w:rsidP="00DF1921">
      <w:pPr>
        <w:tabs>
          <w:tab w:val="right" w:pos="9518"/>
        </w:tabs>
        <w:spacing w:line="288" w:lineRule="auto"/>
        <w:jc w:val="both"/>
        <w:rPr>
          <w:rFonts w:ascii="Times New Roman" w:hAnsi="Times New Roman"/>
        </w:rPr>
      </w:pPr>
    </w:p>
    <w:p w14:paraId="62DB0B66" w14:textId="77777777" w:rsidR="006854A9" w:rsidRDefault="006854A9" w:rsidP="00DF1921">
      <w:pPr>
        <w:tabs>
          <w:tab w:val="right" w:pos="9518"/>
        </w:tabs>
        <w:spacing w:line="288" w:lineRule="auto"/>
        <w:jc w:val="both"/>
        <w:rPr>
          <w:rFonts w:ascii="Times New Roman" w:hAnsi="Times New Roman"/>
        </w:rPr>
      </w:pPr>
    </w:p>
    <w:p w14:paraId="085133F5" w14:textId="77777777" w:rsidR="00DF1921" w:rsidRDefault="00DF1921" w:rsidP="00DF1921">
      <w:pPr>
        <w:tabs>
          <w:tab w:val="right" w:pos="9518"/>
        </w:tabs>
        <w:spacing w:line="288" w:lineRule="auto"/>
        <w:jc w:val="both"/>
        <w:rPr>
          <w:rFonts w:ascii="Times New Roman" w:hAnsi="Times New Roman"/>
        </w:rPr>
      </w:pPr>
    </w:p>
    <w:p w14:paraId="2E42E0B2" w14:textId="77777777" w:rsidR="00DF1921" w:rsidRPr="00931C39" w:rsidRDefault="00DF1921" w:rsidP="00DF1921">
      <w:pPr>
        <w:tabs>
          <w:tab w:val="right" w:pos="9518"/>
        </w:tabs>
        <w:spacing w:line="288" w:lineRule="auto"/>
        <w:jc w:val="both"/>
        <w:rPr>
          <w:rFonts w:ascii="Times New Roman" w:hAnsi="Times New Roman"/>
          <w:b/>
        </w:rPr>
      </w:pPr>
      <w:r>
        <w:rPr>
          <w:rFonts w:ascii="Times New Roman" w:hAnsi="Times New Roman"/>
          <w:b/>
        </w:rPr>
        <w:tab/>
      </w:r>
      <w:r w:rsidRPr="00931C39">
        <w:rPr>
          <w:rFonts w:ascii="Times New Roman" w:hAnsi="Times New Roman"/>
          <w:b/>
        </w:rPr>
        <w:t>Trương Văn Chương</w:t>
      </w:r>
    </w:p>
    <w:p w14:paraId="56B2EA53" w14:textId="77777777" w:rsidR="00DF1921" w:rsidRPr="00931C39" w:rsidRDefault="00DF1921" w:rsidP="00DF1921">
      <w:pPr>
        <w:tabs>
          <w:tab w:val="right" w:pos="9518"/>
        </w:tabs>
        <w:spacing w:line="288" w:lineRule="auto"/>
        <w:jc w:val="both"/>
        <w:rPr>
          <w:rFonts w:ascii="Times New Roman" w:hAnsi="Times New Roman"/>
          <w:b/>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580"/>
      </w:tblGrid>
      <w:tr w:rsidR="00054994" w14:paraId="0D5282E4" w14:textId="77777777">
        <w:tc>
          <w:tcPr>
            <w:tcW w:w="4608" w:type="dxa"/>
          </w:tcPr>
          <w:p w14:paraId="28D44DF1" w14:textId="77777777" w:rsidR="00054994" w:rsidRPr="0009655A" w:rsidRDefault="00054994" w:rsidP="00054994">
            <w:pPr>
              <w:spacing w:line="288" w:lineRule="auto"/>
              <w:jc w:val="center"/>
              <w:rPr>
                <w:rFonts w:ascii="Times New Roman" w:hAnsi="Times New Roman"/>
                <w:b/>
                <w:sz w:val="26"/>
                <w:szCs w:val="26"/>
              </w:rPr>
            </w:pPr>
            <w:r w:rsidRPr="0009655A">
              <w:rPr>
                <w:rFonts w:ascii="Times New Roman" w:hAnsi="Times New Roman"/>
                <w:b/>
                <w:sz w:val="26"/>
                <w:szCs w:val="26"/>
              </w:rPr>
              <w:t>UBND TỈNH HÀ TĨNH</w:t>
            </w:r>
          </w:p>
          <w:p w14:paraId="73BEDD94" w14:textId="77777777" w:rsidR="00054994" w:rsidRPr="0009655A" w:rsidRDefault="00054994" w:rsidP="00054994">
            <w:pPr>
              <w:spacing w:line="288" w:lineRule="auto"/>
              <w:jc w:val="center"/>
              <w:rPr>
                <w:rFonts w:ascii="Times New Roman" w:hAnsi="Times New Roman"/>
                <w:b/>
                <w:sz w:val="26"/>
                <w:szCs w:val="26"/>
              </w:rPr>
            </w:pPr>
            <w:r w:rsidRPr="0009655A">
              <w:rPr>
                <w:rFonts w:ascii="Times New Roman" w:hAnsi="Times New Roman"/>
                <w:b/>
                <w:sz w:val="26"/>
                <w:szCs w:val="26"/>
              </w:rPr>
              <w:t>CÔNG TY TNHH MỘT THÀNH VIÊN XỔ SỐ KIẾN THIẾT HÀ TĨNH</w:t>
            </w:r>
          </w:p>
          <w:p w14:paraId="7C477E75" w14:textId="77777777" w:rsidR="00054994" w:rsidRPr="004A3C9A" w:rsidRDefault="00054994" w:rsidP="00054994">
            <w:pPr>
              <w:spacing w:line="288" w:lineRule="auto"/>
              <w:jc w:val="center"/>
            </w:pPr>
            <w:r>
              <w:rPr>
                <w:rFonts w:ascii="Times New Roman" w:hAnsi="Times New Roman"/>
              </w:rPr>
              <w:t>Số:           ĐMLĐ</w:t>
            </w:r>
            <w:r w:rsidRPr="0009655A">
              <w:rPr>
                <w:rFonts w:ascii="Times New Roman" w:hAnsi="Times New Roman"/>
              </w:rPr>
              <w:t>/XSKT</w:t>
            </w:r>
          </w:p>
        </w:tc>
        <w:tc>
          <w:tcPr>
            <w:tcW w:w="5580" w:type="dxa"/>
          </w:tcPr>
          <w:p w14:paraId="5DCB4CE8" w14:textId="77777777" w:rsidR="00054994" w:rsidRPr="0009655A" w:rsidRDefault="00054994" w:rsidP="00054994">
            <w:pPr>
              <w:spacing w:line="312" w:lineRule="auto"/>
              <w:jc w:val="center"/>
              <w:rPr>
                <w:rFonts w:ascii="Times New Roman" w:hAnsi="Times New Roman"/>
                <w:sz w:val="26"/>
                <w:szCs w:val="26"/>
              </w:rPr>
            </w:pPr>
            <w:r w:rsidRPr="0009655A">
              <w:rPr>
                <w:rFonts w:ascii="Times New Roman" w:hAnsi="Times New Roman"/>
                <w:sz w:val="26"/>
                <w:szCs w:val="26"/>
              </w:rPr>
              <w:t>CỘNG HÒA XÃ HỘI CHỦ NGHĨA VIỆT NAM</w:t>
            </w:r>
          </w:p>
          <w:p w14:paraId="5B524A9A" w14:textId="77777777" w:rsidR="00054994" w:rsidRPr="0009655A" w:rsidRDefault="00054994" w:rsidP="00054994">
            <w:pPr>
              <w:tabs>
                <w:tab w:val="left" w:pos="2125"/>
              </w:tabs>
              <w:spacing w:line="312" w:lineRule="auto"/>
              <w:jc w:val="center"/>
              <w:rPr>
                <w:rFonts w:ascii="Times New Roman" w:hAnsi="Times New Roman"/>
                <w:b/>
              </w:rPr>
            </w:pPr>
            <w:r w:rsidRPr="0009655A">
              <w:rPr>
                <w:rFonts w:ascii="Times New Roman" w:hAnsi="Times New Roman"/>
                <w:b/>
              </w:rPr>
              <w:t>Độc lập – Tự do – Hạnh phúc</w:t>
            </w:r>
          </w:p>
          <w:p w14:paraId="7F04EC7A" w14:textId="268C0F14" w:rsidR="00054994" w:rsidRPr="0009655A" w:rsidRDefault="00A6720F" w:rsidP="00054994">
            <w:pPr>
              <w:tabs>
                <w:tab w:val="left" w:pos="755"/>
                <w:tab w:val="left" w:pos="2125"/>
                <w:tab w:val="center" w:pos="2682"/>
              </w:tabs>
              <w:spacing w:line="312" w:lineRule="auto"/>
              <w:rPr>
                <w:rFonts w:ascii="Times New Roman" w:hAnsi="Times New Roman"/>
                <w:b/>
              </w:rPr>
            </w:pPr>
            <w:r w:rsidRPr="0009655A">
              <w:rPr>
                <w:rFonts w:ascii="Times New Roman" w:hAnsi="Times New Roman"/>
                <w:b/>
                <w:noProof/>
              </w:rPr>
              <mc:AlternateContent>
                <mc:Choice Requires="wps">
                  <w:drawing>
                    <wp:anchor distT="0" distB="0" distL="114300" distR="114300" simplePos="0" relativeHeight="251658752" behindDoc="0" locked="0" layoutInCell="1" allowOverlap="1" wp14:anchorId="70B7C329" wp14:editId="52AF34DE">
                      <wp:simplePos x="0" y="0"/>
                      <wp:positionH relativeFrom="column">
                        <wp:posOffset>542290</wp:posOffset>
                      </wp:positionH>
                      <wp:positionV relativeFrom="paragraph">
                        <wp:posOffset>5715</wp:posOffset>
                      </wp:positionV>
                      <wp:extent cx="2286000" cy="0"/>
                      <wp:effectExtent l="8890" t="18415" r="29210" b="1968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540CA"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45pt" to="222.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"/>
                  </w:pict>
                </mc:Fallback>
              </mc:AlternateContent>
            </w:r>
            <w:r w:rsidR="00054994" w:rsidRPr="0009655A">
              <w:rPr>
                <w:rFonts w:ascii="Times New Roman" w:hAnsi="Times New Roman"/>
                <w:b/>
              </w:rPr>
              <w:tab/>
            </w:r>
          </w:p>
          <w:p w14:paraId="7AF11228" w14:textId="77777777" w:rsidR="00054994" w:rsidRPr="00490222" w:rsidRDefault="00054994" w:rsidP="00054994">
            <w:pPr>
              <w:tabs>
                <w:tab w:val="left" w:pos="755"/>
                <w:tab w:val="left" w:pos="2125"/>
                <w:tab w:val="center" w:pos="2682"/>
              </w:tabs>
              <w:spacing w:line="312" w:lineRule="auto"/>
              <w:rPr>
                <w:b/>
              </w:rPr>
            </w:pPr>
            <w:r w:rsidRPr="0009655A">
              <w:rPr>
                <w:rFonts w:ascii="Times New Roman" w:hAnsi="Times New Roman"/>
                <w:i/>
              </w:rPr>
              <w:t xml:space="preserve">           Hà Tĩnh, ngày </w:t>
            </w:r>
            <w:r>
              <w:rPr>
                <w:rFonts w:ascii="Times New Roman" w:hAnsi="Times New Roman"/>
                <w:i/>
              </w:rPr>
              <w:t>01</w:t>
            </w:r>
            <w:r w:rsidRPr="0009655A">
              <w:rPr>
                <w:rFonts w:ascii="Times New Roman" w:hAnsi="Times New Roman"/>
                <w:i/>
              </w:rPr>
              <w:t xml:space="preserve"> tháng </w:t>
            </w:r>
            <w:r>
              <w:rPr>
                <w:rFonts w:ascii="Times New Roman" w:hAnsi="Times New Roman"/>
                <w:i/>
              </w:rPr>
              <w:t>0</w:t>
            </w:r>
            <w:r w:rsidRPr="0009655A">
              <w:rPr>
                <w:rFonts w:ascii="Times New Roman" w:hAnsi="Times New Roman"/>
                <w:i/>
              </w:rPr>
              <w:t>1 năm 201</w:t>
            </w:r>
            <w:r>
              <w:rPr>
                <w:rFonts w:ascii="Times New Roman" w:hAnsi="Times New Roman"/>
                <w:i/>
              </w:rPr>
              <w:t>7</w:t>
            </w:r>
          </w:p>
        </w:tc>
      </w:tr>
    </w:tbl>
    <w:p w14:paraId="31743022" w14:textId="77777777" w:rsidR="00054994" w:rsidRDefault="00054994" w:rsidP="00054994">
      <w:pPr>
        <w:tabs>
          <w:tab w:val="left" w:pos="2478"/>
        </w:tabs>
        <w:spacing w:line="288" w:lineRule="auto"/>
        <w:rPr>
          <w:rFonts w:ascii="Times New Roman" w:hAnsi="Times New Roman"/>
          <w:b/>
          <w:bCs/>
          <w:szCs w:val="28"/>
        </w:rPr>
      </w:pPr>
      <w:r>
        <w:rPr>
          <w:rFonts w:ascii="Times New Roman" w:hAnsi="Times New Roman"/>
          <w:b/>
          <w:bCs/>
          <w:szCs w:val="28"/>
        </w:rPr>
        <w:tab/>
      </w:r>
    </w:p>
    <w:p w14:paraId="516750E2" w14:textId="77777777" w:rsidR="00054994" w:rsidRDefault="00054994" w:rsidP="00054994">
      <w:pPr>
        <w:tabs>
          <w:tab w:val="left" w:pos="2478"/>
        </w:tabs>
        <w:spacing w:line="288" w:lineRule="auto"/>
        <w:jc w:val="center"/>
        <w:rPr>
          <w:rFonts w:ascii="Times New Roman" w:hAnsi="Times New Roman"/>
          <w:b/>
          <w:bCs/>
          <w:sz w:val="30"/>
          <w:szCs w:val="28"/>
        </w:rPr>
      </w:pPr>
      <w:r w:rsidRPr="00F104C2">
        <w:rPr>
          <w:rFonts w:ascii="Times New Roman" w:hAnsi="Times New Roman"/>
          <w:b/>
          <w:bCs/>
          <w:sz w:val="30"/>
          <w:szCs w:val="28"/>
        </w:rPr>
        <w:t xml:space="preserve">KẾ HOẠCH KINH DOANH </w:t>
      </w:r>
      <w:r>
        <w:rPr>
          <w:rFonts w:ascii="Times New Roman" w:hAnsi="Times New Roman"/>
          <w:b/>
          <w:bCs/>
          <w:sz w:val="30"/>
          <w:szCs w:val="28"/>
        </w:rPr>
        <w:t>VÀ ĐỊNH MỨC LAO ĐỘNG</w:t>
      </w:r>
    </w:p>
    <w:p w14:paraId="0396C15A" w14:textId="77777777" w:rsidR="00054994" w:rsidRPr="00F104C2" w:rsidRDefault="00054994" w:rsidP="00054994">
      <w:pPr>
        <w:tabs>
          <w:tab w:val="left" w:pos="2478"/>
        </w:tabs>
        <w:spacing w:line="288" w:lineRule="auto"/>
        <w:jc w:val="center"/>
        <w:rPr>
          <w:rFonts w:ascii="Times New Roman" w:hAnsi="Times New Roman"/>
          <w:b/>
          <w:bCs/>
          <w:sz w:val="30"/>
          <w:szCs w:val="28"/>
        </w:rPr>
      </w:pPr>
      <w:r w:rsidRPr="00F104C2">
        <w:rPr>
          <w:rFonts w:ascii="Times New Roman" w:hAnsi="Times New Roman"/>
          <w:b/>
          <w:bCs/>
          <w:sz w:val="30"/>
          <w:szCs w:val="28"/>
        </w:rPr>
        <w:t>NĂM 201</w:t>
      </w:r>
      <w:r>
        <w:rPr>
          <w:rFonts w:ascii="Times New Roman" w:hAnsi="Times New Roman"/>
          <w:b/>
          <w:bCs/>
          <w:sz w:val="30"/>
          <w:szCs w:val="28"/>
        </w:rPr>
        <w:t>7</w:t>
      </w:r>
    </w:p>
    <w:p w14:paraId="4984459A" w14:textId="77777777" w:rsidR="00054994" w:rsidRPr="00105A63" w:rsidRDefault="00054994" w:rsidP="00054994">
      <w:pPr>
        <w:tabs>
          <w:tab w:val="left" w:pos="2478"/>
        </w:tabs>
        <w:spacing w:line="288" w:lineRule="auto"/>
        <w:rPr>
          <w:rFonts w:ascii="Times New Roman" w:hAnsi="Times New Roman"/>
          <w:b/>
          <w:bCs/>
          <w:sz w:val="14"/>
          <w:szCs w:val="28"/>
        </w:rPr>
      </w:pPr>
    </w:p>
    <w:p w14:paraId="726F0FB7" w14:textId="77777777" w:rsidR="00054994" w:rsidRPr="00D04969" w:rsidRDefault="00054994" w:rsidP="00054994">
      <w:pPr>
        <w:tabs>
          <w:tab w:val="left" w:pos="2478"/>
        </w:tabs>
        <w:spacing w:line="329" w:lineRule="auto"/>
        <w:jc w:val="both"/>
        <w:rPr>
          <w:rFonts w:ascii="Times New Roman" w:hAnsi="Times New Roman"/>
          <w:b/>
          <w:bCs/>
          <w:sz w:val="24"/>
        </w:rPr>
      </w:pPr>
      <w:r w:rsidRPr="00D04969">
        <w:rPr>
          <w:rFonts w:ascii="Times New Roman" w:hAnsi="Times New Roman"/>
          <w:b/>
          <w:bCs/>
          <w:sz w:val="24"/>
        </w:rPr>
        <w:t>I. CĂN CỨ LẬP KẾ HOẠCH</w:t>
      </w:r>
      <w:r>
        <w:rPr>
          <w:rFonts w:ascii="Times New Roman" w:hAnsi="Times New Roman"/>
          <w:b/>
          <w:bCs/>
          <w:sz w:val="24"/>
        </w:rPr>
        <w:t xml:space="preserve"> ĐỊNH MỨC</w:t>
      </w:r>
    </w:p>
    <w:p w14:paraId="29BAD977" w14:textId="77777777" w:rsidR="00054994" w:rsidRPr="004B6E12" w:rsidRDefault="00054994" w:rsidP="00054994">
      <w:pPr>
        <w:spacing w:line="329" w:lineRule="auto"/>
        <w:ind w:firstLine="720"/>
        <w:jc w:val="both"/>
        <w:rPr>
          <w:rFonts w:ascii="Times New Roman" w:hAnsi="Times New Roman"/>
          <w:bCs/>
          <w:szCs w:val="28"/>
        </w:rPr>
      </w:pPr>
      <w:r w:rsidRPr="004B6E12">
        <w:rPr>
          <w:rFonts w:ascii="Times New Roman" w:hAnsi="Times New Roman"/>
          <w:bCs/>
          <w:szCs w:val="28"/>
        </w:rPr>
        <w:t>Căn c</w:t>
      </w:r>
      <w:r>
        <w:rPr>
          <w:rFonts w:ascii="Times New Roman" w:hAnsi="Times New Roman"/>
          <w:bCs/>
          <w:szCs w:val="28"/>
        </w:rPr>
        <w:t>ứ vào Nghị quyết Chi bộ năm 2015</w:t>
      </w:r>
      <w:r w:rsidRPr="004B6E12">
        <w:rPr>
          <w:rFonts w:ascii="Times New Roman" w:hAnsi="Times New Roman"/>
          <w:bCs/>
          <w:szCs w:val="28"/>
        </w:rPr>
        <w:t xml:space="preserve"> về bổ sung nhiệm vụ </w:t>
      </w:r>
      <w:r>
        <w:rPr>
          <w:rFonts w:ascii="Times New Roman" w:hAnsi="Times New Roman"/>
          <w:bCs/>
          <w:szCs w:val="28"/>
        </w:rPr>
        <w:t>lãnh đạo kinh doanh đến năm 2020;</w:t>
      </w:r>
    </w:p>
    <w:p w14:paraId="003578FC" w14:textId="77777777" w:rsidR="00054994" w:rsidRPr="004B6E12" w:rsidRDefault="00054994" w:rsidP="00054994">
      <w:pPr>
        <w:spacing w:line="329" w:lineRule="auto"/>
        <w:ind w:firstLine="720"/>
        <w:jc w:val="both"/>
        <w:rPr>
          <w:rFonts w:ascii="Times New Roman" w:hAnsi="Times New Roman"/>
          <w:bCs/>
          <w:szCs w:val="28"/>
        </w:rPr>
      </w:pPr>
      <w:r w:rsidRPr="004B6E12">
        <w:rPr>
          <w:rFonts w:ascii="Times New Roman" w:hAnsi="Times New Roman"/>
          <w:bCs/>
          <w:szCs w:val="28"/>
        </w:rPr>
        <w:t>Căn cứ vào chiến lược kinh doanh 201</w:t>
      </w:r>
      <w:r>
        <w:rPr>
          <w:rFonts w:ascii="Times New Roman" w:hAnsi="Times New Roman"/>
          <w:bCs/>
          <w:szCs w:val="28"/>
        </w:rPr>
        <w:t>5</w:t>
      </w:r>
      <w:r w:rsidRPr="004B6E12">
        <w:rPr>
          <w:rFonts w:ascii="Times New Roman" w:hAnsi="Times New Roman"/>
          <w:bCs/>
          <w:szCs w:val="28"/>
        </w:rPr>
        <w:t xml:space="preserve"> – 20</w:t>
      </w:r>
      <w:r>
        <w:rPr>
          <w:rFonts w:ascii="Times New Roman" w:hAnsi="Times New Roman"/>
          <w:bCs/>
          <w:szCs w:val="28"/>
        </w:rPr>
        <w:t>20;</w:t>
      </w:r>
    </w:p>
    <w:p w14:paraId="1E6F0B5A" w14:textId="77777777" w:rsidR="00054994" w:rsidRPr="004B6E12" w:rsidRDefault="00054994" w:rsidP="00054994">
      <w:pPr>
        <w:spacing w:line="329" w:lineRule="auto"/>
        <w:ind w:firstLine="720"/>
        <w:jc w:val="both"/>
        <w:rPr>
          <w:rFonts w:ascii="Times New Roman" w:hAnsi="Times New Roman"/>
          <w:bCs/>
          <w:szCs w:val="28"/>
        </w:rPr>
      </w:pPr>
      <w:r w:rsidRPr="004B6E12">
        <w:rPr>
          <w:rFonts w:ascii="Times New Roman" w:hAnsi="Times New Roman"/>
          <w:bCs/>
          <w:szCs w:val="28"/>
        </w:rPr>
        <w:t xml:space="preserve">Căn cứ vào chỉ tiêu kế hoạch </w:t>
      </w:r>
      <w:r>
        <w:rPr>
          <w:rFonts w:ascii="Times New Roman" w:hAnsi="Times New Roman"/>
          <w:bCs/>
          <w:szCs w:val="28"/>
        </w:rPr>
        <w:t xml:space="preserve">Bộ Tài chính và </w:t>
      </w:r>
      <w:r w:rsidRPr="004B6E12">
        <w:rPr>
          <w:rFonts w:ascii="Times New Roman" w:hAnsi="Times New Roman"/>
          <w:bCs/>
          <w:szCs w:val="28"/>
        </w:rPr>
        <w:t xml:space="preserve">Ủy ban nhân dân tỉnh giao cho Công ty TNHH một thành viên Xổ số </w:t>
      </w:r>
      <w:r>
        <w:rPr>
          <w:rFonts w:ascii="Times New Roman" w:hAnsi="Times New Roman"/>
          <w:bCs/>
          <w:szCs w:val="28"/>
        </w:rPr>
        <w:t>kiến thiết năm 2017.</w:t>
      </w:r>
    </w:p>
    <w:p w14:paraId="25135131" w14:textId="77777777" w:rsidR="00054994" w:rsidRPr="00D04969" w:rsidRDefault="00054994" w:rsidP="00054994">
      <w:pPr>
        <w:spacing w:line="329" w:lineRule="auto"/>
        <w:jc w:val="both"/>
        <w:rPr>
          <w:rFonts w:ascii="Times New Roman" w:hAnsi="Times New Roman"/>
          <w:b/>
          <w:bCs/>
          <w:sz w:val="24"/>
        </w:rPr>
      </w:pPr>
      <w:r w:rsidRPr="00D04969">
        <w:rPr>
          <w:rFonts w:ascii="Times New Roman" w:hAnsi="Times New Roman"/>
          <w:b/>
          <w:bCs/>
          <w:sz w:val="24"/>
        </w:rPr>
        <w:t xml:space="preserve">II. TRÌNH TỰ </w:t>
      </w:r>
      <w:r>
        <w:rPr>
          <w:rFonts w:ascii="Times New Roman" w:hAnsi="Times New Roman"/>
          <w:b/>
          <w:bCs/>
          <w:sz w:val="24"/>
        </w:rPr>
        <w:t>XÂY DỰNG ĐỊNH MỨC LOA ĐỘNG</w:t>
      </w:r>
    </w:p>
    <w:p w14:paraId="711E9053" w14:textId="77777777" w:rsidR="00054994" w:rsidRPr="00B426A9" w:rsidRDefault="00054994" w:rsidP="00054994">
      <w:pPr>
        <w:spacing w:line="329" w:lineRule="auto"/>
        <w:jc w:val="both"/>
        <w:rPr>
          <w:rFonts w:ascii="Times New Roman" w:hAnsi="Times New Roman"/>
          <w:b/>
          <w:bCs/>
          <w:szCs w:val="28"/>
        </w:rPr>
      </w:pPr>
      <w:r w:rsidRPr="00B426A9">
        <w:rPr>
          <w:rFonts w:ascii="Times New Roman" w:hAnsi="Times New Roman"/>
          <w:b/>
          <w:bCs/>
          <w:szCs w:val="28"/>
        </w:rPr>
        <w:t xml:space="preserve">1. </w:t>
      </w:r>
      <w:r>
        <w:rPr>
          <w:rFonts w:ascii="Times New Roman" w:hAnsi="Times New Roman"/>
          <w:b/>
          <w:bCs/>
          <w:szCs w:val="28"/>
        </w:rPr>
        <w:t>Xây dựng định mức lao động</w:t>
      </w:r>
      <w:r w:rsidRPr="00B426A9">
        <w:rPr>
          <w:rFonts w:ascii="Times New Roman" w:hAnsi="Times New Roman"/>
          <w:b/>
          <w:bCs/>
          <w:szCs w:val="28"/>
        </w:rPr>
        <w:t xml:space="preserve"> toàn Công ty đảm bảo các yêu cầu sau:</w:t>
      </w:r>
    </w:p>
    <w:p w14:paraId="3C93C3F4" w14:textId="77777777" w:rsidR="00054994" w:rsidRDefault="00054994" w:rsidP="00054994">
      <w:pPr>
        <w:spacing w:line="329" w:lineRule="auto"/>
        <w:jc w:val="both"/>
        <w:rPr>
          <w:rFonts w:ascii="Times New Roman" w:hAnsi="Times New Roman"/>
          <w:bCs/>
          <w:szCs w:val="28"/>
        </w:rPr>
      </w:pPr>
      <w:r w:rsidRPr="004B6E12">
        <w:rPr>
          <w:rFonts w:ascii="Times New Roman" w:hAnsi="Times New Roman"/>
          <w:bCs/>
          <w:szCs w:val="28"/>
        </w:rPr>
        <w:t xml:space="preserve">- </w:t>
      </w:r>
      <w:r>
        <w:rPr>
          <w:rFonts w:ascii="Times New Roman" w:hAnsi="Times New Roman"/>
          <w:bCs/>
          <w:szCs w:val="28"/>
        </w:rPr>
        <w:t>Đảm bảo tốc độ tăng trưởng</w:t>
      </w:r>
      <w:r w:rsidRPr="004B6E12">
        <w:rPr>
          <w:rFonts w:ascii="Times New Roman" w:hAnsi="Times New Roman"/>
          <w:bCs/>
          <w:szCs w:val="28"/>
        </w:rPr>
        <w:t xml:space="preserve"> năm sau c</w:t>
      </w:r>
      <w:r>
        <w:rPr>
          <w:rFonts w:ascii="Times New Roman" w:hAnsi="Times New Roman"/>
          <w:bCs/>
          <w:szCs w:val="28"/>
        </w:rPr>
        <w:t>ao hơn năm trước;</w:t>
      </w:r>
    </w:p>
    <w:p w14:paraId="0BD12E9A" w14:textId="77777777" w:rsidR="00054994" w:rsidRPr="004B6E12" w:rsidRDefault="00054994" w:rsidP="00054994">
      <w:pPr>
        <w:spacing w:line="329" w:lineRule="auto"/>
        <w:jc w:val="both"/>
        <w:rPr>
          <w:rFonts w:ascii="Times New Roman" w:hAnsi="Times New Roman"/>
          <w:bCs/>
          <w:szCs w:val="28"/>
        </w:rPr>
      </w:pPr>
      <w:r>
        <w:rPr>
          <w:rFonts w:ascii="Times New Roman" w:hAnsi="Times New Roman"/>
          <w:bCs/>
          <w:szCs w:val="28"/>
        </w:rPr>
        <w:t>- Tỷ lệ tăng trưởng 5%;</w:t>
      </w:r>
    </w:p>
    <w:p w14:paraId="72F57DF1" w14:textId="77777777" w:rsidR="00054994" w:rsidRDefault="00054994" w:rsidP="00054994">
      <w:pPr>
        <w:spacing w:line="329" w:lineRule="auto"/>
        <w:jc w:val="both"/>
        <w:rPr>
          <w:rFonts w:ascii="Times New Roman" w:hAnsi="Times New Roman"/>
          <w:bCs/>
          <w:szCs w:val="28"/>
        </w:rPr>
      </w:pPr>
      <w:r w:rsidRPr="004B6E12">
        <w:rPr>
          <w:rFonts w:ascii="Times New Roman" w:hAnsi="Times New Roman"/>
          <w:bCs/>
          <w:szCs w:val="28"/>
        </w:rPr>
        <w:t xml:space="preserve">- Giảm </w:t>
      </w:r>
      <w:r>
        <w:rPr>
          <w:rFonts w:ascii="Times New Roman" w:hAnsi="Times New Roman"/>
          <w:bCs/>
          <w:szCs w:val="28"/>
        </w:rPr>
        <w:t>chi phí</w:t>
      </w:r>
      <w:r w:rsidRPr="004B6E12">
        <w:rPr>
          <w:rFonts w:ascii="Times New Roman" w:hAnsi="Times New Roman"/>
          <w:bCs/>
          <w:szCs w:val="28"/>
        </w:rPr>
        <w:t xml:space="preserve"> để tối đa hóa lợi nhuận</w:t>
      </w:r>
      <w:r>
        <w:rPr>
          <w:rFonts w:ascii="Times New Roman" w:hAnsi="Times New Roman"/>
          <w:bCs/>
          <w:szCs w:val="28"/>
        </w:rPr>
        <w:t>;</w:t>
      </w:r>
    </w:p>
    <w:p w14:paraId="4EED8900" w14:textId="77777777" w:rsidR="00054994" w:rsidRPr="004B6E12" w:rsidRDefault="00054994" w:rsidP="00054994">
      <w:pPr>
        <w:spacing w:line="329" w:lineRule="auto"/>
        <w:jc w:val="both"/>
        <w:rPr>
          <w:rFonts w:ascii="Times New Roman" w:hAnsi="Times New Roman"/>
          <w:bCs/>
          <w:szCs w:val="28"/>
        </w:rPr>
      </w:pPr>
      <w:r>
        <w:rPr>
          <w:rFonts w:ascii="Times New Roman" w:hAnsi="Times New Roman"/>
          <w:bCs/>
          <w:szCs w:val="28"/>
        </w:rPr>
        <w:t>- Tăng tỷ lệ thu nhập bình quân chung.</w:t>
      </w:r>
    </w:p>
    <w:p w14:paraId="09ADA7FC" w14:textId="77777777" w:rsidR="00054994" w:rsidRPr="00B426A9" w:rsidRDefault="00054994" w:rsidP="00054994">
      <w:pPr>
        <w:spacing w:line="329" w:lineRule="auto"/>
        <w:jc w:val="both"/>
        <w:rPr>
          <w:rFonts w:ascii="Times New Roman" w:hAnsi="Times New Roman"/>
          <w:b/>
          <w:bCs/>
          <w:szCs w:val="28"/>
        </w:rPr>
      </w:pPr>
      <w:r w:rsidRPr="00B426A9">
        <w:rPr>
          <w:rFonts w:ascii="Times New Roman" w:hAnsi="Times New Roman"/>
          <w:b/>
          <w:bCs/>
          <w:szCs w:val="28"/>
        </w:rPr>
        <w:t xml:space="preserve">2. </w:t>
      </w:r>
      <w:r>
        <w:rPr>
          <w:rFonts w:ascii="Times New Roman" w:hAnsi="Times New Roman"/>
          <w:b/>
          <w:bCs/>
          <w:szCs w:val="28"/>
        </w:rPr>
        <w:t>Định mức lao động</w:t>
      </w:r>
      <w:r w:rsidRPr="00B426A9">
        <w:rPr>
          <w:rFonts w:ascii="Times New Roman" w:hAnsi="Times New Roman"/>
          <w:b/>
          <w:bCs/>
          <w:szCs w:val="28"/>
        </w:rPr>
        <w:t xml:space="preserve"> chi tiết cho hàng tháng, hàng quý trên cơ sở thực hiện năm trước và </w:t>
      </w:r>
      <w:r>
        <w:rPr>
          <w:rFonts w:ascii="Times New Roman" w:hAnsi="Times New Roman"/>
          <w:b/>
          <w:bCs/>
          <w:szCs w:val="28"/>
        </w:rPr>
        <w:t>kế hoạch Ủy ban nhân dân tỉnh giao năm 2017</w:t>
      </w:r>
      <w:r w:rsidRPr="00B426A9">
        <w:rPr>
          <w:rFonts w:ascii="Times New Roman" w:hAnsi="Times New Roman"/>
          <w:b/>
          <w:bCs/>
          <w:szCs w:val="28"/>
        </w:rPr>
        <w:t>.</w:t>
      </w:r>
    </w:p>
    <w:p w14:paraId="66121FFF" w14:textId="77777777" w:rsidR="00054994" w:rsidRPr="00220C82" w:rsidRDefault="00054994" w:rsidP="00054994">
      <w:pPr>
        <w:spacing w:line="329" w:lineRule="auto"/>
        <w:jc w:val="both"/>
        <w:rPr>
          <w:rFonts w:ascii="Times New Roman" w:hAnsi="Times New Roman"/>
          <w:b/>
          <w:bCs/>
          <w:szCs w:val="28"/>
        </w:rPr>
      </w:pPr>
      <w:r w:rsidRPr="00220C82">
        <w:rPr>
          <w:rFonts w:ascii="Times New Roman" w:hAnsi="Times New Roman"/>
          <w:b/>
          <w:bCs/>
          <w:szCs w:val="28"/>
        </w:rPr>
        <w:t>3. Các chỉ tiêu cụ thể.</w:t>
      </w:r>
    </w:p>
    <w:p w14:paraId="60627557" w14:textId="77777777" w:rsidR="00054994" w:rsidRPr="00220C82" w:rsidRDefault="00054994" w:rsidP="00054994">
      <w:pPr>
        <w:spacing w:line="329" w:lineRule="auto"/>
        <w:jc w:val="both"/>
        <w:rPr>
          <w:rFonts w:ascii="Times New Roman" w:hAnsi="Times New Roman"/>
          <w:b/>
          <w:bCs/>
          <w:i/>
          <w:szCs w:val="28"/>
        </w:rPr>
      </w:pPr>
      <w:r w:rsidRPr="00220C82">
        <w:rPr>
          <w:rFonts w:ascii="Times New Roman" w:hAnsi="Times New Roman"/>
          <w:b/>
          <w:bCs/>
          <w:i/>
          <w:szCs w:val="28"/>
        </w:rPr>
        <w:lastRenderedPageBreak/>
        <w:t xml:space="preserve">3.1. Chỉ tiêu về </w:t>
      </w:r>
      <w:r>
        <w:rPr>
          <w:rFonts w:ascii="Times New Roman" w:hAnsi="Times New Roman"/>
          <w:b/>
          <w:bCs/>
          <w:i/>
          <w:szCs w:val="28"/>
        </w:rPr>
        <w:t>K</w:t>
      </w:r>
      <w:r w:rsidRPr="00220C82">
        <w:rPr>
          <w:rFonts w:ascii="Times New Roman" w:hAnsi="Times New Roman"/>
          <w:b/>
          <w:bCs/>
          <w:i/>
          <w:szCs w:val="28"/>
        </w:rPr>
        <w:t>inh doanh</w:t>
      </w:r>
      <w:r>
        <w:rPr>
          <w:rFonts w:ascii="Times New Roman" w:hAnsi="Times New Roman"/>
          <w:b/>
          <w:bCs/>
          <w:i/>
          <w:szCs w:val="28"/>
        </w:rPr>
        <w:t xml:space="preserve"> chính</w:t>
      </w:r>
      <w:r w:rsidRPr="00220C82">
        <w:rPr>
          <w:rFonts w:ascii="Times New Roman" w:hAnsi="Times New Roman"/>
          <w:b/>
          <w:bCs/>
          <w:i/>
          <w:szCs w:val="28"/>
        </w:rPr>
        <w:t>.</w:t>
      </w:r>
    </w:p>
    <w:p w14:paraId="3C3C868A" w14:textId="77777777" w:rsidR="00054994" w:rsidRPr="001E0E43" w:rsidRDefault="00054994" w:rsidP="00054994">
      <w:pPr>
        <w:spacing w:line="329" w:lineRule="auto"/>
        <w:ind w:firstLine="720"/>
        <w:jc w:val="both"/>
        <w:rPr>
          <w:rFonts w:ascii="Times New Roman" w:hAnsi="Times New Roman"/>
          <w:b/>
          <w:bCs/>
          <w:szCs w:val="28"/>
        </w:rPr>
      </w:pPr>
      <w:r>
        <w:rPr>
          <w:rFonts w:ascii="Times New Roman" w:hAnsi="Times New Roman"/>
          <w:b/>
          <w:bCs/>
          <w:szCs w:val="28"/>
        </w:rPr>
        <w:t xml:space="preserve">- </w:t>
      </w:r>
      <w:r w:rsidRPr="001E0E43">
        <w:rPr>
          <w:rFonts w:ascii="Times New Roman" w:hAnsi="Times New Roman"/>
          <w:b/>
          <w:bCs/>
          <w:szCs w:val="28"/>
        </w:rPr>
        <w:t>Doanh thu các loại hình vé</w:t>
      </w:r>
      <w:r>
        <w:rPr>
          <w:rFonts w:ascii="Times New Roman" w:hAnsi="Times New Roman"/>
          <w:b/>
          <w:bCs/>
          <w:szCs w:val="28"/>
        </w:rPr>
        <w:t xml:space="preserve"> (có thuế)</w:t>
      </w:r>
      <w:r w:rsidRPr="001E0E43">
        <w:rPr>
          <w:rFonts w:ascii="Times New Roman" w:hAnsi="Times New Roman"/>
          <w:b/>
          <w:bCs/>
          <w:szCs w:val="28"/>
        </w:rPr>
        <w:t>:</w:t>
      </w:r>
      <w:r>
        <w:rPr>
          <w:rFonts w:ascii="Times New Roman" w:hAnsi="Times New Roman"/>
          <w:b/>
          <w:bCs/>
          <w:szCs w:val="28"/>
        </w:rPr>
        <w:tab/>
        <w:t>32.500</w:t>
      </w:r>
      <w:r w:rsidRPr="001E0E43">
        <w:rPr>
          <w:rFonts w:ascii="Times New Roman" w:hAnsi="Times New Roman"/>
          <w:b/>
          <w:bCs/>
          <w:szCs w:val="28"/>
        </w:rPr>
        <w:t>.</w:t>
      </w:r>
      <w:r>
        <w:rPr>
          <w:rFonts w:ascii="Times New Roman" w:hAnsi="Times New Roman"/>
          <w:b/>
          <w:bCs/>
          <w:szCs w:val="28"/>
        </w:rPr>
        <w:t>000.000 đồng;</w:t>
      </w:r>
    </w:p>
    <w:p w14:paraId="7902203D" w14:textId="77777777" w:rsidR="00054994" w:rsidRDefault="00054994" w:rsidP="00054994">
      <w:pPr>
        <w:spacing w:line="329" w:lineRule="auto"/>
        <w:ind w:left="720" w:firstLine="720"/>
        <w:jc w:val="both"/>
        <w:rPr>
          <w:rFonts w:ascii="Times New Roman" w:hAnsi="Times New Roman"/>
          <w:bCs/>
          <w:szCs w:val="28"/>
        </w:rPr>
      </w:pPr>
      <w:r>
        <w:rPr>
          <w:rFonts w:ascii="Times New Roman" w:hAnsi="Times New Roman"/>
          <w:bCs/>
          <w:szCs w:val="28"/>
        </w:rPr>
        <w:t xml:space="preserve">Trong đó: </w:t>
      </w:r>
    </w:p>
    <w:p w14:paraId="619BC8A2" w14:textId="77777777" w:rsidR="00054994" w:rsidRDefault="00054994" w:rsidP="00054994">
      <w:pPr>
        <w:spacing w:line="329" w:lineRule="auto"/>
        <w:ind w:firstLine="720"/>
        <w:jc w:val="both"/>
        <w:rPr>
          <w:rFonts w:ascii="Times New Roman" w:hAnsi="Times New Roman"/>
          <w:bCs/>
          <w:szCs w:val="28"/>
        </w:rPr>
      </w:pPr>
      <w:r>
        <w:rPr>
          <w:rFonts w:ascii="Times New Roman" w:hAnsi="Times New Roman"/>
          <w:bCs/>
          <w:szCs w:val="28"/>
        </w:rPr>
        <w:t>+ Vé Xổ số truyền thống:</w:t>
      </w:r>
      <w:r>
        <w:rPr>
          <w:rFonts w:ascii="Times New Roman" w:hAnsi="Times New Roman"/>
          <w:bCs/>
          <w:szCs w:val="28"/>
        </w:rPr>
        <w:tab/>
      </w:r>
      <w:r>
        <w:rPr>
          <w:rFonts w:ascii="Times New Roman" w:hAnsi="Times New Roman"/>
          <w:bCs/>
          <w:szCs w:val="28"/>
        </w:rPr>
        <w:tab/>
        <w:t xml:space="preserve">  </w:t>
      </w:r>
      <w:r>
        <w:rPr>
          <w:rFonts w:ascii="Times New Roman" w:hAnsi="Times New Roman"/>
          <w:bCs/>
          <w:szCs w:val="28"/>
        </w:rPr>
        <w:tab/>
        <w:t xml:space="preserve">  </w:t>
      </w:r>
      <w:r>
        <w:rPr>
          <w:rFonts w:ascii="Times New Roman" w:hAnsi="Times New Roman"/>
          <w:bCs/>
          <w:szCs w:val="28"/>
        </w:rPr>
        <w:tab/>
        <w:t xml:space="preserve">  2.500.000.000 đồng;</w:t>
      </w:r>
    </w:p>
    <w:p w14:paraId="306CCE16" w14:textId="77777777" w:rsidR="00054994" w:rsidRDefault="00054994" w:rsidP="00054994">
      <w:pPr>
        <w:spacing w:line="329" w:lineRule="auto"/>
        <w:ind w:firstLine="720"/>
        <w:jc w:val="both"/>
        <w:rPr>
          <w:rFonts w:ascii="Times New Roman" w:hAnsi="Times New Roman"/>
          <w:bCs/>
          <w:szCs w:val="28"/>
        </w:rPr>
      </w:pPr>
      <w:r>
        <w:rPr>
          <w:rFonts w:ascii="Times New Roman" w:hAnsi="Times New Roman"/>
          <w:bCs/>
          <w:szCs w:val="28"/>
        </w:rPr>
        <w:t>+ Vé Xổ số Lô tô + Lô tô cặp:</w:t>
      </w:r>
      <w:r>
        <w:rPr>
          <w:rFonts w:ascii="Times New Roman" w:hAnsi="Times New Roman"/>
          <w:bCs/>
          <w:szCs w:val="28"/>
        </w:rPr>
        <w:tab/>
      </w:r>
      <w:r>
        <w:rPr>
          <w:rFonts w:ascii="Times New Roman" w:hAnsi="Times New Roman"/>
          <w:bCs/>
          <w:szCs w:val="28"/>
        </w:rPr>
        <w:tab/>
      </w:r>
      <w:r>
        <w:rPr>
          <w:rFonts w:ascii="Times New Roman" w:hAnsi="Times New Roman"/>
          <w:bCs/>
          <w:szCs w:val="28"/>
        </w:rPr>
        <w:tab/>
        <w:t>29.400.000.000 đồng;</w:t>
      </w:r>
    </w:p>
    <w:p w14:paraId="592AF6A9" w14:textId="77777777" w:rsidR="00054994" w:rsidRDefault="00054994" w:rsidP="00054994">
      <w:pPr>
        <w:spacing w:line="329" w:lineRule="auto"/>
        <w:ind w:firstLine="720"/>
        <w:jc w:val="both"/>
        <w:rPr>
          <w:rFonts w:ascii="Times New Roman" w:hAnsi="Times New Roman"/>
          <w:bCs/>
          <w:szCs w:val="28"/>
        </w:rPr>
      </w:pPr>
      <w:r>
        <w:rPr>
          <w:rFonts w:ascii="Times New Roman" w:hAnsi="Times New Roman"/>
          <w:bCs/>
          <w:szCs w:val="28"/>
        </w:rPr>
        <w:t>+ Vé Xổ số BKQN:</w:t>
      </w:r>
      <w:r>
        <w:rPr>
          <w:rFonts w:ascii="Times New Roman" w:hAnsi="Times New Roman"/>
          <w:bCs/>
          <w:szCs w:val="28"/>
        </w:rPr>
        <w:tab/>
      </w:r>
      <w:r>
        <w:rPr>
          <w:rFonts w:ascii="Times New Roman" w:hAnsi="Times New Roman"/>
          <w:bCs/>
          <w:szCs w:val="28"/>
        </w:rPr>
        <w:tab/>
        <w:t xml:space="preserve">     </w:t>
      </w:r>
      <w:r>
        <w:rPr>
          <w:rFonts w:ascii="Times New Roman" w:hAnsi="Times New Roman"/>
          <w:bCs/>
          <w:szCs w:val="28"/>
        </w:rPr>
        <w:tab/>
        <w:t xml:space="preserve">     </w:t>
      </w:r>
      <w:r>
        <w:rPr>
          <w:rFonts w:ascii="Times New Roman" w:hAnsi="Times New Roman"/>
          <w:bCs/>
          <w:szCs w:val="28"/>
        </w:rPr>
        <w:tab/>
        <w:t xml:space="preserve">     600.000.000 đồng;</w:t>
      </w:r>
    </w:p>
    <w:p w14:paraId="604594F9" w14:textId="77777777" w:rsidR="00054994" w:rsidRDefault="00054994" w:rsidP="00054994">
      <w:pPr>
        <w:spacing w:line="329" w:lineRule="auto"/>
        <w:ind w:firstLine="720"/>
        <w:jc w:val="both"/>
        <w:rPr>
          <w:rFonts w:ascii="Times New Roman" w:hAnsi="Times New Roman"/>
          <w:b/>
          <w:bCs/>
          <w:szCs w:val="28"/>
        </w:rPr>
      </w:pPr>
      <w:r>
        <w:rPr>
          <w:rFonts w:ascii="Times New Roman" w:hAnsi="Times New Roman"/>
          <w:b/>
          <w:bCs/>
          <w:szCs w:val="28"/>
        </w:rPr>
        <w:t xml:space="preserve">- </w:t>
      </w:r>
      <w:r w:rsidRPr="001E0E43">
        <w:rPr>
          <w:rFonts w:ascii="Times New Roman" w:hAnsi="Times New Roman"/>
          <w:b/>
          <w:bCs/>
          <w:szCs w:val="28"/>
        </w:rPr>
        <w:t>Tổng chi phí</w:t>
      </w:r>
      <w:r>
        <w:rPr>
          <w:rFonts w:ascii="Times New Roman" w:hAnsi="Times New Roman"/>
          <w:b/>
          <w:bCs/>
          <w:szCs w:val="28"/>
        </w:rPr>
        <w:t xml:space="preserve"> Kinh doanh chính</w:t>
      </w:r>
      <w:r w:rsidRPr="001E0E43">
        <w:rPr>
          <w:rFonts w:ascii="Times New Roman" w:hAnsi="Times New Roman"/>
          <w:b/>
          <w:bCs/>
          <w:szCs w:val="28"/>
        </w:rPr>
        <w:t>:</w:t>
      </w:r>
      <w:r>
        <w:rPr>
          <w:rFonts w:ascii="Times New Roman" w:hAnsi="Times New Roman"/>
          <w:b/>
          <w:bCs/>
          <w:szCs w:val="28"/>
        </w:rPr>
        <w:tab/>
      </w:r>
      <w:r>
        <w:rPr>
          <w:rFonts w:ascii="Times New Roman" w:hAnsi="Times New Roman"/>
          <w:b/>
          <w:bCs/>
          <w:szCs w:val="28"/>
        </w:rPr>
        <w:tab/>
        <w:t>31.900.000.000 đồng;</w:t>
      </w:r>
    </w:p>
    <w:p w14:paraId="6870FDA7" w14:textId="77777777" w:rsidR="00054994" w:rsidRDefault="00054994" w:rsidP="00054994">
      <w:pPr>
        <w:spacing w:line="329" w:lineRule="auto"/>
        <w:ind w:left="720" w:firstLine="720"/>
        <w:jc w:val="both"/>
        <w:rPr>
          <w:rFonts w:ascii="Times New Roman" w:hAnsi="Times New Roman"/>
          <w:bCs/>
          <w:szCs w:val="28"/>
        </w:rPr>
      </w:pPr>
      <w:r>
        <w:rPr>
          <w:rFonts w:ascii="Times New Roman" w:hAnsi="Times New Roman"/>
          <w:bCs/>
          <w:szCs w:val="28"/>
        </w:rPr>
        <w:t>Trong đó:</w:t>
      </w:r>
    </w:p>
    <w:p w14:paraId="51BFF0C5" w14:textId="77777777" w:rsidR="00054994" w:rsidRDefault="00054994" w:rsidP="00054994">
      <w:pPr>
        <w:spacing w:line="329" w:lineRule="auto"/>
        <w:ind w:firstLine="720"/>
        <w:jc w:val="both"/>
        <w:rPr>
          <w:rFonts w:ascii="Times New Roman" w:hAnsi="Times New Roman"/>
          <w:bCs/>
          <w:szCs w:val="28"/>
        </w:rPr>
      </w:pPr>
      <w:r>
        <w:rPr>
          <w:rFonts w:ascii="Times New Roman" w:hAnsi="Times New Roman"/>
          <w:bCs/>
          <w:szCs w:val="28"/>
        </w:rPr>
        <w:t>+ Chi phí trực tiếp phát hành :</w:t>
      </w:r>
      <w:r>
        <w:rPr>
          <w:rFonts w:ascii="Times New Roman" w:hAnsi="Times New Roman"/>
          <w:bCs/>
          <w:szCs w:val="28"/>
        </w:rPr>
        <w:tab/>
      </w:r>
      <w:r>
        <w:rPr>
          <w:rFonts w:ascii="Times New Roman" w:hAnsi="Times New Roman"/>
          <w:bCs/>
          <w:szCs w:val="28"/>
        </w:rPr>
        <w:tab/>
        <w:t xml:space="preserve">  </w:t>
      </w:r>
      <w:r>
        <w:rPr>
          <w:rFonts w:ascii="Times New Roman" w:hAnsi="Times New Roman"/>
          <w:bCs/>
          <w:szCs w:val="28"/>
        </w:rPr>
        <w:tab/>
        <w:t xml:space="preserve">   4.000.000.000 đồng;</w:t>
      </w:r>
    </w:p>
    <w:p w14:paraId="4B848E22" w14:textId="77777777" w:rsidR="00054994" w:rsidRDefault="00054994" w:rsidP="00054994">
      <w:pPr>
        <w:spacing w:line="329" w:lineRule="auto"/>
        <w:ind w:firstLine="720"/>
        <w:jc w:val="both"/>
        <w:rPr>
          <w:rFonts w:ascii="Times New Roman" w:hAnsi="Times New Roman"/>
          <w:bCs/>
          <w:szCs w:val="28"/>
        </w:rPr>
      </w:pPr>
      <w:r>
        <w:rPr>
          <w:rFonts w:ascii="Times New Roman" w:hAnsi="Times New Roman"/>
          <w:bCs/>
          <w:szCs w:val="28"/>
        </w:rPr>
        <w:t>+ Chi phí quản lý:</w:t>
      </w:r>
      <w:r>
        <w:rPr>
          <w:rFonts w:ascii="Times New Roman" w:hAnsi="Times New Roman"/>
          <w:bCs/>
          <w:szCs w:val="28"/>
        </w:rPr>
        <w:tab/>
        <w:t xml:space="preserve">   </w:t>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3.000.000.000 đồng;</w:t>
      </w:r>
    </w:p>
    <w:p w14:paraId="374D7CA7" w14:textId="77777777" w:rsidR="00054994" w:rsidRDefault="00054994" w:rsidP="00054994">
      <w:pPr>
        <w:spacing w:line="329" w:lineRule="auto"/>
        <w:ind w:firstLine="720"/>
        <w:jc w:val="both"/>
        <w:rPr>
          <w:rFonts w:ascii="Times New Roman" w:hAnsi="Times New Roman"/>
          <w:bCs/>
          <w:szCs w:val="28"/>
        </w:rPr>
      </w:pPr>
      <w:r>
        <w:rPr>
          <w:rFonts w:ascii="Times New Roman" w:hAnsi="Times New Roman"/>
          <w:bCs/>
          <w:szCs w:val="28"/>
        </w:rPr>
        <w:t>+ Thuế và các khoản nộp Ngân sách:</w:t>
      </w:r>
      <w:r>
        <w:rPr>
          <w:rFonts w:ascii="Times New Roman" w:hAnsi="Times New Roman"/>
          <w:bCs/>
          <w:szCs w:val="28"/>
        </w:rPr>
        <w:tab/>
      </w:r>
      <w:r>
        <w:rPr>
          <w:rFonts w:ascii="Times New Roman" w:hAnsi="Times New Roman"/>
          <w:bCs/>
          <w:szCs w:val="28"/>
        </w:rPr>
        <w:tab/>
        <w:t xml:space="preserve">   7.000.000.000 đồng;</w:t>
      </w:r>
    </w:p>
    <w:p w14:paraId="32B3E564" w14:textId="77777777" w:rsidR="00054994" w:rsidRDefault="00054994" w:rsidP="00054994">
      <w:pPr>
        <w:spacing w:line="329" w:lineRule="auto"/>
        <w:ind w:firstLine="720"/>
        <w:jc w:val="both"/>
        <w:rPr>
          <w:rFonts w:ascii="Times New Roman" w:hAnsi="Times New Roman"/>
          <w:bCs/>
          <w:szCs w:val="28"/>
        </w:rPr>
      </w:pPr>
      <w:r>
        <w:rPr>
          <w:rFonts w:ascii="Times New Roman" w:hAnsi="Times New Roman"/>
          <w:bCs/>
          <w:szCs w:val="28"/>
        </w:rPr>
        <w:t>+ Chi phí trả thưởng (54%):</w:t>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17.550.000.000 đồng;</w:t>
      </w:r>
    </w:p>
    <w:p w14:paraId="3A73F52F" w14:textId="77777777" w:rsidR="00054994" w:rsidRDefault="00054994" w:rsidP="00054994">
      <w:pPr>
        <w:spacing w:line="329" w:lineRule="auto"/>
        <w:ind w:firstLine="720"/>
        <w:jc w:val="both"/>
        <w:rPr>
          <w:rFonts w:ascii="Times New Roman" w:hAnsi="Times New Roman"/>
          <w:bCs/>
          <w:szCs w:val="28"/>
        </w:rPr>
      </w:pPr>
      <w:r>
        <w:rPr>
          <w:rFonts w:ascii="Times New Roman" w:hAnsi="Times New Roman"/>
          <w:bCs/>
          <w:szCs w:val="28"/>
        </w:rPr>
        <w:t>+ Chi phí khác:</w:t>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350.000.000 đồng;</w:t>
      </w:r>
    </w:p>
    <w:p w14:paraId="0D91ED56" w14:textId="77777777" w:rsidR="00054994" w:rsidRDefault="00054994" w:rsidP="00054994">
      <w:pPr>
        <w:spacing w:line="329" w:lineRule="auto"/>
        <w:ind w:firstLine="720"/>
        <w:jc w:val="both"/>
        <w:rPr>
          <w:rFonts w:ascii="Times New Roman" w:hAnsi="Times New Roman"/>
          <w:b/>
          <w:bCs/>
          <w:szCs w:val="28"/>
        </w:rPr>
      </w:pPr>
      <w:r>
        <w:rPr>
          <w:rFonts w:ascii="Times New Roman" w:hAnsi="Times New Roman"/>
          <w:b/>
          <w:bCs/>
          <w:szCs w:val="28"/>
        </w:rPr>
        <w:t>- Lợi nhuận trước thuế Kinh doanh chính:      600.000.000 đồng.</w:t>
      </w:r>
    </w:p>
    <w:p w14:paraId="324AA6E1" w14:textId="77777777" w:rsidR="00054994" w:rsidRPr="00105A63" w:rsidRDefault="00054994" w:rsidP="00054994">
      <w:pPr>
        <w:spacing w:line="329" w:lineRule="auto"/>
        <w:jc w:val="both"/>
        <w:rPr>
          <w:rFonts w:ascii="Times New Roman" w:hAnsi="Times New Roman"/>
          <w:b/>
          <w:bCs/>
          <w:i/>
          <w:szCs w:val="28"/>
        </w:rPr>
      </w:pPr>
      <w:r w:rsidRPr="00105A63">
        <w:rPr>
          <w:rFonts w:ascii="Times New Roman" w:hAnsi="Times New Roman"/>
          <w:b/>
          <w:bCs/>
          <w:i/>
          <w:szCs w:val="28"/>
        </w:rPr>
        <w:t>3.2. Chỉ tiêu về kinh doanh phụ.</w:t>
      </w:r>
    </w:p>
    <w:p w14:paraId="74F0C6C6"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 Thu từ HĐKD phụ:</w:t>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360.000.000 đồng;</w:t>
      </w:r>
    </w:p>
    <w:p w14:paraId="54068D3E"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 Chi phí sửa chữa ki ốt:</w:t>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200.000.000 đồng;</w:t>
      </w:r>
    </w:p>
    <w:p w14:paraId="1A657258"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 Lợi nhuận từ Kinh doanh phụ:</w:t>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160.000.000 đồng.</w:t>
      </w:r>
    </w:p>
    <w:p w14:paraId="40E0663F" w14:textId="77777777" w:rsidR="00054994" w:rsidRPr="00105A63" w:rsidRDefault="00054994" w:rsidP="00054994">
      <w:pPr>
        <w:spacing w:line="329" w:lineRule="auto"/>
        <w:jc w:val="both"/>
        <w:rPr>
          <w:rFonts w:ascii="Times New Roman" w:hAnsi="Times New Roman"/>
          <w:b/>
          <w:bCs/>
          <w:i/>
          <w:szCs w:val="28"/>
        </w:rPr>
      </w:pPr>
      <w:r w:rsidRPr="00105A63">
        <w:rPr>
          <w:rFonts w:ascii="Times New Roman" w:hAnsi="Times New Roman"/>
          <w:b/>
          <w:bCs/>
          <w:i/>
          <w:szCs w:val="28"/>
        </w:rPr>
        <w:t xml:space="preserve">3.3. Tổng </w:t>
      </w:r>
      <w:r>
        <w:rPr>
          <w:rFonts w:ascii="Times New Roman" w:hAnsi="Times New Roman"/>
          <w:b/>
          <w:bCs/>
          <w:i/>
          <w:szCs w:val="28"/>
        </w:rPr>
        <w:t>l</w:t>
      </w:r>
      <w:r w:rsidRPr="00105A63">
        <w:rPr>
          <w:rFonts w:ascii="Times New Roman" w:hAnsi="Times New Roman"/>
          <w:b/>
          <w:bCs/>
          <w:i/>
          <w:szCs w:val="28"/>
        </w:rPr>
        <w:t>ợi nhuận trước thuế:</w:t>
      </w:r>
      <w:r w:rsidRPr="00105A63">
        <w:rPr>
          <w:rFonts w:ascii="Times New Roman" w:hAnsi="Times New Roman"/>
          <w:b/>
          <w:bCs/>
          <w:i/>
          <w:szCs w:val="28"/>
        </w:rPr>
        <w:tab/>
      </w:r>
      <w:r w:rsidRPr="00105A63">
        <w:rPr>
          <w:rFonts w:ascii="Times New Roman" w:hAnsi="Times New Roman"/>
          <w:b/>
          <w:bCs/>
          <w:i/>
          <w:szCs w:val="28"/>
        </w:rPr>
        <w:tab/>
      </w:r>
      <w:r w:rsidRPr="00105A63">
        <w:rPr>
          <w:rFonts w:ascii="Times New Roman" w:hAnsi="Times New Roman"/>
          <w:b/>
          <w:bCs/>
          <w:i/>
          <w:szCs w:val="28"/>
        </w:rPr>
        <w:tab/>
        <w:t xml:space="preserve">     760.000.000 đồng.</w:t>
      </w:r>
    </w:p>
    <w:p w14:paraId="7BBF5547" w14:textId="77777777" w:rsidR="00054994" w:rsidRDefault="00054994" w:rsidP="00054994">
      <w:pPr>
        <w:spacing w:line="329" w:lineRule="auto"/>
        <w:jc w:val="both"/>
        <w:rPr>
          <w:rFonts w:ascii="Times New Roman" w:hAnsi="Times New Roman"/>
          <w:b/>
          <w:bCs/>
          <w:szCs w:val="28"/>
        </w:rPr>
      </w:pPr>
      <w:r w:rsidRPr="0049395C">
        <w:rPr>
          <w:rFonts w:ascii="Times New Roman" w:hAnsi="Times New Roman"/>
          <w:b/>
          <w:bCs/>
          <w:szCs w:val="28"/>
        </w:rPr>
        <w:t>4. Định mức lao động bình quân</w:t>
      </w:r>
      <w:r>
        <w:rPr>
          <w:rFonts w:ascii="Times New Roman" w:hAnsi="Times New Roman"/>
          <w:b/>
          <w:bCs/>
          <w:szCs w:val="28"/>
        </w:rPr>
        <w:t xml:space="preserve"> để xây dựng đơn giá tiền lương (34 lao động)</w:t>
      </w:r>
    </w:p>
    <w:p w14:paraId="76376F30" w14:textId="77777777" w:rsidR="00054994" w:rsidRDefault="00054994" w:rsidP="00054994">
      <w:pPr>
        <w:spacing w:line="329" w:lineRule="auto"/>
        <w:jc w:val="both"/>
        <w:rPr>
          <w:rFonts w:ascii="Times New Roman" w:hAnsi="Times New Roman"/>
          <w:bCs/>
          <w:szCs w:val="28"/>
        </w:rPr>
      </w:pPr>
      <w:r>
        <w:rPr>
          <w:rFonts w:ascii="Times New Roman" w:hAnsi="Times New Roman"/>
          <w:b/>
          <w:bCs/>
          <w:szCs w:val="28"/>
        </w:rPr>
        <w:tab/>
      </w:r>
      <w:r>
        <w:rPr>
          <w:rFonts w:ascii="Times New Roman" w:hAnsi="Times New Roman"/>
          <w:bCs/>
          <w:szCs w:val="28"/>
        </w:rPr>
        <w:t>Định mức lao động: 1.048.387.000 đồng/lao động/năm. Định mức này không bao gồm kinh doanh phụ (cho thuê ki ốt, thu khác).</w:t>
      </w:r>
    </w:p>
    <w:p w14:paraId="47B181F1" w14:textId="77777777" w:rsidR="00054994" w:rsidRPr="004F1457" w:rsidRDefault="00054994" w:rsidP="00054994">
      <w:pPr>
        <w:spacing w:line="329" w:lineRule="auto"/>
        <w:jc w:val="both"/>
        <w:rPr>
          <w:rFonts w:ascii="Times New Roman" w:hAnsi="Times New Roman"/>
          <w:b/>
          <w:bCs/>
          <w:szCs w:val="28"/>
        </w:rPr>
      </w:pPr>
      <w:r w:rsidRPr="004F1457">
        <w:rPr>
          <w:rFonts w:ascii="Times New Roman" w:hAnsi="Times New Roman"/>
          <w:b/>
          <w:bCs/>
          <w:szCs w:val="28"/>
        </w:rPr>
        <w:t>5. Định mức lao động để khoán thu nhập cho lao động trực tiếp</w:t>
      </w:r>
    </w:p>
    <w:p w14:paraId="7FD2DDFA"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 Số lao động trực tiếp: (20 người)</w:t>
      </w:r>
    </w:p>
    <w:p w14:paraId="579AC172"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 Chi nhánh Hồng Lĩnh:</w:t>
      </w:r>
      <w:r>
        <w:rPr>
          <w:rFonts w:ascii="Times New Roman" w:hAnsi="Times New Roman"/>
          <w:bCs/>
          <w:szCs w:val="28"/>
        </w:rPr>
        <w:tab/>
        <w:t>04 người;</w:t>
      </w:r>
    </w:p>
    <w:p w14:paraId="66FC158B"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 Thành phố Hà Tĩnh:</w:t>
      </w:r>
      <w:r>
        <w:rPr>
          <w:rFonts w:ascii="Times New Roman" w:hAnsi="Times New Roman"/>
          <w:bCs/>
          <w:szCs w:val="28"/>
        </w:rPr>
        <w:tab/>
        <w:t>07 người;</w:t>
      </w:r>
    </w:p>
    <w:p w14:paraId="6FD35B3F"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 Cẩm Xuyên:</w:t>
      </w:r>
      <w:r>
        <w:rPr>
          <w:rFonts w:ascii="Times New Roman" w:hAnsi="Times New Roman"/>
          <w:bCs/>
          <w:szCs w:val="28"/>
        </w:rPr>
        <w:tab/>
      </w:r>
      <w:r>
        <w:rPr>
          <w:rFonts w:ascii="Times New Roman" w:hAnsi="Times New Roman"/>
          <w:bCs/>
          <w:szCs w:val="28"/>
        </w:rPr>
        <w:tab/>
        <w:t>02 người;</w:t>
      </w:r>
    </w:p>
    <w:p w14:paraId="1A60735B"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 Can Lộc:</w:t>
      </w:r>
      <w:r>
        <w:rPr>
          <w:rFonts w:ascii="Times New Roman" w:hAnsi="Times New Roman"/>
          <w:bCs/>
          <w:szCs w:val="28"/>
        </w:rPr>
        <w:tab/>
      </w:r>
      <w:r>
        <w:rPr>
          <w:rFonts w:ascii="Times New Roman" w:hAnsi="Times New Roman"/>
          <w:bCs/>
          <w:szCs w:val="28"/>
        </w:rPr>
        <w:tab/>
      </w:r>
      <w:r>
        <w:rPr>
          <w:rFonts w:ascii="Times New Roman" w:hAnsi="Times New Roman"/>
          <w:bCs/>
          <w:szCs w:val="28"/>
        </w:rPr>
        <w:tab/>
        <w:t>02 người;</w:t>
      </w:r>
    </w:p>
    <w:p w14:paraId="01361A17" w14:textId="77777777" w:rsidR="00054994" w:rsidRDefault="00054994" w:rsidP="00054994">
      <w:pPr>
        <w:spacing w:line="329" w:lineRule="auto"/>
        <w:ind w:firstLine="720"/>
        <w:jc w:val="both"/>
        <w:rPr>
          <w:rFonts w:ascii="Times New Roman" w:hAnsi="Times New Roman"/>
          <w:bCs/>
          <w:szCs w:val="28"/>
        </w:rPr>
      </w:pPr>
      <w:r>
        <w:rPr>
          <w:rFonts w:ascii="Times New Roman" w:hAnsi="Times New Roman"/>
          <w:bCs/>
          <w:szCs w:val="28"/>
        </w:rPr>
        <w:t>+ Đức Thọ:</w:t>
      </w:r>
      <w:r>
        <w:rPr>
          <w:rFonts w:ascii="Times New Roman" w:hAnsi="Times New Roman"/>
          <w:bCs/>
          <w:szCs w:val="28"/>
        </w:rPr>
        <w:tab/>
      </w:r>
      <w:r>
        <w:rPr>
          <w:rFonts w:ascii="Times New Roman" w:hAnsi="Times New Roman"/>
          <w:bCs/>
          <w:szCs w:val="28"/>
        </w:rPr>
        <w:tab/>
      </w:r>
      <w:r>
        <w:rPr>
          <w:rFonts w:ascii="Times New Roman" w:hAnsi="Times New Roman"/>
          <w:bCs/>
          <w:szCs w:val="28"/>
        </w:rPr>
        <w:tab/>
        <w:t>02 người;</w:t>
      </w:r>
    </w:p>
    <w:p w14:paraId="1393A865" w14:textId="77777777" w:rsidR="00054994" w:rsidRDefault="00054994" w:rsidP="00054994">
      <w:pPr>
        <w:spacing w:line="329" w:lineRule="auto"/>
        <w:ind w:firstLine="720"/>
        <w:jc w:val="both"/>
        <w:rPr>
          <w:rFonts w:ascii="Times New Roman" w:hAnsi="Times New Roman"/>
          <w:bCs/>
          <w:szCs w:val="28"/>
        </w:rPr>
      </w:pPr>
      <w:r>
        <w:rPr>
          <w:rFonts w:ascii="Times New Roman" w:hAnsi="Times New Roman"/>
          <w:bCs/>
          <w:szCs w:val="28"/>
        </w:rPr>
        <w:t>+ Kỳ Anh:</w:t>
      </w:r>
      <w:r>
        <w:rPr>
          <w:rFonts w:ascii="Times New Roman" w:hAnsi="Times New Roman"/>
          <w:bCs/>
          <w:szCs w:val="28"/>
        </w:rPr>
        <w:tab/>
      </w:r>
      <w:r>
        <w:rPr>
          <w:rFonts w:ascii="Times New Roman" w:hAnsi="Times New Roman"/>
          <w:bCs/>
          <w:szCs w:val="28"/>
        </w:rPr>
        <w:tab/>
      </w:r>
      <w:r>
        <w:rPr>
          <w:rFonts w:ascii="Times New Roman" w:hAnsi="Times New Roman"/>
          <w:bCs/>
          <w:szCs w:val="28"/>
        </w:rPr>
        <w:tab/>
        <w:t>01 người;</w:t>
      </w:r>
    </w:p>
    <w:p w14:paraId="22AFDB79" w14:textId="77777777" w:rsidR="00054994" w:rsidRDefault="00054994" w:rsidP="00054994">
      <w:pPr>
        <w:spacing w:line="329" w:lineRule="auto"/>
        <w:ind w:firstLine="720"/>
        <w:jc w:val="both"/>
        <w:rPr>
          <w:rFonts w:ascii="Times New Roman" w:hAnsi="Times New Roman"/>
          <w:bCs/>
          <w:szCs w:val="28"/>
        </w:rPr>
      </w:pPr>
      <w:r>
        <w:rPr>
          <w:rFonts w:ascii="Times New Roman" w:hAnsi="Times New Roman"/>
          <w:bCs/>
          <w:szCs w:val="28"/>
        </w:rPr>
        <w:t>+ Phía Nam:</w:t>
      </w:r>
      <w:r>
        <w:rPr>
          <w:rFonts w:ascii="Times New Roman" w:hAnsi="Times New Roman"/>
          <w:bCs/>
          <w:szCs w:val="28"/>
        </w:rPr>
        <w:tab/>
      </w:r>
      <w:r>
        <w:rPr>
          <w:rFonts w:ascii="Times New Roman" w:hAnsi="Times New Roman"/>
          <w:bCs/>
          <w:szCs w:val="28"/>
        </w:rPr>
        <w:tab/>
      </w:r>
      <w:r>
        <w:rPr>
          <w:rFonts w:ascii="Times New Roman" w:hAnsi="Times New Roman"/>
          <w:bCs/>
          <w:szCs w:val="28"/>
        </w:rPr>
        <w:tab/>
        <w:t>01 người;</w:t>
      </w:r>
    </w:p>
    <w:p w14:paraId="4F837973" w14:textId="77777777" w:rsidR="00054994" w:rsidRDefault="00054994" w:rsidP="00054994">
      <w:pPr>
        <w:spacing w:line="329" w:lineRule="auto"/>
        <w:ind w:firstLine="720"/>
        <w:jc w:val="both"/>
        <w:rPr>
          <w:rFonts w:ascii="Times New Roman" w:hAnsi="Times New Roman"/>
          <w:bCs/>
          <w:szCs w:val="28"/>
        </w:rPr>
      </w:pPr>
      <w:r>
        <w:rPr>
          <w:rFonts w:ascii="Times New Roman" w:hAnsi="Times New Roman"/>
          <w:bCs/>
          <w:szCs w:val="28"/>
        </w:rPr>
        <w:lastRenderedPageBreak/>
        <w:t>+ Hương Khê:</w:t>
      </w:r>
      <w:r>
        <w:rPr>
          <w:rFonts w:ascii="Times New Roman" w:hAnsi="Times New Roman"/>
          <w:bCs/>
          <w:szCs w:val="28"/>
        </w:rPr>
        <w:tab/>
      </w:r>
      <w:r>
        <w:rPr>
          <w:rFonts w:ascii="Times New Roman" w:hAnsi="Times New Roman"/>
          <w:bCs/>
          <w:szCs w:val="28"/>
        </w:rPr>
        <w:tab/>
        <w:t>01 người;</w:t>
      </w:r>
    </w:p>
    <w:p w14:paraId="01D713B9" w14:textId="77777777" w:rsidR="00054994" w:rsidRPr="004F1457" w:rsidRDefault="00054994" w:rsidP="00054994">
      <w:pPr>
        <w:spacing w:line="329" w:lineRule="auto"/>
        <w:ind w:firstLine="720"/>
        <w:jc w:val="both"/>
        <w:rPr>
          <w:rFonts w:ascii="Times New Roman" w:hAnsi="Times New Roman"/>
          <w:b/>
          <w:bCs/>
          <w:szCs w:val="28"/>
        </w:rPr>
      </w:pPr>
      <w:r w:rsidRPr="004F1457">
        <w:rPr>
          <w:rFonts w:ascii="Times New Roman" w:hAnsi="Times New Roman"/>
          <w:b/>
          <w:bCs/>
          <w:szCs w:val="28"/>
        </w:rPr>
        <w:tab/>
        <w:t>Cộng:</w:t>
      </w:r>
      <w:r w:rsidRPr="004F1457">
        <w:rPr>
          <w:rFonts w:ascii="Times New Roman" w:hAnsi="Times New Roman"/>
          <w:b/>
          <w:bCs/>
          <w:szCs w:val="28"/>
        </w:rPr>
        <w:tab/>
      </w:r>
      <w:r w:rsidRPr="004F1457">
        <w:rPr>
          <w:rFonts w:ascii="Times New Roman" w:hAnsi="Times New Roman"/>
          <w:b/>
          <w:bCs/>
          <w:szCs w:val="28"/>
        </w:rPr>
        <w:tab/>
        <w:t>20 người.</w:t>
      </w:r>
    </w:p>
    <w:p w14:paraId="331C6165"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 Định mức lao động khoán trực tiếp: 1.624.800.000 đồng/người/năm.</w:t>
      </w:r>
    </w:p>
    <w:p w14:paraId="62D13A94"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 Mức khoán cho mỗi lao động doanh số các loại hình vé hàng tháng phải đạt 135.300.000 đồng/tháng.</w:t>
      </w:r>
    </w:p>
    <w:p w14:paraId="0FC13D46"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 Lô tô, Lô tô cặp:</w:t>
      </w:r>
      <w:r>
        <w:rPr>
          <w:rFonts w:ascii="Times New Roman" w:hAnsi="Times New Roman"/>
          <w:bCs/>
          <w:szCs w:val="28"/>
        </w:rPr>
        <w:tab/>
      </w:r>
      <w:r>
        <w:rPr>
          <w:rFonts w:ascii="Times New Roman" w:hAnsi="Times New Roman"/>
          <w:bCs/>
          <w:szCs w:val="28"/>
        </w:rPr>
        <w:tab/>
        <w:t>122.400.000 đồng/tháng;</w:t>
      </w:r>
    </w:p>
    <w:p w14:paraId="0358636D"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 Truyền thống:</w:t>
      </w:r>
      <w:r>
        <w:rPr>
          <w:rFonts w:ascii="Times New Roman" w:hAnsi="Times New Roman"/>
          <w:bCs/>
          <w:szCs w:val="28"/>
        </w:rPr>
        <w:tab/>
      </w:r>
      <w:r>
        <w:rPr>
          <w:rFonts w:ascii="Times New Roman" w:hAnsi="Times New Roman"/>
          <w:bCs/>
          <w:szCs w:val="28"/>
        </w:rPr>
        <w:tab/>
        <w:t xml:space="preserve"> 10.380.000 đồng/tháng;</w:t>
      </w:r>
    </w:p>
    <w:p w14:paraId="70EAFA87"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 BKQN:</w:t>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2.520.000 đồng/tháng.</w:t>
      </w:r>
    </w:p>
    <w:p w14:paraId="0199F426" w14:textId="77777777" w:rsidR="00054994" w:rsidRPr="0049395C" w:rsidRDefault="00054994" w:rsidP="00054994">
      <w:pPr>
        <w:spacing w:line="329" w:lineRule="auto"/>
        <w:jc w:val="both"/>
        <w:rPr>
          <w:rFonts w:ascii="Times New Roman" w:hAnsi="Times New Roman"/>
          <w:bCs/>
          <w:szCs w:val="28"/>
        </w:rPr>
      </w:pPr>
      <w:r>
        <w:rPr>
          <w:rFonts w:ascii="Times New Roman" w:hAnsi="Times New Roman"/>
          <w:bCs/>
          <w:szCs w:val="28"/>
        </w:rPr>
        <w:t>- Định mức khoán cụ thể mỗi lao động/ngày</w:t>
      </w:r>
    </w:p>
    <w:p w14:paraId="0A3806E3" w14:textId="77777777" w:rsidR="00054994" w:rsidRDefault="00054994" w:rsidP="00054994">
      <w:pPr>
        <w:spacing w:line="329" w:lineRule="auto"/>
        <w:jc w:val="both"/>
        <w:rPr>
          <w:rFonts w:ascii="Times New Roman" w:hAnsi="Times New Roman"/>
          <w:bCs/>
          <w:szCs w:val="28"/>
        </w:rPr>
      </w:pPr>
      <w:r>
        <w:rPr>
          <w:rFonts w:ascii="Times New Roman" w:hAnsi="Times New Roman"/>
          <w:b/>
          <w:bCs/>
          <w:sz w:val="26"/>
          <w:szCs w:val="28"/>
        </w:rPr>
        <w:tab/>
      </w:r>
      <w:r>
        <w:rPr>
          <w:rFonts w:ascii="Times New Roman" w:hAnsi="Times New Roman"/>
          <w:bCs/>
          <w:szCs w:val="28"/>
        </w:rPr>
        <w:t>+ Lô tô, Lô tô cặp:</w:t>
      </w:r>
      <w:r>
        <w:rPr>
          <w:rFonts w:ascii="Times New Roman" w:hAnsi="Times New Roman"/>
          <w:bCs/>
          <w:szCs w:val="28"/>
        </w:rPr>
        <w:tab/>
      </w:r>
      <w:r>
        <w:rPr>
          <w:rFonts w:ascii="Times New Roman" w:hAnsi="Times New Roman"/>
          <w:bCs/>
          <w:szCs w:val="28"/>
        </w:rPr>
        <w:tab/>
        <w:t xml:space="preserve">  4.080.000 đồng/ngày;</w:t>
      </w:r>
    </w:p>
    <w:p w14:paraId="226CE4F8"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 Truyền thống:</w:t>
      </w:r>
      <w:r>
        <w:rPr>
          <w:rFonts w:ascii="Times New Roman" w:hAnsi="Times New Roman"/>
          <w:bCs/>
          <w:szCs w:val="28"/>
        </w:rPr>
        <w:tab/>
      </w:r>
      <w:r>
        <w:rPr>
          <w:rFonts w:ascii="Times New Roman" w:hAnsi="Times New Roman"/>
          <w:bCs/>
          <w:szCs w:val="28"/>
        </w:rPr>
        <w:tab/>
        <w:t xml:space="preserve">     346.000 đồng/ngày;</w:t>
      </w:r>
    </w:p>
    <w:p w14:paraId="4698CD68"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 BKQN:</w:t>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84.000 đồng/ngày.</w:t>
      </w:r>
    </w:p>
    <w:p w14:paraId="6F0CDFAA" w14:textId="77777777" w:rsidR="00054994" w:rsidRPr="00DF1921" w:rsidRDefault="00054994" w:rsidP="00054994">
      <w:pPr>
        <w:spacing w:line="329" w:lineRule="auto"/>
        <w:jc w:val="both"/>
        <w:rPr>
          <w:rFonts w:ascii="Times New Roman" w:hAnsi="Times New Roman"/>
          <w:b/>
          <w:bCs/>
          <w:szCs w:val="28"/>
        </w:rPr>
      </w:pPr>
      <w:r w:rsidRPr="00DF1921">
        <w:rPr>
          <w:rFonts w:ascii="Times New Roman" w:hAnsi="Times New Roman"/>
          <w:b/>
          <w:bCs/>
          <w:szCs w:val="28"/>
        </w:rPr>
        <w:t>6. Cách tính thu nhập hàng tháng</w:t>
      </w:r>
    </w:p>
    <w:p w14:paraId="5BED6CD9"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 Đối với vé Lô tô, Lô tô cặp đạt 122.400.000 đồng/tháng được tính 70%;</w:t>
      </w:r>
    </w:p>
    <w:p w14:paraId="3E75B6D8"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 Đối với vé truyền thống đạt 10.380.000 đồng/tháng được tính 20%;</w:t>
      </w:r>
    </w:p>
    <w:p w14:paraId="44F45988" w14:textId="77777777" w:rsidR="00054994" w:rsidRDefault="00054994" w:rsidP="00054994">
      <w:pPr>
        <w:spacing w:line="329" w:lineRule="auto"/>
        <w:ind w:firstLine="720"/>
        <w:jc w:val="both"/>
        <w:rPr>
          <w:rFonts w:ascii="Times New Roman" w:hAnsi="Times New Roman"/>
          <w:bCs/>
          <w:szCs w:val="28"/>
        </w:rPr>
      </w:pPr>
      <w:r>
        <w:rPr>
          <w:rFonts w:ascii="Times New Roman" w:hAnsi="Times New Roman"/>
          <w:bCs/>
          <w:szCs w:val="28"/>
        </w:rPr>
        <w:t>- Đối với vé BKQN đạt 2.520.000 đồng/tháng được tính 10%;</w:t>
      </w:r>
    </w:p>
    <w:p w14:paraId="6D1B80CF"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 Doanh thu không đạt loại hình vé nào giảm trừ thu nhập theo loại hình vé đó;</w:t>
      </w:r>
    </w:p>
    <w:p w14:paraId="53296D33"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 Doanh thu loại hình vé nào vượt thì thu nhập tăng theo tỷ lệ loại hình vé đó;</w:t>
      </w:r>
    </w:p>
    <w:p w14:paraId="774F1BDC"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Ví dụ:</w:t>
      </w:r>
    </w:p>
    <w:p w14:paraId="30ECBB10"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 Vé truyền thống giao khoán 10.380.000 đồng, thực hiện 20.000.000 đồng thì tỷ lệ tính thu nhập sẽ là: 20.760.000/10.380.000*20% = 40%;</w:t>
      </w:r>
    </w:p>
    <w:p w14:paraId="04D11D46"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 Vé BKQN giao khoán 2.520.000, thực hiện 5.040.000 thì tỷ lệ tính thu nhập sẽ là: 5.040.000/2.520.000 * 10% = 20%.</w:t>
      </w:r>
    </w:p>
    <w:p w14:paraId="655CAC57" w14:textId="77777777" w:rsidR="00054994" w:rsidRPr="006854A9" w:rsidRDefault="00054994" w:rsidP="00054994">
      <w:pPr>
        <w:spacing w:line="329" w:lineRule="auto"/>
        <w:jc w:val="both"/>
        <w:rPr>
          <w:rFonts w:ascii="Times New Roman" w:hAnsi="Times New Roman"/>
          <w:b/>
          <w:bCs/>
          <w:szCs w:val="28"/>
        </w:rPr>
      </w:pPr>
      <w:r w:rsidRPr="006854A9">
        <w:rPr>
          <w:rFonts w:ascii="Times New Roman" w:hAnsi="Times New Roman"/>
          <w:b/>
          <w:bCs/>
          <w:szCs w:val="28"/>
        </w:rPr>
        <w:t>7. Phương thức chi trả tiền lương và thu nhập cho cán bộ công nhân viên toàn công ty</w:t>
      </w:r>
    </w:p>
    <w:p w14:paraId="2F4C825D"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7.1. Đối với văn phòng công ty</w:t>
      </w:r>
    </w:p>
    <w:p w14:paraId="2531EDD2"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ab/>
        <w:t>Tiền lương và thu nhập được chi trả trên cơ sở tỷ lệ hoàn thành kế hoạch của toàn công ty.</w:t>
      </w:r>
    </w:p>
    <w:p w14:paraId="077D686F"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t>7.2. Đối với cán bộ phụ trách trực tiếp các Phòng Kinh doanh – QLTT, Chi nhánh Hồng Lĩnh thì tiền lương và thu nhập được chi trả trên cơ sở tỷ lệ % hoàn thành kế hoạch phòng Kinh doanh, chi nhánh Hồng Lĩnh.</w:t>
      </w:r>
    </w:p>
    <w:p w14:paraId="711C2750" w14:textId="77777777" w:rsidR="00054994" w:rsidRDefault="00054994" w:rsidP="00054994">
      <w:pPr>
        <w:spacing w:line="329" w:lineRule="auto"/>
        <w:jc w:val="both"/>
        <w:rPr>
          <w:rFonts w:ascii="Times New Roman" w:hAnsi="Times New Roman"/>
          <w:bCs/>
          <w:szCs w:val="28"/>
        </w:rPr>
      </w:pPr>
      <w:r>
        <w:rPr>
          <w:rFonts w:ascii="Times New Roman" w:hAnsi="Times New Roman"/>
          <w:bCs/>
          <w:szCs w:val="28"/>
        </w:rPr>
        <w:lastRenderedPageBreak/>
        <w:t>7.3. Đối với cán bộ phụ trách địa bàn huyện thì tiền lương và thu nhập được tính theo tỷ lệ % hoàn thành kế hoạch của địa bàn mình phụ trách, ngoài ra còn được chế độ phụ cấp chức vụ theo quyết định của Chủ tịch công ty./.</w:t>
      </w:r>
    </w:p>
    <w:p w14:paraId="601D22B8" w14:textId="77777777" w:rsidR="00054994" w:rsidRPr="00931C39" w:rsidRDefault="00054994" w:rsidP="00054994">
      <w:pPr>
        <w:tabs>
          <w:tab w:val="right" w:pos="9518"/>
        </w:tabs>
        <w:spacing w:line="288" w:lineRule="auto"/>
        <w:jc w:val="both"/>
        <w:rPr>
          <w:rFonts w:ascii="Times New Roman" w:hAnsi="Times New Roman"/>
          <w:b/>
        </w:rPr>
      </w:pPr>
      <w:r>
        <w:rPr>
          <w:rFonts w:ascii="Times New Roman" w:hAnsi="Times New Roman"/>
          <w:bCs/>
          <w:szCs w:val="28"/>
        </w:rPr>
        <w:tab/>
      </w:r>
      <w:r w:rsidRPr="00931C39">
        <w:rPr>
          <w:rFonts w:ascii="Times New Roman" w:hAnsi="Times New Roman"/>
          <w:b/>
        </w:rPr>
        <w:t>CHỦ TỊCH KIÊM GIÁM ĐỐC</w:t>
      </w:r>
    </w:p>
    <w:p w14:paraId="58C9D405" w14:textId="77777777" w:rsidR="00054994" w:rsidRDefault="00054994" w:rsidP="00054994">
      <w:pPr>
        <w:tabs>
          <w:tab w:val="right" w:pos="9518"/>
        </w:tabs>
        <w:spacing w:line="288" w:lineRule="auto"/>
        <w:jc w:val="both"/>
        <w:rPr>
          <w:rFonts w:ascii="Times New Roman" w:hAnsi="Times New Roman"/>
        </w:rPr>
      </w:pPr>
    </w:p>
    <w:p w14:paraId="51D7A23A" w14:textId="77777777" w:rsidR="00054994" w:rsidRDefault="00054994" w:rsidP="00054994">
      <w:pPr>
        <w:tabs>
          <w:tab w:val="right" w:pos="9518"/>
        </w:tabs>
        <w:spacing w:line="288" w:lineRule="auto"/>
        <w:jc w:val="both"/>
        <w:rPr>
          <w:rFonts w:ascii="Times New Roman" w:hAnsi="Times New Roman"/>
        </w:rPr>
      </w:pPr>
    </w:p>
    <w:p w14:paraId="58775FD0" w14:textId="77777777" w:rsidR="00054994" w:rsidRDefault="00054994" w:rsidP="00054994">
      <w:pPr>
        <w:tabs>
          <w:tab w:val="right" w:pos="9518"/>
        </w:tabs>
        <w:spacing w:line="288" w:lineRule="auto"/>
        <w:jc w:val="both"/>
        <w:rPr>
          <w:rFonts w:ascii="Times New Roman" w:hAnsi="Times New Roman"/>
        </w:rPr>
      </w:pPr>
    </w:p>
    <w:p w14:paraId="76A3991C" w14:textId="77777777" w:rsidR="00054994" w:rsidRDefault="00054994" w:rsidP="00054994">
      <w:pPr>
        <w:tabs>
          <w:tab w:val="right" w:pos="9518"/>
        </w:tabs>
        <w:spacing w:line="288" w:lineRule="auto"/>
        <w:jc w:val="both"/>
        <w:rPr>
          <w:rFonts w:ascii="Times New Roman" w:hAnsi="Times New Roman"/>
        </w:rPr>
      </w:pPr>
    </w:p>
    <w:p w14:paraId="7D35AC3F" w14:textId="77777777" w:rsidR="00054994" w:rsidRPr="00931C39" w:rsidRDefault="00054994" w:rsidP="00054994">
      <w:pPr>
        <w:tabs>
          <w:tab w:val="right" w:pos="9518"/>
        </w:tabs>
        <w:spacing w:line="288" w:lineRule="auto"/>
        <w:jc w:val="both"/>
        <w:rPr>
          <w:rFonts w:ascii="Times New Roman" w:hAnsi="Times New Roman"/>
          <w:b/>
        </w:rPr>
      </w:pPr>
      <w:r>
        <w:rPr>
          <w:rFonts w:ascii="Times New Roman" w:hAnsi="Times New Roman"/>
          <w:b/>
        </w:rPr>
        <w:tab/>
      </w:r>
      <w:r w:rsidRPr="00931C39">
        <w:rPr>
          <w:rFonts w:ascii="Times New Roman" w:hAnsi="Times New Roman"/>
          <w:b/>
        </w:rPr>
        <w:t>Trương Văn Chương</w:t>
      </w:r>
    </w:p>
    <w:p w14:paraId="0F1DEE71" w14:textId="77777777" w:rsidR="00DF1921" w:rsidRDefault="00DF1921" w:rsidP="00DF1921">
      <w:pPr>
        <w:spacing w:line="288" w:lineRule="auto"/>
        <w:jc w:val="both"/>
        <w:rPr>
          <w:rFonts w:ascii="Times New Roman" w:hAnsi="Times New Roman"/>
          <w:bCs/>
          <w:szCs w:val="28"/>
        </w:rPr>
      </w:pPr>
    </w:p>
    <w:p w14:paraId="0A511AC7" w14:textId="77777777" w:rsidR="001A3A2D" w:rsidRDefault="001A3A2D" w:rsidP="001A3A2D">
      <w:pPr>
        <w:spacing w:line="288" w:lineRule="auto"/>
        <w:rPr>
          <w:rFonts w:ascii="Times New Roman" w:hAnsi="Times New Roman"/>
          <w:bCs/>
          <w:szCs w:val="28"/>
        </w:rPr>
      </w:pPr>
    </w:p>
    <w:p w14:paraId="647D00D5" w14:textId="77777777" w:rsidR="00253ED9" w:rsidRDefault="00253ED9" w:rsidP="001A3A2D">
      <w:pPr>
        <w:spacing w:line="288" w:lineRule="auto"/>
        <w:rPr>
          <w:rFonts w:ascii="Times New Roman" w:hAnsi="Times New Roman"/>
          <w:b/>
          <w:bCs/>
          <w:sz w:val="26"/>
          <w:szCs w:val="28"/>
        </w:rPr>
      </w:pPr>
    </w:p>
    <w:p w14:paraId="2A95E297" w14:textId="77777777" w:rsidR="00253ED9" w:rsidRDefault="00253ED9" w:rsidP="008A0FA6">
      <w:pPr>
        <w:spacing w:line="288" w:lineRule="auto"/>
        <w:jc w:val="center"/>
        <w:rPr>
          <w:rFonts w:ascii="Times New Roman" w:hAnsi="Times New Roman"/>
          <w:b/>
          <w:bCs/>
          <w:sz w:val="26"/>
          <w:szCs w:val="28"/>
        </w:rPr>
      </w:pPr>
    </w:p>
    <w:p w14:paraId="53229452" w14:textId="77777777" w:rsidR="00253ED9" w:rsidRDefault="00253ED9" w:rsidP="008A0FA6">
      <w:pPr>
        <w:spacing w:line="288" w:lineRule="auto"/>
        <w:jc w:val="center"/>
        <w:rPr>
          <w:rFonts w:ascii="Times New Roman" w:hAnsi="Times New Roman"/>
          <w:b/>
          <w:bCs/>
          <w:sz w:val="26"/>
          <w:szCs w:val="28"/>
        </w:rPr>
      </w:pPr>
    </w:p>
    <w:p w14:paraId="70A0E2FB" w14:textId="77777777" w:rsidR="00253ED9" w:rsidRDefault="00253ED9" w:rsidP="008A0FA6">
      <w:pPr>
        <w:spacing w:line="288" w:lineRule="auto"/>
        <w:jc w:val="center"/>
        <w:rPr>
          <w:rFonts w:ascii="Times New Roman" w:hAnsi="Times New Roman"/>
          <w:b/>
          <w:bCs/>
          <w:sz w:val="26"/>
          <w:szCs w:val="28"/>
        </w:rPr>
      </w:pPr>
    </w:p>
    <w:p w14:paraId="6730A52D" w14:textId="77777777" w:rsidR="00253ED9" w:rsidRDefault="00253ED9" w:rsidP="008A0FA6">
      <w:pPr>
        <w:spacing w:line="288" w:lineRule="auto"/>
        <w:jc w:val="center"/>
        <w:rPr>
          <w:rFonts w:ascii="Times New Roman" w:hAnsi="Times New Roman"/>
          <w:b/>
          <w:bCs/>
          <w:sz w:val="26"/>
          <w:szCs w:val="28"/>
        </w:rPr>
      </w:pPr>
    </w:p>
    <w:p w14:paraId="503DA210" w14:textId="77777777" w:rsidR="00253ED9" w:rsidRDefault="00253ED9" w:rsidP="008A0FA6">
      <w:pPr>
        <w:spacing w:line="288" w:lineRule="auto"/>
        <w:jc w:val="center"/>
        <w:rPr>
          <w:rFonts w:ascii="Times New Roman" w:hAnsi="Times New Roman"/>
          <w:b/>
          <w:bCs/>
          <w:sz w:val="26"/>
          <w:szCs w:val="28"/>
        </w:rPr>
      </w:pPr>
    </w:p>
    <w:p w14:paraId="677F1D2C" w14:textId="77777777" w:rsidR="00253ED9" w:rsidRDefault="00253ED9" w:rsidP="008A0FA6">
      <w:pPr>
        <w:spacing w:line="288" w:lineRule="auto"/>
        <w:jc w:val="center"/>
        <w:rPr>
          <w:rFonts w:ascii="Times New Roman" w:hAnsi="Times New Roman"/>
          <w:b/>
          <w:bCs/>
          <w:sz w:val="26"/>
          <w:szCs w:val="28"/>
        </w:rPr>
      </w:pPr>
    </w:p>
    <w:p w14:paraId="128F0744" w14:textId="77777777" w:rsidR="00253ED9" w:rsidRDefault="00253ED9" w:rsidP="008A0FA6">
      <w:pPr>
        <w:spacing w:line="288" w:lineRule="auto"/>
        <w:jc w:val="center"/>
        <w:rPr>
          <w:rFonts w:ascii="Times New Roman" w:hAnsi="Times New Roman"/>
          <w:b/>
          <w:bCs/>
          <w:sz w:val="26"/>
          <w:szCs w:val="28"/>
        </w:rPr>
      </w:pPr>
    </w:p>
    <w:p w14:paraId="14166CDC" w14:textId="77777777" w:rsidR="00253ED9" w:rsidRDefault="00253ED9" w:rsidP="008A0FA6">
      <w:pPr>
        <w:spacing w:line="288" w:lineRule="auto"/>
        <w:jc w:val="center"/>
        <w:rPr>
          <w:rFonts w:ascii="Times New Roman" w:hAnsi="Times New Roman"/>
          <w:b/>
          <w:bCs/>
          <w:sz w:val="26"/>
          <w:szCs w:val="28"/>
        </w:rPr>
      </w:pPr>
    </w:p>
    <w:p w14:paraId="3B5AED64" w14:textId="77777777" w:rsidR="00253ED9" w:rsidRDefault="00253ED9" w:rsidP="008A0FA6">
      <w:pPr>
        <w:spacing w:line="288" w:lineRule="auto"/>
        <w:jc w:val="center"/>
        <w:rPr>
          <w:rFonts w:ascii="Times New Roman" w:hAnsi="Times New Roman"/>
          <w:b/>
          <w:bCs/>
          <w:sz w:val="26"/>
          <w:szCs w:val="28"/>
        </w:rPr>
      </w:pPr>
    </w:p>
    <w:p w14:paraId="2A51FB62" w14:textId="77777777" w:rsidR="00253ED9" w:rsidRDefault="00253ED9" w:rsidP="008A0FA6">
      <w:pPr>
        <w:spacing w:line="288" w:lineRule="auto"/>
        <w:jc w:val="center"/>
        <w:rPr>
          <w:rFonts w:ascii="Times New Roman" w:hAnsi="Times New Roman"/>
          <w:b/>
          <w:bCs/>
          <w:sz w:val="26"/>
          <w:szCs w:val="28"/>
        </w:rPr>
      </w:pPr>
    </w:p>
    <w:p w14:paraId="2625A137" w14:textId="77777777" w:rsidR="00253ED9" w:rsidRDefault="00253ED9" w:rsidP="008A0FA6">
      <w:pPr>
        <w:spacing w:line="288" w:lineRule="auto"/>
        <w:jc w:val="center"/>
        <w:rPr>
          <w:rFonts w:ascii="Times New Roman" w:hAnsi="Times New Roman"/>
          <w:b/>
          <w:bCs/>
          <w:sz w:val="26"/>
          <w:szCs w:val="28"/>
        </w:rPr>
      </w:pPr>
    </w:p>
    <w:p w14:paraId="0CA680D1" w14:textId="77777777" w:rsidR="00253ED9" w:rsidRDefault="00253ED9" w:rsidP="008A0FA6">
      <w:pPr>
        <w:spacing w:line="288" w:lineRule="auto"/>
        <w:jc w:val="center"/>
        <w:rPr>
          <w:rFonts w:ascii="Times New Roman" w:hAnsi="Times New Roman"/>
          <w:b/>
          <w:bCs/>
          <w:sz w:val="26"/>
          <w:szCs w:val="28"/>
        </w:rPr>
      </w:pPr>
    </w:p>
    <w:p w14:paraId="6AA8907D" w14:textId="77777777" w:rsidR="00253ED9" w:rsidRDefault="00253ED9" w:rsidP="008A0FA6">
      <w:pPr>
        <w:spacing w:line="288" w:lineRule="auto"/>
        <w:jc w:val="center"/>
        <w:rPr>
          <w:rFonts w:ascii="Times New Roman" w:hAnsi="Times New Roman"/>
          <w:b/>
          <w:bCs/>
          <w:sz w:val="26"/>
          <w:szCs w:val="28"/>
        </w:rPr>
      </w:pPr>
    </w:p>
    <w:p w14:paraId="5FBBFEF3" w14:textId="77777777" w:rsidR="00253ED9" w:rsidRDefault="00253ED9" w:rsidP="008A0FA6">
      <w:pPr>
        <w:spacing w:line="288" w:lineRule="auto"/>
        <w:jc w:val="center"/>
        <w:rPr>
          <w:rFonts w:ascii="Times New Roman" w:hAnsi="Times New Roman"/>
          <w:b/>
          <w:bCs/>
          <w:sz w:val="26"/>
          <w:szCs w:val="28"/>
        </w:rPr>
      </w:pPr>
    </w:p>
    <w:p w14:paraId="4A308D90" w14:textId="77777777" w:rsidR="00253ED9" w:rsidRDefault="00253ED9" w:rsidP="008A0FA6">
      <w:pPr>
        <w:spacing w:line="288" w:lineRule="auto"/>
        <w:jc w:val="center"/>
        <w:rPr>
          <w:rFonts w:ascii="Times New Roman" w:hAnsi="Times New Roman"/>
          <w:b/>
          <w:bCs/>
          <w:sz w:val="26"/>
          <w:szCs w:val="28"/>
        </w:rPr>
      </w:pPr>
    </w:p>
    <w:p w14:paraId="43B3AC9F" w14:textId="77777777" w:rsidR="00253ED9" w:rsidRDefault="00253ED9" w:rsidP="008A0FA6">
      <w:pPr>
        <w:spacing w:line="288" w:lineRule="auto"/>
        <w:jc w:val="center"/>
        <w:rPr>
          <w:rFonts w:ascii="Times New Roman" w:hAnsi="Times New Roman"/>
          <w:b/>
          <w:bCs/>
          <w:sz w:val="26"/>
          <w:szCs w:val="28"/>
        </w:rPr>
      </w:pPr>
    </w:p>
    <w:p w14:paraId="5EF22B66" w14:textId="77777777" w:rsidR="00253ED9" w:rsidRDefault="00253ED9" w:rsidP="008A0FA6">
      <w:pPr>
        <w:spacing w:line="288" w:lineRule="auto"/>
        <w:jc w:val="center"/>
        <w:rPr>
          <w:rFonts w:ascii="Times New Roman" w:hAnsi="Times New Roman"/>
          <w:b/>
          <w:bCs/>
          <w:sz w:val="26"/>
          <w:szCs w:val="28"/>
        </w:rPr>
      </w:pPr>
    </w:p>
    <w:p w14:paraId="0B77C784" w14:textId="77777777" w:rsidR="00253ED9" w:rsidRDefault="00253ED9" w:rsidP="008A0FA6">
      <w:pPr>
        <w:spacing w:line="288" w:lineRule="auto"/>
        <w:jc w:val="center"/>
        <w:rPr>
          <w:rFonts w:ascii="Times New Roman" w:hAnsi="Times New Roman"/>
          <w:b/>
          <w:bCs/>
          <w:sz w:val="26"/>
          <w:szCs w:val="28"/>
        </w:rPr>
      </w:pPr>
    </w:p>
    <w:p w14:paraId="0D2DD62B" w14:textId="77777777" w:rsidR="00253ED9" w:rsidRDefault="00253ED9" w:rsidP="008A0FA6">
      <w:pPr>
        <w:spacing w:line="288" w:lineRule="auto"/>
        <w:jc w:val="center"/>
        <w:rPr>
          <w:rFonts w:ascii="Times New Roman" w:hAnsi="Times New Roman"/>
          <w:b/>
          <w:bCs/>
          <w:sz w:val="26"/>
          <w:szCs w:val="28"/>
        </w:rPr>
      </w:pPr>
    </w:p>
    <w:p w14:paraId="327DE07A" w14:textId="77777777" w:rsidR="00253ED9" w:rsidRDefault="00253ED9" w:rsidP="008A0FA6">
      <w:pPr>
        <w:spacing w:line="288" w:lineRule="auto"/>
        <w:jc w:val="center"/>
        <w:rPr>
          <w:rFonts w:ascii="Times New Roman" w:hAnsi="Times New Roman"/>
          <w:b/>
          <w:bCs/>
          <w:sz w:val="26"/>
          <w:szCs w:val="28"/>
        </w:rPr>
      </w:pPr>
    </w:p>
    <w:p w14:paraId="22196C48" w14:textId="77777777" w:rsidR="00253ED9" w:rsidRDefault="00253ED9" w:rsidP="008A0FA6">
      <w:pPr>
        <w:spacing w:line="288" w:lineRule="auto"/>
        <w:jc w:val="center"/>
        <w:rPr>
          <w:rFonts w:ascii="Times New Roman" w:hAnsi="Times New Roman"/>
          <w:b/>
          <w:bCs/>
          <w:sz w:val="26"/>
          <w:szCs w:val="28"/>
        </w:rPr>
      </w:pPr>
    </w:p>
    <w:p w14:paraId="445BD654" w14:textId="77777777" w:rsidR="00253ED9" w:rsidRDefault="00253ED9" w:rsidP="008A0FA6">
      <w:pPr>
        <w:spacing w:line="288" w:lineRule="auto"/>
        <w:jc w:val="center"/>
        <w:rPr>
          <w:rFonts w:ascii="Times New Roman" w:hAnsi="Times New Roman"/>
          <w:b/>
          <w:bCs/>
          <w:sz w:val="26"/>
          <w:szCs w:val="28"/>
        </w:rPr>
      </w:pPr>
    </w:p>
    <w:p w14:paraId="123A3BFF" w14:textId="77777777" w:rsidR="00253ED9" w:rsidRDefault="00253ED9" w:rsidP="008A0FA6">
      <w:pPr>
        <w:spacing w:line="288" w:lineRule="auto"/>
        <w:jc w:val="center"/>
        <w:rPr>
          <w:rFonts w:ascii="Times New Roman" w:hAnsi="Times New Roman"/>
          <w:b/>
          <w:bCs/>
          <w:sz w:val="26"/>
          <w:szCs w:val="28"/>
        </w:rPr>
      </w:pPr>
    </w:p>
    <w:p w14:paraId="5F1C5331" w14:textId="77777777" w:rsidR="00253ED9" w:rsidRDefault="00253ED9" w:rsidP="008A0FA6">
      <w:pPr>
        <w:spacing w:line="288" w:lineRule="auto"/>
        <w:jc w:val="center"/>
        <w:rPr>
          <w:rFonts w:ascii="Times New Roman" w:hAnsi="Times New Roman"/>
          <w:b/>
          <w:bCs/>
          <w:sz w:val="26"/>
          <w:szCs w:val="28"/>
        </w:rPr>
      </w:pPr>
    </w:p>
    <w:p w14:paraId="5CB0696C" w14:textId="77777777" w:rsidR="00253ED9" w:rsidRDefault="00253ED9" w:rsidP="008A0FA6">
      <w:pPr>
        <w:spacing w:line="288" w:lineRule="auto"/>
        <w:jc w:val="center"/>
        <w:rPr>
          <w:rFonts w:ascii="Times New Roman" w:hAnsi="Times New Roman"/>
          <w:b/>
          <w:bCs/>
          <w:sz w:val="26"/>
          <w:szCs w:val="28"/>
        </w:rPr>
      </w:pPr>
    </w:p>
    <w:p w14:paraId="76C94047" w14:textId="77777777" w:rsidR="00253ED9" w:rsidRDefault="00253ED9" w:rsidP="008A0FA6">
      <w:pPr>
        <w:spacing w:line="288" w:lineRule="auto"/>
        <w:jc w:val="center"/>
        <w:rPr>
          <w:rFonts w:ascii="Times New Roman" w:hAnsi="Times New Roman"/>
          <w:b/>
          <w:bCs/>
          <w:sz w:val="26"/>
          <w:szCs w:val="28"/>
        </w:rPr>
      </w:pPr>
    </w:p>
    <w:p w14:paraId="21B3E126" w14:textId="77777777" w:rsidR="00253ED9" w:rsidRDefault="00253ED9" w:rsidP="008A0FA6">
      <w:pPr>
        <w:spacing w:line="288" w:lineRule="auto"/>
        <w:jc w:val="center"/>
        <w:rPr>
          <w:rFonts w:ascii="Times New Roman" w:hAnsi="Times New Roman"/>
          <w:b/>
          <w:bCs/>
          <w:sz w:val="26"/>
          <w:szCs w:val="28"/>
        </w:rPr>
      </w:pPr>
    </w:p>
    <w:p w14:paraId="0CD1444D" w14:textId="77777777" w:rsidR="00253ED9" w:rsidRDefault="00253ED9" w:rsidP="008A0FA6">
      <w:pPr>
        <w:spacing w:line="288" w:lineRule="auto"/>
        <w:jc w:val="center"/>
        <w:rPr>
          <w:rFonts w:ascii="Times New Roman" w:hAnsi="Times New Roman"/>
          <w:b/>
          <w:bCs/>
          <w:sz w:val="26"/>
          <w:szCs w:val="28"/>
        </w:rPr>
      </w:pPr>
    </w:p>
    <w:p w14:paraId="5335FB1D" w14:textId="77777777" w:rsidR="00253ED9" w:rsidRDefault="00253ED9" w:rsidP="008A0FA6">
      <w:pPr>
        <w:spacing w:line="288" w:lineRule="auto"/>
        <w:jc w:val="center"/>
        <w:rPr>
          <w:rFonts w:ascii="Times New Roman" w:hAnsi="Times New Roman"/>
          <w:b/>
          <w:bCs/>
          <w:sz w:val="26"/>
          <w:szCs w:val="28"/>
        </w:rPr>
      </w:pPr>
    </w:p>
    <w:p w14:paraId="58EF69C4" w14:textId="77777777" w:rsidR="00253ED9" w:rsidRDefault="00253ED9" w:rsidP="008A0FA6">
      <w:pPr>
        <w:spacing w:line="288" w:lineRule="auto"/>
        <w:jc w:val="center"/>
        <w:rPr>
          <w:rFonts w:ascii="Times New Roman" w:hAnsi="Times New Roman"/>
          <w:b/>
          <w:bCs/>
          <w:sz w:val="26"/>
          <w:szCs w:val="28"/>
        </w:rPr>
      </w:pPr>
    </w:p>
    <w:p w14:paraId="73B9630F" w14:textId="77777777" w:rsidR="00253ED9" w:rsidRDefault="00253ED9" w:rsidP="008A0FA6">
      <w:pPr>
        <w:spacing w:line="288" w:lineRule="auto"/>
        <w:jc w:val="center"/>
        <w:rPr>
          <w:rFonts w:ascii="Times New Roman" w:hAnsi="Times New Roman"/>
          <w:b/>
          <w:bCs/>
          <w:sz w:val="26"/>
          <w:szCs w:val="28"/>
        </w:rPr>
      </w:pPr>
    </w:p>
    <w:p w14:paraId="2A1A3501" w14:textId="77777777" w:rsidR="00253ED9" w:rsidRDefault="00253ED9" w:rsidP="008A0FA6">
      <w:pPr>
        <w:spacing w:line="288" w:lineRule="auto"/>
        <w:jc w:val="center"/>
        <w:rPr>
          <w:rFonts w:ascii="Times New Roman" w:hAnsi="Times New Roman"/>
          <w:b/>
          <w:bCs/>
          <w:sz w:val="26"/>
          <w:szCs w:val="28"/>
        </w:rPr>
      </w:pPr>
    </w:p>
    <w:p w14:paraId="4A703942" w14:textId="77777777" w:rsidR="00253ED9" w:rsidRDefault="00253ED9" w:rsidP="008A0FA6">
      <w:pPr>
        <w:spacing w:line="288" w:lineRule="auto"/>
        <w:jc w:val="center"/>
        <w:rPr>
          <w:rFonts w:ascii="Times New Roman" w:hAnsi="Times New Roman"/>
          <w:b/>
          <w:bCs/>
          <w:sz w:val="26"/>
          <w:szCs w:val="28"/>
        </w:rPr>
      </w:pPr>
    </w:p>
    <w:p w14:paraId="4E518745" w14:textId="77777777" w:rsidR="00253ED9" w:rsidRDefault="00253ED9" w:rsidP="008A0FA6">
      <w:pPr>
        <w:spacing w:line="288" w:lineRule="auto"/>
        <w:jc w:val="center"/>
        <w:rPr>
          <w:rFonts w:ascii="Times New Roman" w:hAnsi="Times New Roman"/>
          <w:b/>
          <w:bCs/>
          <w:sz w:val="26"/>
          <w:szCs w:val="28"/>
        </w:rPr>
      </w:pPr>
    </w:p>
    <w:p w14:paraId="28BF4A4B" w14:textId="77777777" w:rsidR="00253ED9" w:rsidRDefault="00253ED9" w:rsidP="008A0FA6">
      <w:pPr>
        <w:spacing w:line="288" w:lineRule="auto"/>
        <w:jc w:val="center"/>
        <w:rPr>
          <w:rFonts w:ascii="Times New Roman" w:hAnsi="Times New Roman"/>
          <w:b/>
          <w:bCs/>
          <w:sz w:val="26"/>
          <w:szCs w:val="28"/>
        </w:rPr>
      </w:pPr>
    </w:p>
    <w:p w14:paraId="4D91EC1F" w14:textId="77777777" w:rsidR="008A0FA6" w:rsidRPr="00D4496A" w:rsidRDefault="008A0FA6" w:rsidP="008A0FA6">
      <w:pPr>
        <w:spacing w:line="288" w:lineRule="auto"/>
        <w:jc w:val="center"/>
        <w:rPr>
          <w:rFonts w:ascii="Times New Roman" w:hAnsi="Times New Roman"/>
          <w:b/>
          <w:bCs/>
          <w:sz w:val="26"/>
          <w:szCs w:val="28"/>
        </w:rPr>
      </w:pPr>
      <w:r w:rsidRPr="00D4496A">
        <w:rPr>
          <w:rFonts w:ascii="Times New Roman" w:hAnsi="Times New Roman"/>
          <w:b/>
          <w:bCs/>
          <w:sz w:val="26"/>
          <w:szCs w:val="28"/>
        </w:rPr>
        <w:t xml:space="preserve">KẾ HOẠCH CHI TIẾT DOANH SỐ </w:t>
      </w:r>
      <w:r w:rsidR="00D4496A" w:rsidRPr="00D4496A">
        <w:rPr>
          <w:rFonts w:ascii="Times New Roman" w:hAnsi="Times New Roman"/>
          <w:b/>
          <w:bCs/>
          <w:sz w:val="26"/>
          <w:szCs w:val="28"/>
        </w:rPr>
        <w:t xml:space="preserve">HÀNG THÁNG </w:t>
      </w:r>
      <w:r w:rsidRPr="00D4496A">
        <w:rPr>
          <w:rFonts w:ascii="Times New Roman" w:hAnsi="Times New Roman"/>
          <w:b/>
          <w:bCs/>
          <w:sz w:val="26"/>
          <w:szCs w:val="28"/>
        </w:rPr>
        <w:t xml:space="preserve">ĐỊA BÀN </w:t>
      </w:r>
      <w:r w:rsidRPr="00D4496A">
        <w:rPr>
          <w:rFonts w:ascii="Times New Roman" w:hAnsi="Times New Roman"/>
          <w:bCs/>
          <w:i/>
          <w:sz w:val="26"/>
          <w:szCs w:val="28"/>
        </w:rPr>
        <w:t>…………</w:t>
      </w:r>
      <w:r w:rsidR="00D4496A">
        <w:rPr>
          <w:rFonts w:ascii="Times New Roman" w:hAnsi="Times New Roman"/>
          <w:bCs/>
          <w:i/>
          <w:sz w:val="26"/>
          <w:szCs w:val="28"/>
        </w:rPr>
        <w:t>……</w:t>
      </w:r>
      <w:r w:rsidRPr="00D4496A">
        <w:rPr>
          <w:rFonts w:ascii="Times New Roman" w:hAnsi="Times New Roman"/>
          <w:bCs/>
          <w:i/>
          <w:sz w:val="26"/>
          <w:szCs w:val="28"/>
        </w:rPr>
        <w:t>……</w:t>
      </w:r>
    </w:p>
    <w:p w14:paraId="721C4909" w14:textId="77777777" w:rsidR="0055175F" w:rsidRPr="008A0FA6" w:rsidRDefault="008A0FA6" w:rsidP="008A0FA6">
      <w:pPr>
        <w:spacing w:line="288" w:lineRule="auto"/>
        <w:jc w:val="center"/>
        <w:rPr>
          <w:rFonts w:ascii="Times New Roman" w:hAnsi="Times New Roman"/>
          <w:b/>
          <w:bCs/>
          <w:szCs w:val="28"/>
        </w:rPr>
      </w:pPr>
      <w:r w:rsidRPr="008A0FA6">
        <w:rPr>
          <w:rFonts w:ascii="Times New Roman" w:hAnsi="Times New Roman"/>
          <w:b/>
          <w:bCs/>
          <w:szCs w:val="28"/>
        </w:rPr>
        <w:t>Năm 2014</w:t>
      </w:r>
    </w:p>
    <w:p w14:paraId="422ACE10" w14:textId="77777777" w:rsidR="008A0FA6" w:rsidRDefault="008A0FA6" w:rsidP="0055175F">
      <w:pPr>
        <w:spacing w:line="288" w:lineRule="auto"/>
        <w:jc w:val="both"/>
      </w:pPr>
    </w:p>
    <w:tbl>
      <w:tblPr>
        <w:tblStyle w:val="TableGrid"/>
        <w:tblW w:w="0" w:type="auto"/>
        <w:tblLayout w:type="fixed"/>
        <w:tblLook w:val="01E0" w:firstRow="1" w:lastRow="1" w:firstColumn="1" w:lastColumn="1" w:noHBand="0" w:noVBand="0"/>
      </w:tblPr>
      <w:tblGrid>
        <w:gridCol w:w="1113"/>
        <w:gridCol w:w="1206"/>
        <w:gridCol w:w="2278"/>
        <w:gridCol w:w="2546"/>
        <w:gridCol w:w="2278"/>
      </w:tblGrid>
      <w:tr w:rsidR="0055175F" w14:paraId="21C0BA89" w14:textId="77777777">
        <w:tc>
          <w:tcPr>
            <w:tcW w:w="1113" w:type="dxa"/>
          </w:tcPr>
          <w:p w14:paraId="7F3015F3" w14:textId="77777777" w:rsidR="0055175F" w:rsidRPr="007958E8" w:rsidRDefault="0055175F" w:rsidP="0055175F">
            <w:pPr>
              <w:spacing w:before="60" w:after="60" w:line="288" w:lineRule="auto"/>
              <w:jc w:val="center"/>
              <w:rPr>
                <w:rFonts w:ascii="Times New Roman" w:hAnsi="Times New Roman"/>
                <w:b/>
                <w:sz w:val="22"/>
                <w:szCs w:val="22"/>
              </w:rPr>
            </w:pPr>
            <w:r>
              <w:rPr>
                <w:rFonts w:ascii="Times New Roman" w:hAnsi="Times New Roman"/>
                <w:b/>
                <w:sz w:val="22"/>
                <w:szCs w:val="22"/>
              </w:rPr>
              <w:t>THỨ TỰ</w:t>
            </w:r>
          </w:p>
        </w:tc>
        <w:tc>
          <w:tcPr>
            <w:tcW w:w="1206" w:type="dxa"/>
          </w:tcPr>
          <w:p w14:paraId="72C6F8D2" w14:textId="77777777" w:rsidR="0055175F" w:rsidRPr="007958E8" w:rsidRDefault="0055175F" w:rsidP="0055175F">
            <w:pPr>
              <w:spacing w:before="60" w:after="60" w:line="288" w:lineRule="auto"/>
              <w:jc w:val="center"/>
              <w:rPr>
                <w:rFonts w:ascii="Times New Roman" w:hAnsi="Times New Roman"/>
                <w:b/>
                <w:sz w:val="22"/>
                <w:szCs w:val="22"/>
              </w:rPr>
            </w:pPr>
            <w:r>
              <w:rPr>
                <w:rFonts w:ascii="Times New Roman" w:hAnsi="Times New Roman"/>
                <w:b/>
                <w:sz w:val="22"/>
                <w:szCs w:val="22"/>
              </w:rPr>
              <w:t>THÁNG</w:t>
            </w:r>
          </w:p>
        </w:tc>
        <w:tc>
          <w:tcPr>
            <w:tcW w:w="2278" w:type="dxa"/>
          </w:tcPr>
          <w:p w14:paraId="56447FB5" w14:textId="77777777" w:rsidR="0055175F" w:rsidRPr="007958E8" w:rsidRDefault="0055175F" w:rsidP="0055175F">
            <w:pPr>
              <w:spacing w:before="60" w:after="60" w:line="288" w:lineRule="auto"/>
              <w:jc w:val="center"/>
              <w:rPr>
                <w:rFonts w:ascii="Times New Roman" w:hAnsi="Times New Roman"/>
                <w:b/>
                <w:sz w:val="22"/>
                <w:szCs w:val="22"/>
              </w:rPr>
            </w:pPr>
            <w:r>
              <w:rPr>
                <w:rFonts w:ascii="Times New Roman" w:hAnsi="Times New Roman"/>
                <w:b/>
                <w:sz w:val="22"/>
                <w:szCs w:val="22"/>
              </w:rPr>
              <w:t>TRUYỀN THỐNG</w:t>
            </w:r>
          </w:p>
        </w:tc>
        <w:tc>
          <w:tcPr>
            <w:tcW w:w="2546" w:type="dxa"/>
          </w:tcPr>
          <w:p w14:paraId="1CE4207E" w14:textId="77777777" w:rsidR="0055175F" w:rsidRPr="007958E8" w:rsidRDefault="0055175F" w:rsidP="0055175F">
            <w:pPr>
              <w:spacing w:before="60" w:after="60" w:line="288" w:lineRule="auto"/>
              <w:jc w:val="center"/>
              <w:rPr>
                <w:rFonts w:ascii="Times New Roman" w:hAnsi="Times New Roman"/>
                <w:b/>
                <w:sz w:val="22"/>
                <w:szCs w:val="22"/>
              </w:rPr>
            </w:pPr>
            <w:r>
              <w:rPr>
                <w:rFonts w:ascii="Times New Roman" w:hAnsi="Times New Roman"/>
                <w:b/>
                <w:sz w:val="22"/>
                <w:szCs w:val="22"/>
              </w:rPr>
              <w:t>VÉ LÔ TÔ + CẶP</w:t>
            </w:r>
          </w:p>
        </w:tc>
        <w:tc>
          <w:tcPr>
            <w:tcW w:w="2278" w:type="dxa"/>
          </w:tcPr>
          <w:p w14:paraId="76BF3E2A" w14:textId="77777777" w:rsidR="0055175F" w:rsidRPr="007958E8" w:rsidRDefault="0055175F" w:rsidP="0055175F">
            <w:pPr>
              <w:spacing w:before="60" w:after="60" w:line="288" w:lineRule="auto"/>
              <w:jc w:val="center"/>
              <w:rPr>
                <w:rFonts w:ascii="Times New Roman" w:hAnsi="Times New Roman"/>
                <w:b/>
                <w:sz w:val="22"/>
                <w:szCs w:val="22"/>
              </w:rPr>
            </w:pPr>
            <w:r>
              <w:rPr>
                <w:rFonts w:ascii="Times New Roman" w:hAnsi="Times New Roman"/>
                <w:b/>
                <w:sz w:val="22"/>
                <w:szCs w:val="22"/>
              </w:rPr>
              <w:t>VÉ BKQN</w:t>
            </w:r>
          </w:p>
        </w:tc>
      </w:tr>
      <w:tr w:rsidR="0055175F" w14:paraId="27B5E5CB" w14:textId="77777777">
        <w:tc>
          <w:tcPr>
            <w:tcW w:w="1113" w:type="dxa"/>
            <w:vMerge w:val="restart"/>
          </w:tcPr>
          <w:p w14:paraId="79C0D52F" w14:textId="77777777" w:rsidR="0055175F" w:rsidRDefault="0055175F" w:rsidP="0055175F">
            <w:pPr>
              <w:spacing w:before="120" w:after="120" w:line="288" w:lineRule="auto"/>
              <w:jc w:val="center"/>
              <w:rPr>
                <w:rFonts w:ascii="Times New Roman" w:hAnsi="Times New Roman"/>
                <w:b/>
                <w:sz w:val="26"/>
                <w:szCs w:val="26"/>
              </w:rPr>
            </w:pPr>
          </w:p>
          <w:p w14:paraId="75BF6DD9" w14:textId="77777777" w:rsidR="0055175F" w:rsidRDefault="0055175F" w:rsidP="0055175F">
            <w:pPr>
              <w:spacing w:before="120" w:after="120" w:line="288" w:lineRule="auto"/>
              <w:jc w:val="center"/>
              <w:rPr>
                <w:rFonts w:ascii="Times New Roman" w:hAnsi="Times New Roman"/>
                <w:b/>
                <w:sz w:val="26"/>
                <w:szCs w:val="26"/>
              </w:rPr>
            </w:pPr>
            <w:r>
              <w:rPr>
                <w:rFonts w:ascii="Times New Roman" w:hAnsi="Times New Roman"/>
                <w:b/>
                <w:sz w:val="26"/>
                <w:szCs w:val="26"/>
              </w:rPr>
              <w:t>QUÝ</w:t>
            </w:r>
          </w:p>
          <w:p w14:paraId="4BE60EC0" w14:textId="77777777" w:rsidR="0055175F" w:rsidRPr="007958E8" w:rsidRDefault="0055175F" w:rsidP="0055175F">
            <w:pPr>
              <w:spacing w:before="120" w:after="120" w:line="288" w:lineRule="auto"/>
              <w:jc w:val="center"/>
              <w:rPr>
                <w:rFonts w:ascii="Times New Roman" w:hAnsi="Times New Roman"/>
                <w:b/>
                <w:sz w:val="26"/>
                <w:szCs w:val="26"/>
              </w:rPr>
            </w:pPr>
            <w:r>
              <w:rPr>
                <w:rFonts w:ascii="Times New Roman" w:hAnsi="Times New Roman"/>
                <w:b/>
                <w:sz w:val="26"/>
                <w:szCs w:val="26"/>
              </w:rPr>
              <w:t>I</w:t>
            </w:r>
          </w:p>
        </w:tc>
        <w:tc>
          <w:tcPr>
            <w:tcW w:w="1206" w:type="dxa"/>
          </w:tcPr>
          <w:p w14:paraId="53D0AB66" w14:textId="77777777" w:rsidR="0055175F" w:rsidRPr="007958E8" w:rsidRDefault="0055175F" w:rsidP="0055175F">
            <w:pPr>
              <w:spacing w:before="120" w:after="120" w:line="288" w:lineRule="auto"/>
              <w:jc w:val="center"/>
              <w:rPr>
                <w:rFonts w:ascii="Times New Roman" w:hAnsi="Times New Roman"/>
                <w:sz w:val="26"/>
                <w:szCs w:val="26"/>
              </w:rPr>
            </w:pPr>
            <w:r>
              <w:rPr>
                <w:rFonts w:ascii="Times New Roman" w:hAnsi="Times New Roman"/>
                <w:sz w:val="26"/>
                <w:szCs w:val="26"/>
              </w:rPr>
              <w:t>1</w:t>
            </w:r>
          </w:p>
        </w:tc>
        <w:tc>
          <w:tcPr>
            <w:tcW w:w="2278" w:type="dxa"/>
          </w:tcPr>
          <w:p w14:paraId="074C451F" w14:textId="77777777" w:rsidR="0055175F" w:rsidRPr="007958E8" w:rsidRDefault="0055175F" w:rsidP="0055175F">
            <w:pPr>
              <w:spacing w:before="120" w:after="120" w:line="288" w:lineRule="auto"/>
              <w:jc w:val="right"/>
              <w:rPr>
                <w:rFonts w:ascii="Times New Roman" w:hAnsi="Times New Roman"/>
                <w:sz w:val="26"/>
                <w:szCs w:val="26"/>
              </w:rPr>
            </w:pPr>
          </w:p>
        </w:tc>
        <w:tc>
          <w:tcPr>
            <w:tcW w:w="2546" w:type="dxa"/>
          </w:tcPr>
          <w:p w14:paraId="14045A4E" w14:textId="77777777" w:rsidR="0055175F" w:rsidRPr="007958E8" w:rsidRDefault="0055175F" w:rsidP="0055175F">
            <w:pPr>
              <w:spacing w:before="120" w:after="120" w:line="288" w:lineRule="auto"/>
              <w:jc w:val="right"/>
              <w:rPr>
                <w:rFonts w:ascii="Times New Roman" w:hAnsi="Times New Roman"/>
                <w:sz w:val="26"/>
                <w:szCs w:val="26"/>
              </w:rPr>
            </w:pPr>
          </w:p>
        </w:tc>
        <w:tc>
          <w:tcPr>
            <w:tcW w:w="2278" w:type="dxa"/>
          </w:tcPr>
          <w:p w14:paraId="060923FA" w14:textId="77777777" w:rsidR="0055175F" w:rsidRPr="007958E8" w:rsidRDefault="0055175F" w:rsidP="0055175F">
            <w:pPr>
              <w:spacing w:before="120" w:after="120" w:line="288" w:lineRule="auto"/>
              <w:jc w:val="right"/>
              <w:rPr>
                <w:rFonts w:ascii="Times New Roman" w:hAnsi="Times New Roman"/>
                <w:sz w:val="26"/>
                <w:szCs w:val="26"/>
              </w:rPr>
            </w:pPr>
          </w:p>
        </w:tc>
      </w:tr>
      <w:tr w:rsidR="0055175F" w14:paraId="48FCD1EF" w14:textId="77777777">
        <w:tc>
          <w:tcPr>
            <w:tcW w:w="1113" w:type="dxa"/>
            <w:vMerge/>
          </w:tcPr>
          <w:p w14:paraId="083D6A87" w14:textId="77777777" w:rsidR="0055175F" w:rsidRPr="007958E8" w:rsidRDefault="0055175F" w:rsidP="0055175F">
            <w:pPr>
              <w:spacing w:before="120" w:after="120" w:line="288" w:lineRule="auto"/>
              <w:jc w:val="center"/>
              <w:rPr>
                <w:rFonts w:ascii="Times New Roman" w:hAnsi="Times New Roman"/>
                <w:b/>
                <w:sz w:val="26"/>
                <w:szCs w:val="26"/>
              </w:rPr>
            </w:pPr>
          </w:p>
        </w:tc>
        <w:tc>
          <w:tcPr>
            <w:tcW w:w="1206" w:type="dxa"/>
          </w:tcPr>
          <w:p w14:paraId="372C5EFD" w14:textId="77777777" w:rsidR="0055175F" w:rsidRPr="007958E8" w:rsidRDefault="0055175F" w:rsidP="0055175F">
            <w:pPr>
              <w:spacing w:before="120" w:after="120" w:line="288" w:lineRule="auto"/>
              <w:jc w:val="center"/>
              <w:rPr>
                <w:rFonts w:ascii="Times New Roman" w:hAnsi="Times New Roman"/>
                <w:sz w:val="26"/>
                <w:szCs w:val="26"/>
              </w:rPr>
            </w:pPr>
            <w:r>
              <w:rPr>
                <w:rFonts w:ascii="Times New Roman" w:hAnsi="Times New Roman"/>
                <w:sz w:val="26"/>
                <w:szCs w:val="26"/>
              </w:rPr>
              <w:t>2</w:t>
            </w:r>
          </w:p>
        </w:tc>
        <w:tc>
          <w:tcPr>
            <w:tcW w:w="2278" w:type="dxa"/>
          </w:tcPr>
          <w:p w14:paraId="3C44CE40" w14:textId="77777777" w:rsidR="0055175F" w:rsidRPr="007958E8" w:rsidRDefault="0055175F" w:rsidP="0055175F">
            <w:pPr>
              <w:spacing w:before="120" w:after="120" w:line="288" w:lineRule="auto"/>
              <w:jc w:val="right"/>
              <w:rPr>
                <w:rFonts w:ascii="Times New Roman" w:hAnsi="Times New Roman"/>
                <w:sz w:val="26"/>
                <w:szCs w:val="26"/>
              </w:rPr>
            </w:pPr>
          </w:p>
        </w:tc>
        <w:tc>
          <w:tcPr>
            <w:tcW w:w="2546" w:type="dxa"/>
          </w:tcPr>
          <w:p w14:paraId="36A94BE3" w14:textId="77777777" w:rsidR="0055175F" w:rsidRPr="007958E8" w:rsidRDefault="0055175F" w:rsidP="0055175F">
            <w:pPr>
              <w:spacing w:before="120" w:after="120" w:line="288" w:lineRule="auto"/>
              <w:jc w:val="right"/>
              <w:rPr>
                <w:rFonts w:ascii="Times New Roman" w:hAnsi="Times New Roman"/>
                <w:sz w:val="26"/>
                <w:szCs w:val="26"/>
              </w:rPr>
            </w:pPr>
          </w:p>
        </w:tc>
        <w:tc>
          <w:tcPr>
            <w:tcW w:w="2278" w:type="dxa"/>
          </w:tcPr>
          <w:p w14:paraId="17D106C1" w14:textId="77777777" w:rsidR="0055175F" w:rsidRPr="007958E8" w:rsidRDefault="0055175F" w:rsidP="0055175F">
            <w:pPr>
              <w:spacing w:before="120" w:after="120" w:line="288" w:lineRule="auto"/>
              <w:jc w:val="right"/>
              <w:rPr>
                <w:rFonts w:ascii="Times New Roman" w:hAnsi="Times New Roman"/>
                <w:sz w:val="26"/>
                <w:szCs w:val="26"/>
              </w:rPr>
            </w:pPr>
          </w:p>
        </w:tc>
      </w:tr>
      <w:tr w:rsidR="0055175F" w14:paraId="39B454F3" w14:textId="77777777">
        <w:tc>
          <w:tcPr>
            <w:tcW w:w="1113" w:type="dxa"/>
            <w:vMerge/>
          </w:tcPr>
          <w:p w14:paraId="260EA407" w14:textId="77777777" w:rsidR="0055175F" w:rsidRPr="007958E8" w:rsidRDefault="0055175F" w:rsidP="0055175F">
            <w:pPr>
              <w:spacing w:before="120" w:after="120" w:line="288" w:lineRule="auto"/>
              <w:jc w:val="center"/>
              <w:rPr>
                <w:rFonts w:ascii="Times New Roman" w:hAnsi="Times New Roman"/>
                <w:b/>
                <w:sz w:val="26"/>
                <w:szCs w:val="26"/>
              </w:rPr>
            </w:pPr>
          </w:p>
        </w:tc>
        <w:tc>
          <w:tcPr>
            <w:tcW w:w="1206" w:type="dxa"/>
          </w:tcPr>
          <w:p w14:paraId="1AB77118" w14:textId="77777777" w:rsidR="0055175F" w:rsidRPr="007958E8" w:rsidRDefault="0055175F" w:rsidP="0055175F">
            <w:pPr>
              <w:spacing w:before="120" w:after="120" w:line="288" w:lineRule="auto"/>
              <w:jc w:val="center"/>
              <w:rPr>
                <w:rFonts w:ascii="Times New Roman" w:hAnsi="Times New Roman"/>
                <w:sz w:val="26"/>
                <w:szCs w:val="26"/>
              </w:rPr>
            </w:pPr>
            <w:r>
              <w:rPr>
                <w:rFonts w:ascii="Times New Roman" w:hAnsi="Times New Roman"/>
                <w:sz w:val="26"/>
                <w:szCs w:val="26"/>
              </w:rPr>
              <w:t>3</w:t>
            </w:r>
          </w:p>
        </w:tc>
        <w:tc>
          <w:tcPr>
            <w:tcW w:w="2278" w:type="dxa"/>
          </w:tcPr>
          <w:p w14:paraId="0A7A6350" w14:textId="77777777" w:rsidR="0055175F" w:rsidRPr="007958E8" w:rsidRDefault="0055175F" w:rsidP="0055175F">
            <w:pPr>
              <w:spacing w:before="120" w:after="120" w:line="288" w:lineRule="auto"/>
              <w:jc w:val="right"/>
              <w:rPr>
                <w:rFonts w:ascii="Times New Roman" w:hAnsi="Times New Roman"/>
                <w:sz w:val="26"/>
                <w:szCs w:val="26"/>
              </w:rPr>
            </w:pPr>
          </w:p>
        </w:tc>
        <w:tc>
          <w:tcPr>
            <w:tcW w:w="2546" w:type="dxa"/>
          </w:tcPr>
          <w:p w14:paraId="1440B361" w14:textId="77777777" w:rsidR="0055175F" w:rsidRPr="007958E8" w:rsidRDefault="0055175F" w:rsidP="0055175F">
            <w:pPr>
              <w:spacing w:before="120" w:after="120" w:line="288" w:lineRule="auto"/>
              <w:jc w:val="right"/>
              <w:rPr>
                <w:rFonts w:ascii="Times New Roman" w:hAnsi="Times New Roman"/>
                <w:sz w:val="26"/>
                <w:szCs w:val="26"/>
              </w:rPr>
            </w:pPr>
          </w:p>
        </w:tc>
        <w:tc>
          <w:tcPr>
            <w:tcW w:w="2278" w:type="dxa"/>
          </w:tcPr>
          <w:p w14:paraId="112E5660" w14:textId="77777777" w:rsidR="0055175F" w:rsidRPr="007958E8" w:rsidRDefault="0055175F" w:rsidP="0055175F">
            <w:pPr>
              <w:spacing w:before="120" w:after="120" w:line="288" w:lineRule="auto"/>
              <w:jc w:val="right"/>
              <w:rPr>
                <w:rFonts w:ascii="Times New Roman" w:hAnsi="Times New Roman"/>
                <w:sz w:val="26"/>
                <w:szCs w:val="26"/>
              </w:rPr>
            </w:pPr>
          </w:p>
        </w:tc>
      </w:tr>
      <w:tr w:rsidR="0055175F" w14:paraId="5BD0EF68" w14:textId="77777777">
        <w:tc>
          <w:tcPr>
            <w:tcW w:w="1113" w:type="dxa"/>
            <w:vMerge w:val="restart"/>
          </w:tcPr>
          <w:p w14:paraId="562BD155" w14:textId="77777777" w:rsidR="0055175F" w:rsidRDefault="0055175F" w:rsidP="0055175F">
            <w:pPr>
              <w:spacing w:before="120" w:after="120" w:line="288" w:lineRule="auto"/>
              <w:jc w:val="center"/>
              <w:rPr>
                <w:rFonts w:ascii="Times New Roman" w:hAnsi="Times New Roman"/>
                <w:b/>
                <w:sz w:val="26"/>
                <w:szCs w:val="26"/>
              </w:rPr>
            </w:pPr>
          </w:p>
          <w:p w14:paraId="6A0A88A9" w14:textId="77777777" w:rsidR="0055175F" w:rsidRDefault="0055175F" w:rsidP="0055175F">
            <w:pPr>
              <w:spacing w:before="120" w:after="120" w:line="288" w:lineRule="auto"/>
              <w:jc w:val="center"/>
              <w:rPr>
                <w:rFonts w:ascii="Times New Roman" w:hAnsi="Times New Roman"/>
                <w:b/>
                <w:sz w:val="26"/>
                <w:szCs w:val="26"/>
              </w:rPr>
            </w:pPr>
            <w:r>
              <w:rPr>
                <w:rFonts w:ascii="Times New Roman" w:hAnsi="Times New Roman"/>
                <w:b/>
                <w:sz w:val="26"/>
                <w:szCs w:val="26"/>
              </w:rPr>
              <w:t xml:space="preserve">QUÝ </w:t>
            </w:r>
          </w:p>
          <w:p w14:paraId="3129B2FB" w14:textId="77777777" w:rsidR="0055175F" w:rsidRPr="007958E8" w:rsidRDefault="0055175F" w:rsidP="0055175F">
            <w:pPr>
              <w:spacing w:before="120" w:after="120" w:line="288" w:lineRule="auto"/>
              <w:jc w:val="center"/>
              <w:rPr>
                <w:rFonts w:ascii="Times New Roman" w:hAnsi="Times New Roman"/>
                <w:b/>
                <w:sz w:val="26"/>
                <w:szCs w:val="26"/>
              </w:rPr>
            </w:pPr>
            <w:r>
              <w:rPr>
                <w:rFonts w:ascii="Times New Roman" w:hAnsi="Times New Roman"/>
                <w:b/>
                <w:sz w:val="26"/>
                <w:szCs w:val="26"/>
              </w:rPr>
              <w:t>II</w:t>
            </w:r>
          </w:p>
        </w:tc>
        <w:tc>
          <w:tcPr>
            <w:tcW w:w="1206" w:type="dxa"/>
          </w:tcPr>
          <w:p w14:paraId="27C41D21" w14:textId="77777777" w:rsidR="0055175F" w:rsidRPr="007958E8" w:rsidRDefault="0055175F" w:rsidP="0055175F">
            <w:pPr>
              <w:spacing w:before="120" w:after="120" w:line="288" w:lineRule="auto"/>
              <w:jc w:val="center"/>
              <w:rPr>
                <w:rFonts w:ascii="Times New Roman" w:hAnsi="Times New Roman"/>
                <w:sz w:val="26"/>
                <w:szCs w:val="26"/>
              </w:rPr>
            </w:pPr>
            <w:r>
              <w:rPr>
                <w:rFonts w:ascii="Times New Roman" w:hAnsi="Times New Roman"/>
                <w:sz w:val="26"/>
                <w:szCs w:val="26"/>
              </w:rPr>
              <w:t>4</w:t>
            </w:r>
          </w:p>
        </w:tc>
        <w:tc>
          <w:tcPr>
            <w:tcW w:w="2278" w:type="dxa"/>
          </w:tcPr>
          <w:p w14:paraId="299E3B94" w14:textId="77777777" w:rsidR="0055175F" w:rsidRPr="007958E8" w:rsidRDefault="0055175F" w:rsidP="0055175F">
            <w:pPr>
              <w:spacing w:before="120" w:after="120" w:line="288" w:lineRule="auto"/>
              <w:jc w:val="right"/>
              <w:rPr>
                <w:rFonts w:ascii="Times New Roman" w:hAnsi="Times New Roman"/>
                <w:sz w:val="26"/>
                <w:szCs w:val="26"/>
              </w:rPr>
            </w:pPr>
          </w:p>
        </w:tc>
        <w:tc>
          <w:tcPr>
            <w:tcW w:w="2546" w:type="dxa"/>
          </w:tcPr>
          <w:p w14:paraId="36606645" w14:textId="77777777" w:rsidR="0055175F" w:rsidRPr="007958E8" w:rsidRDefault="0055175F" w:rsidP="0055175F">
            <w:pPr>
              <w:spacing w:before="120" w:after="120" w:line="288" w:lineRule="auto"/>
              <w:jc w:val="right"/>
              <w:rPr>
                <w:rFonts w:ascii="Times New Roman" w:hAnsi="Times New Roman"/>
                <w:sz w:val="26"/>
                <w:szCs w:val="26"/>
              </w:rPr>
            </w:pPr>
          </w:p>
        </w:tc>
        <w:tc>
          <w:tcPr>
            <w:tcW w:w="2278" w:type="dxa"/>
          </w:tcPr>
          <w:p w14:paraId="2B40462D" w14:textId="77777777" w:rsidR="0055175F" w:rsidRPr="007958E8" w:rsidRDefault="0055175F" w:rsidP="0055175F">
            <w:pPr>
              <w:spacing w:before="120" w:after="120" w:line="288" w:lineRule="auto"/>
              <w:jc w:val="right"/>
              <w:rPr>
                <w:rFonts w:ascii="Times New Roman" w:hAnsi="Times New Roman"/>
                <w:sz w:val="26"/>
                <w:szCs w:val="26"/>
              </w:rPr>
            </w:pPr>
          </w:p>
        </w:tc>
      </w:tr>
      <w:tr w:rsidR="0055175F" w14:paraId="49DBC42E" w14:textId="77777777">
        <w:tc>
          <w:tcPr>
            <w:tcW w:w="1113" w:type="dxa"/>
            <w:vMerge/>
          </w:tcPr>
          <w:p w14:paraId="797D586C" w14:textId="77777777" w:rsidR="0055175F" w:rsidRPr="007958E8" w:rsidRDefault="0055175F" w:rsidP="0055175F">
            <w:pPr>
              <w:spacing w:before="120" w:after="120" w:line="288" w:lineRule="auto"/>
              <w:jc w:val="center"/>
              <w:rPr>
                <w:rFonts w:ascii="Times New Roman" w:hAnsi="Times New Roman"/>
                <w:b/>
                <w:sz w:val="26"/>
                <w:szCs w:val="26"/>
              </w:rPr>
            </w:pPr>
          </w:p>
        </w:tc>
        <w:tc>
          <w:tcPr>
            <w:tcW w:w="1206" w:type="dxa"/>
          </w:tcPr>
          <w:p w14:paraId="58B619CC" w14:textId="77777777" w:rsidR="0055175F" w:rsidRPr="007958E8" w:rsidRDefault="0055175F" w:rsidP="0055175F">
            <w:pPr>
              <w:spacing w:before="120" w:after="120" w:line="288" w:lineRule="auto"/>
              <w:jc w:val="center"/>
              <w:rPr>
                <w:rFonts w:ascii="Times New Roman" w:hAnsi="Times New Roman"/>
                <w:sz w:val="26"/>
                <w:szCs w:val="26"/>
              </w:rPr>
            </w:pPr>
            <w:r>
              <w:rPr>
                <w:rFonts w:ascii="Times New Roman" w:hAnsi="Times New Roman"/>
                <w:sz w:val="26"/>
                <w:szCs w:val="26"/>
              </w:rPr>
              <w:t>5</w:t>
            </w:r>
          </w:p>
        </w:tc>
        <w:tc>
          <w:tcPr>
            <w:tcW w:w="2278" w:type="dxa"/>
          </w:tcPr>
          <w:p w14:paraId="5D089CF8" w14:textId="77777777" w:rsidR="0055175F" w:rsidRPr="007958E8" w:rsidRDefault="0055175F" w:rsidP="0055175F">
            <w:pPr>
              <w:spacing w:before="120" w:after="120" w:line="288" w:lineRule="auto"/>
              <w:jc w:val="right"/>
              <w:rPr>
                <w:rFonts w:ascii="Times New Roman" w:hAnsi="Times New Roman"/>
                <w:sz w:val="26"/>
                <w:szCs w:val="26"/>
              </w:rPr>
            </w:pPr>
          </w:p>
        </w:tc>
        <w:tc>
          <w:tcPr>
            <w:tcW w:w="2546" w:type="dxa"/>
          </w:tcPr>
          <w:p w14:paraId="2E7ACB95" w14:textId="77777777" w:rsidR="0055175F" w:rsidRPr="007958E8" w:rsidRDefault="0055175F" w:rsidP="0055175F">
            <w:pPr>
              <w:spacing w:before="120" w:after="120" w:line="288" w:lineRule="auto"/>
              <w:jc w:val="right"/>
              <w:rPr>
                <w:rFonts w:ascii="Times New Roman" w:hAnsi="Times New Roman"/>
                <w:sz w:val="26"/>
                <w:szCs w:val="26"/>
              </w:rPr>
            </w:pPr>
          </w:p>
        </w:tc>
        <w:tc>
          <w:tcPr>
            <w:tcW w:w="2278" w:type="dxa"/>
          </w:tcPr>
          <w:p w14:paraId="37E0E5C7" w14:textId="77777777" w:rsidR="0055175F" w:rsidRPr="007958E8" w:rsidRDefault="0055175F" w:rsidP="0055175F">
            <w:pPr>
              <w:spacing w:before="120" w:after="120" w:line="288" w:lineRule="auto"/>
              <w:jc w:val="right"/>
              <w:rPr>
                <w:rFonts w:ascii="Times New Roman" w:hAnsi="Times New Roman"/>
                <w:sz w:val="26"/>
                <w:szCs w:val="26"/>
              </w:rPr>
            </w:pPr>
          </w:p>
        </w:tc>
      </w:tr>
      <w:tr w:rsidR="0055175F" w14:paraId="66A34D21" w14:textId="77777777">
        <w:tc>
          <w:tcPr>
            <w:tcW w:w="1113" w:type="dxa"/>
            <w:vMerge/>
          </w:tcPr>
          <w:p w14:paraId="0F01FE18" w14:textId="77777777" w:rsidR="0055175F" w:rsidRPr="007958E8" w:rsidRDefault="0055175F" w:rsidP="0055175F">
            <w:pPr>
              <w:spacing w:before="120" w:after="120" w:line="288" w:lineRule="auto"/>
              <w:jc w:val="center"/>
              <w:rPr>
                <w:rFonts w:ascii="Times New Roman" w:hAnsi="Times New Roman"/>
                <w:b/>
                <w:sz w:val="26"/>
                <w:szCs w:val="26"/>
              </w:rPr>
            </w:pPr>
          </w:p>
        </w:tc>
        <w:tc>
          <w:tcPr>
            <w:tcW w:w="1206" w:type="dxa"/>
          </w:tcPr>
          <w:p w14:paraId="5A7D88FA" w14:textId="77777777" w:rsidR="0055175F" w:rsidRPr="007958E8" w:rsidRDefault="0055175F" w:rsidP="0055175F">
            <w:pPr>
              <w:spacing w:before="120" w:after="120" w:line="288" w:lineRule="auto"/>
              <w:jc w:val="center"/>
              <w:rPr>
                <w:rFonts w:ascii="Times New Roman" w:hAnsi="Times New Roman"/>
                <w:sz w:val="26"/>
                <w:szCs w:val="26"/>
              </w:rPr>
            </w:pPr>
            <w:r>
              <w:rPr>
                <w:rFonts w:ascii="Times New Roman" w:hAnsi="Times New Roman"/>
                <w:sz w:val="26"/>
                <w:szCs w:val="26"/>
              </w:rPr>
              <w:t>6</w:t>
            </w:r>
          </w:p>
        </w:tc>
        <w:tc>
          <w:tcPr>
            <w:tcW w:w="2278" w:type="dxa"/>
          </w:tcPr>
          <w:p w14:paraId="1CFCC9BF" w14:textId="77777777" w:rsidR="0055175F" w:rsidRPr="007958E8" w:rsidRDefault="0055175F" w:rsidP="0055175F">
            <w:pPr>
              <w:spacing w:before="120" w:after="120" w:line="288" w:lineRule="auto"/>
              <w:jc w:val="right"/>
              <w:rPr>
                <w:rFonts w:ascii="Times New Roman" w:hAnsi="Times New Roman"/>
                <w:sz w:val="26"/>
                <w:szCs w:val="26"/>
              </w:rPr>
            </w:pPr>
          </w:p>
        </w:tc>
        <w:tc>
          <w:tcPr>
            <w:tcW w:w="2546" w:type="dxa"/>
          </w:tcPr>
          <w:p w14:paraId="28D45F95" w14:textId="77777777" w:rsidR="0055175F" w:rsidRPr="007958E8" w:rsidRDefault="0055175F" w:rsidP="0055175F">
            <w:pPr>
              <w:spacing w:before="120" w:after="120" w:line="288" w:lineRule="auto"/>
              <w:jc w:val="right"/>
              <w:rPr>
                <w:rFonts w:ascii="Times New Roman" w:hAnsi="Times New Roman"/>
                <w:sz w:val="26"/>
                <w:szCs w:val="26"/>
              </w:rPr>
            </w:pPr>
          </w:p>
        </w:tc>
        <w:tc>
          <w:tcPr>
            <w:tcW w:w="2278" w:type="dxa"/>
          </w:tcPr>
          <w:p w14:paraId="76639DA2" w14:textId="77777777" w:rsidR="0055175F" w:rsidRPr="007958E8" w:rsidRDefault="0055175F" w:rsidP="0055175F">
            <w:pPr>
              <w:spacing w:before="120" w:after="120" w:line="288" w:lineRule="auto"/>
              <w:jc w:val="right"/>
              <w:rPr>
                <w:rFonts w:ascii="Times New Roman" w:hAnsi="Times New Roman"/>
                <w:sz w:val="26"/>
                <w:szCs w:val="26"/>
              </w:rPr>
            </w:pPr>
          </w:p>
        </w:tc>
      </w:tr>
      <w:tr w:rsidR="0055175F" w14:paraId="00A9986E" w14:textId="77777777">
        <w:tc>
          <w:tcPr>
            <w:tcW w:w="1113" w:type="dxa"/>
            <w:vMerge w:val="restart"/>
          </w:tcPr>
          <w:p w14:paraId="21D2DFCE" w14:textId="77777777" w:rsidR="0055175F" w:rsidRDefault="0055175F" w:rsidP="0055175F">
            <w:pPr>
              <w:spacing w:before="120" w:after="120" w:line="288" w:lineRule="auto"/>
              <w:jc w:val="center"/>
              <w:rPr>
                <w:rFonts w:ascii="Times New Roman" w:hAnsi="Times New Roman"/>
                <w:b/>
                <w:sz w:val="26"/>
                <w:szCs w:val="26"/>
              </w:rPr>
            </w:pPr>
          </w:p>
          <w:p w14:paraId="31E09C22" w14:textId="77777777" w:rsidR="0055175F" w:rsidRPr="007958E8" w:rsidRDefault="0055175F" w:rsidP="0055175F">
            <w:pPr>
              <w:spacing w:before="120" w:after="120" w:line="288" w:lineRule="auto"/>
              <w:jc w:val="center"/>
              <w:rPr>
                <w:rFonts w:ascii="Times New Roman" w:hAnsi="Times New Roman"/>
                <w:b/>
                <w:sz w:val="26"/>
                <w:szCs w:val="26"/>
              </w:rPr>
            </w:pPr>
            <w:r>
              <w:rPr>
                <w:rFonts w:ascii="Times New Roman" w:hAnsi="Times New Roman"/>
                <w:b/>
                <w:sz w:val="26"/>
                <w:szCs w:val="26"/>
              </w:rPr>
              <w:t>QUÝ III</w:t>
            </w:r>
          </w:p>
        </w:tc>
        <w:tc>
          <w:tcPr>
            <w:tcW w:w="1206" w:type="dxa"/>
          </w:tcPr>
          <w:p w14:paraId="10D283F8" w14:textId="77777777" w:rsidR="0055175F" w:rsidRPr="007958E8" w:rsidRDefault="0055175F" w:rsidP="0055175F">
            <w:pPr>
              <w:spacing w:before="120" w:after="120" w:line="288" w:lineRule="auto"/>
              <w:jc w:val="center"/>
              <w:rPr>
                <w:rFonts w:ascii="Times New Roman" w:hAnsi="Times New Roman"/>
                <w:sz w:val="26"/>
                <w:szCs w:val="26"/>
              </w:rPr>
            </w:pPr>
            <w:r>
              <w:rPr>
                <w:rFonts w:ascii="Times New Roman" w:hAnsi="Times New Roman"/>
                <w:sz w:val="26"/>
                <w:szCs w:val="26"/>
              </w:rPr>
              <w:t>7</w:t>
            </w:r>
          </w:p>
        </w:tc>
        <w:tc>
          <w:tcPr>
            <w:tcW w:w="2278" w:type="dxa"/>
          </w:tcPr>
          <w:p w14:paraId="771D7CBC" w14:textId="77777777" w:rsidR="0055175F" w:rsidRPr="007958E8" w:rsidRDefault="0055175F" w:rsidP="0055175F">
            <w:pPr>
              <w:spacing w:before="120" w:after="120" w:line="288" w:lineRule="auto"/>
              <w:jc w:val="right"/>
              <w:rPr>
                <w:rFonts w:ascii="Times New Roman" w:hAnsi="Times New Roman"/>
                <w:sz w:val="26"/>
                <w:szCs w:val="26"/>
              </w:rPr>
            </w:pPr>
          </w:p>
        </w:tc>
        <w:tc>
          <w:tcPr>
            <w:tcW w:w="2546" w:type="dxa"/>
          </w:tcPr>
          <w:p w14:paraId="4147289D" w14:textId="77777777" w:rsidR="0055175F" w:rsidRPr="007958E8" w:rsidRDefault="0055175F" w:rsidP="0055175F">
            <w:pPr>
              <w:spacing w:before="120" w:after="120" w:line="288" w:lineRule="auto"/>
              <w:jc w:val="right"/>
              <w:rPr>
                <w:rFonts w:ascii="Times New Roman" w:hAnsi="Times New Roman"/>
                <w:sz w:val="26"/>
                <w:szCs w:val="26"/>
              </w:rPr>
            </w:pPr>
          </w:p>
        </w:tc>
        <w:tc>
          <w:tcPr>
            <w:tcW w:w="2278" w:type="dxa"/>
          </w:tcPr>
          <w:p w14:paraId="61EDF3A9" w14:textId="77777777" w:rsidR="0055175F" w:rsidRPr="007958E8" w:rsidRDefault="0055175F" w:rsidP="0055175F">
            <w:pPr>
              <w:spacing w:before="120" w:after="120" w:line="288" w:lineRule="auto"/>
              <w:jc w:val="right"/>
              <w:rPr>
                <w:rFonts w:ascii="Times New Roman" w:hAnsi="Times New Roman"/>
                <w:sz w:val="26"/>
                <w:szCs w:val="26"/>
              </w:rPr>
            </w:pPr>
          </w:p>
        </w:tc>
      </w:tr>
      <w:tr w:rsidR="0055175F" w14:paraId="4AA5FFE9" w14:textId="77777777">
        <w:tc>
          <w:tcPr>
            <w:tcW w:w="1113" w:type="dxa"/>
            <w:vMerge/>
          </w:tcPr>
          <w:p w14:paraId="05495502" w14:textId="77777777" w:rsidR="0055175F" w:rsidRPr="007958E8" w:rsidRDefault="0055175F" w:rsidP="0055175F">
            <w:pPr>
              <w:spacing w:before="120" w:after="120" w:line="288" w:lineRule="auto"/>
              <w:jc w:val="center"/>
              <w:rPr>
                <w:rFonts w:ascii="Times New Roman" w:hAnsi="Times New Roman"/>
                <w:b/>
                <w:sz w:val="26"/>
                <w:szCs w:val="26"/>
              </w:rPr>
            </w:pPr>
          </w:p>
        </w:tc>
        <w:tc>
          <w:tcPr>
            <w:tcW w:w="1206" w:type="dxa"/>
          </w:tcPr>
          <w:p w14:paraId="694EE52C" w14:textId="77777777" w:rsidR="0055175F" w:rsidRPr="007958E8" w:rsidRDefault="0055175F" w:rsidP="0055175F">
            <w:pPr>
              <w:spacing w:before="120" w:after="120" w:line="288" w:lineRule="auto"/>
              <w:jc w:val="center"/>
              <w:rPr>
                <w:rFonts w:ascii="Times New Roman" w:hAnsi="Times New Roman"/>
                <w:sz w:val="26"/>
                <w:szCs w:val="26"/>
              </w:rPr>
            </w:pPr>
            <w:r>
              <w:rPr>
                <w:rFonts w:ascii="Times New Roman" w:hAnsi="Times New Roman"/>
                <w:sz w:val="26"/>
                <w:szCs w:val="26"/>
              </w:rPr>
              <w:t>8</w:t>
            </w:r>
          </w:p>
        </w:tc>
        <w:tc>
          <w:tcPr>
            <w:tcW w:w="2278" w:type="dxa"/>
          </w:tcPr>
          <w:p w14:paraId="12BABE35" w14:textId="77777777" w:rsidR="0055175F" w:rsidRPr="007958E8" w:rsidRDefault="0055175F" w:rsidP="0055175F">
            <w:pPr>
              <w:spacing w:before="120" w:after="120" w:line="288" w:lineRule="auto"/>
              <w:jc w:val="right"/>
              <w:rPr>
                <w:rFonts w:ascii="Times New Roman" w:hAnsi="Times New Roman"/>
                <w:sz w:val="26"/>
                <w:szCs w:val="26"/>
              </w:rPr>
            </w:pPr>
          </w:p>
        </w:tc>
        <w:tc>
          <w:tcPr>
            <w:tcW w:w="2546" w:type="dxa"/>
          </w:tcPr>
          <w:p w14:paraId="211FBD17" w14:textId="77777777" w:rsidR="0055175F" w:rsidRPr="007958E8" w:rsidRDefault="0055175F" w:rsidP="0055175F">
            <w:pPr>
              <w:spacing w:before="120" w:after="120" w:line="288" w:lineRule="auto"/>
              <w:jc w:val="right"/>
              <w:rPr>
                <w:rFonts w:ascii="Times New Roman" w:hAnsi="Times New Roman"/>
                <w:sz w:val="26"/>
                <w:szCs w:val="26"/>
              </w:rPr>
            </w:pPr>
          </w:p>
        </w:tc>
        <w:tc>
          <w:tcPr>
            <w:tcW w:w="2278" w:type="dxa"/>
          </w:tcPr>
          <w:p w14:paraId="59A5D9EB" w14:textId="77777777" w:rsidR="0055175F" w:rsidRPr="007958E8" w:rsidRDefault="0055175F" w:rsidP="0055175F">
            <w:pPr>
              <w:spacing w:before="120" w:after="120" w:line="288" w:lineRule="auto"/>
              <w:jc w:val="right"/>
              <w:rPr>
                <w:rFonts w:ascii="Times New Roman" w:hAnsi="Times New Roman"/>
                <w:sz w:val="26"/>
                <w:szCs w:val="26"/>
              </w:rPr>
            </w:pPr>
          </w:p>
        </w:tc>
      </w:tr>
      <w:tr w:rsidR="0055175F" w14:paraId="3A344264" w14:textId="77777777">
        <w:tc>
          <w:tcPr>
            <w:tcW w:w="1113" w:type="dxa"/>
            <w:vMerge/>
          </w:tcPr>
          <w:p w14:paraId="5D576AEE" w14:textId="77777777" w:rsidR="0055175F" w:rsidRPr="007958E8" w:rsidRDefault="0055175F" w:rsidP="0055175F">
            <w:pPr>
              <w:spacing w:before="120" w:after="120" w:line="288" w:lineRule="auto"/>
              <w:jc w:val="center"/>
              <w:rPr>
                <w:rFonts w:ascii="Times New Roman" w:hAnsi="Times New Roman"/>
                <w:b/>
                <w:sz w:val="26"/>
                <w:szCs w:val="26"/>
              </w:rPr>
            </w:pPr>
          </w:p>
        </w:tc>
        <w:tc>
          <w:tcPr>
            <w:tcW w:w="1206" w:type="dxa"/>
          </w:tcPr>
          <w:p w14:paraId="7DAE0BC4" w14:textId="77777777" w:rsidR="0055175F" w:rsidRPr="007958E8" w:rsidRDefault="0055175F" w:rsidP="0055175F">
            <w:pPr>
              <w:spacing w:before="120" w:after="120" w:line="288" w:lineRule="auto"/>
              <w:jc w:val="center"/>
              <w:rPr>
                <w:rFonts w:ascii="Times New Roman" w:hAnsi="Times New Roman"/>
                <w:sz w:val="26"/>
                <w:szCs w:val="26"/>
              </w:rPr>
            </w:pPr>
            <w:r>
              <w:rPr>
                <w:rFonts w:ascii="Times New Roman" w:hAnsi="Times New Roman"/>
                <w:sz w:val="26"/>
                <w:szCs w:val="26"/>
              </w:rPr>
              <w:t>9</w:t>
            </w:r>
          </w:p>
        </w:tc>
        <w:tc>
          <w:tcPr>
            <w:tcW w:w="2278" w:type="dxa"/>
          </w:tcPr>
          <w:p w14:paraId="19066035" w14:textId="77777777" w:rsidR="0055175F" w:rsidRPr="007958E8" w:rsidRDefault="0055175F" w:rsidP="0055175F">
            <w:pPr>
              <w:spacing w:before="120" w:after="120" w:line="288" w:lineRule="auto"/>
              <w:jc w:val="right"/>
              <w:rPr>
                <w:rFonts w:ascii="Times New Roman" w:hAnsi="Times New Roman"/>
                <w:sz w:val="26"/>
                <w:szCs w:val="26"/>
              </w:rPr>
            </w:pPr>
          </w:p>
        </w:tc>
        <w:tc>
          <w:tcPr>
            <w:tcW w:w="2546" w:type="dxa"/>
          </w:tcPr>
          <w:p w14:paraId="24A58A6D" w14:textId="77777777" w:rsidR="0055175F" w:rsidRPr="007958E8" w:rsidRDefault="0055175F" w:rsidP="0055175F">
            <w:pPr>
              <w:spacing w:before="120" w:after="120" w:line="288" w:lineRule="auto"/>
              <w:jc w:val="right"/>
              <w:rPr>
                <w:rFonts w:ascii="Times New Roman" w:hAnsi="Times New Roman"/>
                <w:sz w:val="26"/>
                <w:szCs w:val="26"/>
              </w:rPr>
            </w:pPr>
          </w:p>
        </w:tc>
        <w:tc>
          <w:tcPr>
            <w:tcW w:w="2278" w:type="dxa"/>
          </w:tcPr>
          <w:p w14:paraId="7DBC41C6" w14:textId="77777777" w:rsidR="0055175F" w:rsidRPr="007958E8" w:rsidRDefault="0055175F" w:rsidP="0055175F">
            <w:pPr>
              <w:spacing w:before="120" w:after="120" w:line="288" w:lineRule="auto"/>
              <w:jc w:val="right"/>
              <w:rPr>
                <w:rFonts w:ascii="Times New Roman" w:hAnsi="Times New Roman"/>
                <w:sz w:val="26"/>
                <w:szCs w:val="26"/>
              </w:rPr>
            </w:pPr>
          </w:p>
        </w:tc>
      </w:tr>
      <w:tr w:rsidR="0055175F" w14:paraId="40283869" w14:textId="77777777">
        <w:tc>
          <w:tcPr>
            <w:tcW w:w="1113" w:type="dxa"/>
            <w:vMerge w:val="restart"/>
          </w:tcPr>
          <w:p w14:paraId="01E3BABE" w14:textId="77777777" w:rsidR="0055175F" w:rsidRDefault="0055175F" w:rsidP="0055175F">
            <w:pPr>
              <w:spacing w:before="120" w:after="120" w:line="288" w:lineRule="auto"/>
              <w:jc w:val="center"/>
              <w:rPr>
                <w:rFonts w:ascii="Times New Roman" w:hAnsi="Times New Roman"/>
                <w:b/>
                <w:sz w:val="26"/>
                <w:szCs w:val="26"/>
              </w:rPr>
            </w:pPr>
          </w:p>
          <w:p w14:paraId="187FB848" w14:textId="77777777" w:rsidR="0055175F" w:rsidRPr="007958E8" w:rsidRDefault="0055175F" w:rsidP="0055175F">
            <w:pPr>
              <w:spacing w:before="120" w:after="120" w:line="288" w:lineRule="auto"/>
              <w:jc w:val="center"/>
              <w:rPr>
                <w:rFonts w:ascii="Times New Roman" w:hAnsi="Times New Roman"/>
                <w:b/>
                <w:sz w:val="26"/>
                <w:szCs w:val="26"/>
              </w:rPr>
            </w:pPr>
            <w:r>
              <w:rPr>
                <w:rFonts w:ascii="Times New Roman" w:hAnsi="Times New Roman"/>
                <w:b/>
                <w:sz w:val="26"/>
                <w:szCs w:val="26"/>
              </w:rPr>
              <w:t>QUÝ IV</w:t>
            </w:r>
          </w:p>
        </w:tc>
        <w:tc>
          <w:tcPr>
            <w:tcW w:w="1206" w:type="dxa"/>
          </w:tcPr>
          <w:p w14:paraId="76CD70E8" w14:textId="77777777" w:rsidR="0055175F" w:rsidRPr="007958E8" w:rsidRDefault="0055175F" w:rsidP="0055175F">
            <w:pPr>
              <w:spacing w:before="120" w:after="120" w:line="288" w:lineRule="auto"/>
              <w:jc w:val="center"/>
              <w:rPr>
                <w:rFonts w:ascii="Times New Roman" w:hAnsi="Times New Roman"/>
                <w:sz w:val="26"/>
                <w:szCs w:val="26"/>
              </w:rPr>
            </w:pPr>
            <w:r>
              <w:rPr>
                <w:rFonts w:ascii="Times New Roman" w:hAnsi="Times New Roman"/>
                <w:sz w:val="26"/>
                <w:szCs w:val="26"/>
              </w:rPr>
              <w:t>10</w:t>
            </w:r>
          </w:p>
        </w:tc>
        <w:tc>
          <w:tcPr>
            <w:tcW w:w="2278" w:type="dxa"/>
          </w:tcPr>
          <w:p w14:paraId="42716174" w14:textId="77777777" w:rsidR="0055175F" w:rsidRPr="007958E8" w:rsidRDefault="0055175F" w:rsidP="0055175F">
            <w:pPr>
              <w:spacing w:before="120" w:after="120" w:line="288" w:lineRule="auto"/>
              <w:jc w:val="right"/>
              <w:rPr>
                <w:rFonts w:ascii="Times New Roman" w:hAnsi="Times New Roman"/>
                <w:sz w:val="26"/>
                <w:szCs w:val="26"/>
              </w:rPr>
            </w:pPr>
          </w:p>
        </w:tc>
        <w:tc>
          <w:tcPr>
            <w:tcW w:w="2546" w:type="dxa"/>
          </w:tcPr>
          <w:p w14:paraId="12B46BA5" w14:textId="77777777" w:rsidR="0055175F" w:rsidRPr="007958E8" w:rsidRDefault="0055175F" w:rsidP="0055175F">
            <w:pPr>
              <w:spacing w:before="120" w:after="120" w:line="288" w:lineRule="auto"/>
              <w:jc w:val="right"/>
              <w:rPr>
                <w:rFonts w:ascii="Times New Roman" w:hAnsi="Times New Roman"/>
                <w:sz w:val="26"/>
                <w:szCs w:val="26"/>
              </w:rPr>
            </w:pPr>
          </w:p>
        </w:tc>
        <w:tc>
          <w:tcPr>
            <w:tcW w:w="2278" w:type="dxa"/>
          </w:tcPr>
          <w:p w14:paraId="2E925DE0" w14:textId="77777777" w:rsidR="0055175F" w:rsidRPr="007958E8" w:rsidRDefault="0055175F" w:rsidP="0055175F">
            <w:pPr>
              <w:spacing w:before="120" w:after="120" w:line="288" w:lineRule="auto"/>
              <w:jc w:val="right"/>
              <w:rPr>
                <w:rFonts w:ascii="Times New Roman" w:hAnsi="Times New Roman"/>
                <w:sz w:val="26"/>
                <w:szCs w:val="26"/>
              </w:rPr>
            </w:pPr>
          </w:p>
        </w:tc>
      </w:tr>
      <w:tr w:rsidR="0055175F" w14:paraId="7B49DA6A" w14:textId="77777777">
        <w:tc>
          <w:tcPr>
            <w:tcW w:w="1113" w:type="dxa"/>
            <w:vMerge/>
          </w:tcPr>
          <w:p w14:paraId="6208EC69" w14:textId="77777777" w:rsidR="0055175F" w:rsidRPr="007958E8" w:rsidRDefault="0055175F" w:rsidP="0055175F">
            <w:pPr>
              <w:spacing w:before="120" w:after="120" w:line="288" w:lineRule="auto"/>
              <w:jc w:val="center"/>
              <w:rPr>
                <w:rFonts w:ascii="Times New Roman" w:hAnsi="Times New Roman"/>
                <w:sz w:val="26"/>
                <w:szCs w:val="26"/>
              </w:rPr>
            </w:pPr>
          </w:p>
        </w:tc>
        <w:tc>
          <w:tcPr>
            <w:tcW w:w="1206" w:type="dxa"/>
          </w:tcPr>
          <w:p w14:paraId="0B6250F0" w14:textId="77777777" w:rsidR="0055175F" w:rsidRPr="007958E8" w:rsidRDefault="0055175F" w:rsidP="0055175F">
            <w:pPr>
              <w:spacing w:before="120" w:after="120" w:line="288" w:lineRule="auto"/>
              <w:jc w:val="center"/>
              <w:rPr>
                <w:rFonts w:ascii="Times New Roman" w:hAnsi="Times New Roman"/>
                <w:sz w:val="26"/>
                <w:szCs w:val="26"/>
              </w:rPr>
            </w:pPr>
            <w:r>
              <w:rPr>
                <w:rFonts w:ascii="Times New Roman" w:hAnsi="Times New Roman"/>
                <w:sz w:val="26"/>
                <w:szCs w:val="26"/>
              </w:rPr>
              <w:t>11</w:t>
            </w:r>
          </w:p>
        </w:tc>
        <w:tc>
          <w:tcPr>
            <w:tcW w:w="2278" w:type="dxa"/>
          </w:tcPr>
          <w:p w14:paraId="55C7C407" w14:textId="77777777" w:rsidR="0055175F" w:rsidRPr="007958E8" w:rsidRDefault="0055175F" w:rsidP="0055175F">
            <w:pPr>
              <w:spacing w:before="120" w:after="120" w:line="288" w:lineRule="auto"/>
              <w:jc w:val="right"/>
              <w:rPr>
                <w:rFonts w:ascii="Times New Roman" w:hAnsi="Times New Roman"/>
                <w:sz w:val="26"/>
                <w:szCs w:val="26"/>
              </w:rPr>
            </w:pPr>
          </w:p>
        </w:tc>
        <w:tc>
          <w:tcPr>
            <w:tcW w:w="2546" w:type="dxa"/>
          </w:tcPr>
          <w:p w14:paraId="6BB82D43" w14:textId="77777777" w:rsidR="0055175F" w:rsidRPr="007958E8" w:rsidRDefault="0055175F" w:rsidP="0055175F">
            <w:pPr>
              <w:spacing w:before="120" w:after="120" w:line="288" w:lineRule="auto"/>
              <w:jc w:val="right"/>
              <w:rPr>
                <w:rFonts w:ascii="Times New Roman" w:hAnsi="Times New Roman"/>
                <w:sz w:val="26"/>
                <w:szCs w:val="26"/>
              </w:rPr>
            </w:pPr>
          </w:p>
        </w:tc>
        <w:tc>
          <w:tcPr>
            <w:tcW w:w="2278" w:type="dxa"/>
          </w:tcPr>
          <w:p w14:paraId="13AD52B0" w14:textId="77777777" w:rsidR="0055175F" w:rsidRPr="007958E8" w:rsidRDefault="0055175F" w:rsidP="0055175F">
            <w:pPr>
              <w:spacing w:before="120" w:after="120" w:line="288" w:lineRule="auto"/>
              <w:jc w:val="right"/>
              <w:rPr>
                <w:rFonts w:ascii="Times New Roman" w:hAnsi="Times New Roman"/>
                <w:sz w:val="26"/>
                <w:szCs w:val="26"/>
              </w:rPr>
            </w:pPr>
          </w:p>
        </w:tc>
      </w:tr>
      <w:tr w:rsidR="0055175F" w14:paraId="0C057029" w14:textId="77777777">
        <w:tc>
          <w:tcPr>
            <w:tcW w:w="1113" w:type="dxa"/>
            <w:vMerge/>
          </w:tcPr>
          <w:p w14:paraId="5B4D025A" w14:textId="77777777" w:rsidR="0055175F" w:rsidRPr="007958E8" w:rsidRDefault="0055175F" w:rsidP="0055175F">
            <w:pPr>
              <w:spacing w:before="120" w:after="120" w:line="288" w:lineRule="auto"/>
              <w:jc w:val="center"/>
              <w:rPr>
                <w:rFonts w:ascii="Times New Roman" w:hAnsi="Times New Roman"/>
                <w:sz w:val="26"/>
                <w:szCs w:val="26"/>
              </w:rPr>
            </w:pPr>
          </w:p>
        </w:tc>
        <w:tc>
          <w:tcPr>
            <w:tcW w:w="1206" w:type="dxa"/>
          </w:tcPr>
          <w:p w14:paraId="34601BA0" w14:textId="77777777" w:rsidR="0055175F" w:rsidRPr="007958E8" w:rsidRDefault="0055175F" w:rsidP="0055175F">
            <w:pPr>
              <w:spacing w:before="120" w:after="120" w:line="288" w:lineRule="auto"/>
              <w:jc w:val="center"/>
              <w:rPr>
                <w:rFonts w:ascii="Times New Roman" w:hAnsi="Times New Roman"/>
                <w:sz w:val="26"/>
                <w:szCs w:val="26"/>
              </w:rPr>
            </w:pPr>
            <w:r>
              <w:rPr>
                <w:rFonts w:ascii="Times New Roman" w:hAnsi="Times New Roman"/>
                <w:sz w:val="26"/>
                <w:szCs w:val="26"/>
              </w:rPr>
              <w:t>12</w:t>
            </w:r>
          </w:p>
        </w:tc>
        <w:tc>
          <w:tcPr>
            <w:tcW w:w="2278" w:type="dxa"/>
          </w:tcPr>
          <w:p w14:paraId="6610964D" w14:textId="77777777" w:rsidR="0055175F" w:rsidRPr="007958E8" w:rsidRDefault="0055175F" w:rsidP="0055175F">
            <w:pPr>
              <w:spacing w:before="120" w:after="120" w:line="288" w:lineRule="auto"/>
              <w:jc w:val="right"/>
              <w:rPr>
                <w:rFonts w:ascii="Times New Roman" w:hAnsi="Times New Roman"/>
                <w:sz w:val="26"/>
                <w:szCs w:val="26"/>
              </w:rPr>
            </w:pPr>
          </w:p>
        </w:tc>
        <w:tc>
          <w:tcPr>
            <w:tcW w:w="2546" w:type="dxa"/>
          </w:tcPr>
          <w:p w14:paraId="2562E543" w14:textId="77777777" w:rsidR="0055175F" w:rsidRPr="007958E8" w:rsidRDefault="0055175F" w:rsidP="0055175F">
            <w:pPr>
              <w:spacing w:before="120" w:after="120" w:line="288" w:lineRule="auto"/>
              <w:jc w:val="right"/>
              <w:rPr>
                <w:rFonts w:ascii="Times New Roman" w:hAnsi="Times New Roman"/>
                <w:sz w:val="26"/>
                <w:szCs w:val="26"/>
              </w:rPr>
            </w:pPr>
          </w:p>
        </w:tc>
        <w:tc>
          <w:tcPr>
            <w:tcW w:w="2278" w:type="dxa"/>
          </w:tcPr>
          <w:p w14:paraId="5E01F449" w14:textId="77777777" w:rsidR="0055175F" w:rsidRPr="007958E8" w:rsidRDefault="0055175F" w:rsidP="0055175F">
            <w:pPr>
              <w:spacing w:before="120" w:after="120" w:line="288" w:lineRule="auto"/>
              <w:jc w:val="right"/>
              <w:rPr>
                <w:rFonts w:ascii="Times New Roman" w:hAnsi="Times New Roman"/>
                <w:sz w:val="26"/>
                <w:szCs w:val="26"/>
              </w:rPr>
            </w:pPr>
          </w:p>
        </w:tc>
      </w:tr>
      <w:tr w:rsidR="0055175F" w14:paraId="71C392EF" w14:textId="77777777">
        <w:tc>
          <w:tcPr>
            <w:tcW w:w="1113" w:type="dxa"/>
          </w:tcPr>
          <w:p w14:paraId="47AC8DFD" w14:textId="77777777" w:rsidR="0055175F" w:rsidRPr="007958E8" w:rsidRDefault="0055175F" w:rsidP="0055175F">
            <w:pPr>
              <w:spacing w:before="120" w:after="120" w:line="288" w:lineRule="auto"/>
              <w:jc w:val="both"/>
              <w:rPr>
                <w:rFonts w:ascii="Times New Roman" w:hAnsi="Times New Roman"/>
                <w:sz w:val="26"/>
                <w:szCs w:val="26"/>
              </w:rPr>
            </w:pPr>
          </w:p>
        </w:tc>
        <w:tc>
          <w:tcPr>
            <w:tcW w:w="1206" w:type="dxa"/>
          </w:tcPr>
          <w:p w14:paraId="41D00C7C" w14:textId="77777777" w:rsidR="0055175F" w:rsidRPr="007958E8" w:rsidRDefault="0055175F" w:rsidP="0055175F">
            <w:pPr>
              <w:spacing w:before="120" w:after="120" w:line="288" w:lineRule="auto"/>
              <w:jc w:val="center"/>
              <w:rPr>
                <w:rFonts w:ascii="Times New Roman" w:hAnsi="Times New Roman"/>
                <w:b/>
                <w:sz w:val="20"/>
                <w:szCs w:val="20"/>
              </w:rPr>
            </w:pPr>
            <w:r>
              <w:rPr>
                <w:rFonts w:ascii="Times New Roman" w:hAnsi="Times New Roman"/>
                <w:b/>
                <w:sz w:val="20"/>
                <w:szCs w:val="20"/>
              </w:rPr>
              <w:t>CỘNG</w:t>
            </w:r>
          </w:p>
        </w:tc>
        <w:tc>
          <w:tcPr>
            <w:tcW w:w="2278" w:type="dxa"/>
          </w:tcPr>
          <w:p w14:paraId="657BC843" w14:textId="77777777" w:rsidR="0055175F" w:rsidRPr="007958E8" w:rsidRDefault="0055175F" w:rsidP="0055175F">
            <w:pPr>
              <w:spacing w:before="120" w:after="120" w:line="288" w:lineRule="auto"/>
              <w:jc w:val="center"/>
              <w:rPr>
                <w:rFonts w:ascii="Times New Roman" w:hAnsi="Times New Roman"/>
                <w:b/>
                <w:sz w:val="26"/>
                <w:szCs w:val="26"/>
              </w:rPr>
            </w:pPr>
          </w:p>
        </w:tc>
        <w:tc>
          <w:tcPr>
            <w:tcW w:w="2546" w:type="dxa"/>
          </w:tcPr>
          <w:p w14:paraId="58BE9CA9" w14:textId="77777777" w:rsidR="0055175F" w:rsidRPr="007958E8" w:rsidRDefault="0055175F" w:rsidP="0055175F">
            <w:pPr>
              <w:spacing w:before="120" w:after="120" w:line="288" w:lineRule="auto"/>
              <w:jc w:val="center"/>
              <w:rPr>
                <w:rFonts w:ascii="Times New Roman" w:hAnsi="Times New Roman"/>
                <w:b/>
                <w:sz w:val="26"/>
                <w:szCs w:val="26"/>
              </w:rPr>
            </w:pPr>
          </w:p>
        </w:tc>
        <w:tc>
          <w:tcPr>
            <w:tcW w:w="2278" w:type="dxa"/>
          </w:tcPr>
          <w:p w14:paraId="238CF5EF" w14:textId="77777777" w:rsidR="0055175F" w:rsidRPr="007958E8" w:rsidRDefault="0055175F" w:rsidP="0055175F">
            <w:pPr>
              <w:spacing w:before="120" w:after="120" w:line="288" w:lineRule="auto"/>
              <w:jc w:val="center"/>
              <w:rPr>
                <w:rFonts w:ascii="Times New Roman" w:hAnsi="Times New Roman"/>
                <w:b/>
                <w:sz w:val="26"/>
                <w:szCs w:val="26"/>
              </w:rPr>
            </w:pPr>
          </w:p>
        </w:tc>
      </w:tr>
    </w:tbl>
    <w:p w14:paraId="76E8D51B" w14:textId="77777777" w:rsidR="0055175F" w:rsidRDefault="0055175F" w:rsidP="000A0461">
      <w:pPr>
        <w:spacing w:line="288" w:lineRule="auto"/>
        <w:ind w:left="5040" w:firstLine="720"/>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1"/>
        <w:gridCol w:w="4847"/>
      </w:tblGrid>
      <w:tr w:rsidR="008A0FA6" w14:paraId="6A121A96" w14:textId="77777777">
        <w:tc>
          <w:tcPr>
            <w:tcW w:w="4867" w:type="dxa"/>
          </w:tcPr>
          <w:p w14:paraId="5D44576E" w14:textId="77777777" w:rsidR="008A0FA6" w:rsidRPr="008A0FA6" w:rsidRDefault="008A0FA6" w:rsidP="008A0FA6">
            <w:pPr>
              <w:spacing w:line="288" w:lineRule="auto"/>
              <w:jc w:val="center"/>
              <w:rPr>
                <w:rFonts w:ascii="Times New Roman" w:hAnsi="Times New Roman"/>
                <w:b/>
              </w:rPr>
            </w:pPr>
            <w:r w:rsidRPr="008A0FA6">
              <w:rPr>
                <w:rFonts w:ascii="Times New Roman" w:hAnsi="Times New Roman"/>
                <w:b/>
                <w:sz w:val="24"/>
              </w:rPr>
              <w:lastRenderedPageBreak/>
              <w:t>CHỦ TỊCH KIÊM GIÁM ĐỐC</w:t>
            </w:r>
          </w:p>
        </w:tc>
        <w:tc>
          <w:tcPr>
            <w:tcW w:w="4867" w:type="dxa"/>
          </w:tcPr>
          <w:p w14:paraId="21DB0316" w14:textId="77777777" w:rsidR="008A0FA6" w:rsidRPr="008A0FA6" w:rsidRDefault="008A0FA6" w:rsidP="008A0FA6">
            <w:pPr>
              <w:spacing w:line="288" w:lineRule="auto"/>
              <w:jc w:val="center"/>
              <w:rPr>
                <w:rFonts w:ascii="Times New Roman" w:hAnsi="Times New Roman"/>
                <w:b/>
              </w:rPr>
            </w:pPr>
            <w:r w:rsidRPr="008A0FA6">
              <w:rPr>
                <w:rFonts w:ascii="Times New Roman" w:hAnsi="Times New Roman"/>
                <w:b/>
                <w:sz w:val="24"/>
              </w:rPr>
              <w:t xml:space="preserve">ĐỊA BÀN </w:t>
            </w:r>
            <w:r w:rsidRPr="008A0FA6">
              <w:rPr>
                <w:rFonts w:ascii="Times New Roman" w:hAnsi="Times New Roman"/>
                <w:sz w:val="24"/>
              </w:rPr>
              <w:t>………………………….</w:t>
            </w:r>
          </w:p>
        </w:tc>
      </w:tr>
    </w:tbl>
    <w:p w14:paraId="5392E427" w14:textId="77777777" w:rsidR="008A0FA6" w:rsidRDefault="008A0FA6" w:rsidP="00303EDD">
      <w:pPr>
        <w:spacing w:line="288" w:lineRule="auto"/>
        <w:rPr>
          <w:rFonts w:ascii="Times New Roman" w:hAnsi="Times New Roman"/>
          <w:b/>
        </w:rPr>
      </w:pPr>
    </w:p>
    <w:p w14:paraId="45478914" w14:textId="77777777" w:rsidR="008A0FA6" w:rsidRDefault="008A0FA6" w:rsidP="00303EDD">
      <w:pPr>
        <w:spacing w:line="288" w:lineRule="auto"/>
        <w:rPr>
          <w:rFonts w:ascii="Times New Roman" w:hAnsi="Times New Roman"/>
          <w:b/>
        </w:rPr>
      </w:pPr>
    </w:p>
    <w:p w14:paraId="6462A718" w14:textId="77777777" w:rsidR="008A0FA6" w:rsidRDefault="008A0FA6" w:rsidP="00303EDD">
      <w:pPr>
        <w:spacing w:line="288" w:lineRule="auto"/>
        <w:rPr>
          <w:rFonts w:ascii="Times New Roman" w:hAnsi="Times New Roman"/>
          <w:b/>
        </w:rPr>
      </w:pPr>
    </w:p>
    <w:p w14:paraId="37B133F6" w14:textId="77777777" w:rsidR="008A0FA6" w:rsidRDefault="008A0FA6" w:rsidP="00303EDD">
      <w:pPr>
        <w:spacing w:line="288" w:lineRule="auto"/>
        <w:rPr>
          <w:rFonts w:ascii="Times New Roman" w:hAnsi="Times New Roman"/>
          <w:b/>
        </w:rPr>
      </w:pPr>
    </w:p>
    <w:p w14:paraId="242341F4" w14:textId="77777777" w:rsidR="008A0FA6" w:rsidRDefault="008A0FA6" w:rsidP="00303EDD">
      <w:pPr>
        <w:spacing w:line="288" w:lineRule="auto"/>
        <w:rPr>
          <w:rFonts w:ascii="Times New Roman" w:hAnsi="Times New Roman"/>
          <w:b/>
        </w:rPr>
      </w:pPr>
    </w:p>
    <w:p w14:paraId="77A60275" w14:textId="77777777" w:rsidR="008A0FA6" w:rsidRDefault="008A0FA6" w:rsidP="00303EDD">
      <w:pPr>
        <w:spacing w:line="288" w:lineRule="auto"/>
        <w:rPr>
          <w:rFonts w:ascii="Times New Roman" w:hAnsi="Times New Roman"/>
          <w:b/>
        </w:rPr>
      </w:pPr>
    </w:p>
    <w:p w14:paraId="36B93405" w14:textId="77777777" w:rsidR="008A0FA6" w:rsidRDefault="008A0FA6" w:rsidP="00303EDD">
      <w:pPr>
        <w:spacing w:line="288" w:lineRule="auto"/>
        <w:rPr>
          <w:rFonts w:ascii="Times New Roman" w:hAnsi="Times New Roman"/>
          <w:b/>
        </w:rPr>
      </w:pPr>
    </w:p>
    <w:p w14:paraId="7A0D84D8" w14:textId="77777777" w:rsidR="00303EDD" w:rsidRPr="008A0FA6" w:rsidRDefault="008A0FA6" w:rsidP="00303EDD">
      <w:pPr>
        <w:spacing w:line="288" w:lineRule="auto"/>
        <w:rPr>
          <w:rFonts w:ascii="Times New Roman" w:hAnsi="Times New Roman"/>
          <w:b/>
          <w:i/>
        </w:rPr>
      </w:pPr>
      <w:r w:rsidRPr="008A0FA6">
        <w:rPr>
          <w:rFonts w:ascii="Times New Roman" w:hAnsi="Times New Roman"/>
          <w:b/>
          <w:i/>
        </w:rPr>
        <w:t xml:space="preserve">Ghi chú: </w:t>
      </w:r>
      <w:r w:rsidR="00303EDD" w:rsidRPr="008A0FA6">
        <w:rPr>
          <w:rFonts w:ascii="Times New Roman" w:hAnsi="Times New Roman"/>
          <w:b/>
          <w:i/>
        </w:rPr>
        <w:t>Tính chi tiết kế hoạch doanh số hàng tháng là cơ sở để tính thu nhập hàng tháng đó.</w:t>
      </w:r>
    </w:p>
    <w:sectPr w:rsidR="00303EDD" w:rsidRPr="008A0FA6" w:rsidSect="00CC2704">
      <w:pgSz w:w="12240" w:h="15840"/>
      <w:pgMar w:top="1077" w:right="1134" w:bottom="1077"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nTime">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nTimeH">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D166E"/>
    <w:multiLevelType w:val="hybridMultilevel"/>
    <w:tmpl w:val="E6DE5120"/>
    <w:lvl w:ilvl="0" w:tplc="727C9D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BA29D2"/>
    <w:multiLevelType w:val="hybridMultilevel"/>
    <w:tmpl w:val="03AC5684"/>
    <w:lvl w:ilvl="0" w:tplc="7ABA9080">
      <w:start w:val="1"/>
      <w:numFmt w:val="decimal"/>
      <w:lvlText w:val="%1."/>
      <w:lvlJc w:val="left"/>
      <w:pPr>
        <w:tabs>
          <w:tab w:val="num" w:pos="1080"/>
        </w:tabs>
        <w:ind w:left="108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F275C8"/>
    <w:multiLevelType w:val="hybridMultilevel"/>
    <w:tmpl w:val="0FCC7768"/>
    <w:lvl w:ilvl="0" w:tplc="DDFCB61E">
      <w:start w:val="1"/>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3">
    <w:nsid w:val="20227563"/>
    <w:multiLevelType w:val="hybridMultilevel"/>
    <w:tmpl w:val="78163F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A85502"/>
    <w:multiLevelType w:val="hybridMultilevel"/>
    <w:tmpl w:val="F8021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614DC8"/>
    <w:multiLevelType w:val="hybridMultilevel"/>
    <w:tmpl w:val="64546B02"/>
    <w:lvl w:ilvl="0" w:tplc="05887E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0A60E7"/>
    <w:multiLevelType w:val="hybridMultilevel"/>
    <w:tmpl w:val="BD920A00"/>
    <w:lvl w:ilvl="0" w:tplc="58D676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3BC3D71"/>
    <w:multiLevelType w:val="hybridMultilevel"/>
    <w:tmpl w:val="4DA62FCA"/>
    <w:lvl w:ilvl="0" w:tplc="6A3048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A4137F2"/>
    <w:multiLevelType w:val="hybridMultilevel"/>
    <w:tmpl w:val="EE3AD090"/>
    <w:lvl w:ilvl="0" w:tplc="3ED4DAF2">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CFC6A57"/>
    <w:multiLevelType w:val="hybridMultilevel"/>
    <w:tmpl w:val="D924C36A"/>
    <w:lvl w:ilvl="0" w:tplc="61A8C7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3D6C33"/>
    <w:multiLevelType w:val="hybridMultilevel"/>
    <w:tmpl w:val="C4B60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8"/>
  </w:num>
  <w:num w:numId="5">
    <w:abstractNumId w:val="1"/>
  </w:num>
  <w:num w:numId="6">
    <w:abstractNumId w:val="6"/>
  </w:num>
  <w:num w:numId="7">
    <w:abstractNumId w:val="10"/>
  </w:num>
  <w:num w:numId="8">
    <w:abstractNumId w:val="5"/>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50"/>
    <w:rsid w:val="00001960"/>
    <w:rsid w:val="00002177"/>
    <w:rsid w:val="00003E79"/>
    <w:rsid w:val="000121A7"/>
    <w:rsid w:val="000160C9"/>
    <w:rsid w:val="00020374"/>
    <w:rsid w:val="0002056B"/>
    <w:rsid w:val="00022A7F"/>
    <w:rsid w:val="00024217"/>
    <w:rsid w:val="0002647C"/>
    <w:rsid w:val="00026A5C"/>
    <w:rsid w:val="00027136"/>
    <w:rsid w:val="000303C8"/>
    <w:rsid w:val="0004391D"/>
    <w:rsid w:val="00054994"/>
    <w:rsid w:val="00057397"/>
    <w:rsid w:val="00061552"/>
    <w:rsid w:val="00063490"/>
    <w:rsid w:val="00063935"/>
    <w:rsid w:val="00070114"/>
    <w:rsid w:val="00084B41"/>
    <w:rsid w:val="00085A62"/>
    <w:rsid w:val="00094745"/>
    <w:rsid w:val="00096074"/>
    <w:rsid w:val="0009655A"/>
    <w:rsid w:val="00096702"/>
    <w:rsid w:val="00097903"/>
    <w:rsid w:val="000A0461"/>
    <w:rsid w:val="000A5F29"/>
    <w:rsid w:val="000B124B"/>
    <w:rsid w:val="000B1B25"/>
    <w:rsid w:val="000B4159"/>
    <w:rsid w:val="000D5CB2"/>
    <w:rsid w:val="000D6E40"/>
    <w:rsid w:val="000E7C3D"/>
    <w:rsid w:val="000F4FC1"/>
    <w:rsid w:val="00100ECC"/>
    <w:rsid w:val="0010149D"/>
    <w:rsid w:val="00105A63"/>
    <w:rsid w:val="00106E9E"/>
    <w:rsid w:val="001116F1"/>
    <w:rsid w:val="0011613F"/>
    <w:rsid w:val="00124E8F"/>
    <w:rsid w:val="00125021"/>
    <w:rsid w:val="00127B53"/>
    <w:rsid w:val="00130890"/>
    <w:rsid w:val="001308E9"/>
    <w:rsid w:val="001425C4"/>
    <w:rsid w:val="00146D84"/>
    <w:rsid w:val="00153A85"/>
    <w:rsid w:val="00167E20"/>
    <w:rsid w:val="00170FC9"/>
    <w:rsid w:val="001734F5"/>
    <w:rsid w:val="00175111"/>
    <w:rsid w:val="00176AAF"/>
    <w:rsid w:val="00182BFA"/>
    <w:rsid w:val="0019602D"/>
    <w:rsid w:val="001971B9"/>
    <w:rsid w:val="001A2218"/>
    <w:rsid w:val="001A25D3"/>
    <w:rsid w:val="001A3A2D"/>
    <w:rsid w:val="001B7BC6"/>
    <w:rsid w:val="001D1EA6"/>
    <w:rsid w:val="001D2957"/>
    <w:rsid w:val="001D4BDB"/>
    <w:rsid w:val="001E0A4D"/>
    <w:rsid w:val="001E0E43"/>
    <w:rsid w:val="001E693A"/>
    <w:rsid w:val="001E7A11"/>
    <w:rsid w:val="001F5EF2"/>
    <w:rsid w:val="00200600"/>
    <w:rsid w:val="00203E9F"/>
    <w:rsid w:val="00213916"/>
    <w:rsid w:val="00220C82"/>
    <w:rsid w:val="00233A04"/>
    <w:rsid w:val="0024107C"/>
    <w:rsid w:val="002438AE"/>
    <w:rsid w:val="00246245"/>
    <w:rsid w:val="0024628F"/>
    <w:rsid w:val="002465A0"/>
    <w:rsid w:val="002507C8"/>
    <w:rsid w:val="00253ED9"/>
    <w:rsid w:val="00270668"/>
    <w:rsid w:val="00270C57"/>
    <w:rsid w:val="002711D0"/>
    <w:rsid w:val="00272DC7"/>
    <w:rsid w:val="0027410D"/>
    <w:rsid w:val="00284D42"/>
    <w:rsid w:val="0029153B"/>
    <w:rsid w:val="00294CFB"/>
    <w:rsid w:val="002A143A"/>
    <w:rsid w:val="002C036E"/>
    <w:rsid w:val="002C34D9"/>
    <w:rsid w:val="002C54EF"/>
    <w:rsid w:val="002C62EE"/>
    <w:rsid w:val="002D33EA"/>
    <w:rsid w:val="002D485D"/>
    <w:rsid w:val="002F4F99"/>
    <w:rsid w:val="002F7A29"/>
    <w:rsid w:val="00303EDD"/>
    <w:rsid w:val="003102D5"/>
    <w:rsid w:val="0031058D"/>
    <w:rsid w:val="00326722"/>
    <w:rsid w:val="00332E74"/>
    <w:rsid w:val="00341B5F"/>
    <w:rsid w:val="0034695D"/>
    <w:rsid w:val="0035103E"/>
    <w:rsid w:val="003527A8"/>
    <w:rsid w:val="003656F1"/>
    <w:rsid w:val="0036725B"/>
    <w:rsid w:val="003704B0"/>
    <w:rsid w:val="003711DE"/>
    <w:rsid w:val="00374D53"/>
    <w:rsid w:val="00375A40"/>
    <w:rsid w:val="00375F31"/>
    <w:rsid w:val="00385D60"/>
    <w:rsid w:val="00391DE9"/>
    <w:rsid w:val="00395154"/>
    <w:rsid w:val="003A05E2"/>
    <w:rsid w:val="003A082C"/>
    <w:rsid w:val="003B6183"/>
    <w:rsid w:val="003C13C2"/>
    <w:rsid w:val="003D356F"/>
    <w:rsid w:val="003E1CA1"/>
    <w:rsid w:val="003E2A17"/>
    <w:rsid w:val="003F070B"/>
    <w:rsid w:val="003F1121"/>
    <w:rsid w:val="003F187A"/>
    <w:rsid w:val="003F7DFD"/>
    <w:rsid w:val="00407634"/>
    <w:rsid w:val="00407638"/>
    <w:rsid w:val="004216E7"/>
    <w:rsid w:val="004232D2"/>
    <w:rsid w:val="004243FA"/>
    <w:rsid w:val="00435E3B"/>
    <w:rsid w:val="00440AE6"/>
    <w:rsid w:val="00444996"/>
    <w:rsid w:val="004525A7"/>
    <w:rsid w:val="00454790"/>
    <w:rsid w:val="004561D5"/>
    <w:rsid w:val="004572FF"/>
    <w:rsid w:val="00473E5A"/>
    <w:rsid w:val="00475B6A"/>
    <w:rsid w:val="00475B81"/>
    <w:rsid w:val="00490D5B"/>
    <w:rsid w:val="0049395C"/>
    <w:rsid w:val="004939E9"/>
    <w:rsid w:val="00496C25"/>
    <w:rsid w:val="004B1910"/>
    <w:rsid w:val="004B1AFD"/>
    <w:rsid w:val="004B6E12"/>
    <w:rsid w:val="004C5494"/>
    <w:rsid w:val="004C637D"/>
    <w:rsid w:val="004C6713"/>
    <w:rsid w:val="004D0DCE"/>
    <w:rsid w:val="004D660F"/>
    <w:rsid w:val="004E0B4A"/>
    <w:rsid w:val="004E2E73"/>
    <w:rsid w:val="004E7BDB"/>
    <w:rsid w:val="004F1457"/>
    <w:rsid w:val="004F7CB3"/>
    <w:rsid w:val="00506F56"/>
    <w:rsid w:val="0051085A"/>
    <w:rsid w:val="0052053F"/>
    <w:rsid w:val="005222DF"/>
    <w:rsid w:val="005261B9"/>
    <w:rsid w:val="00530B04"/>
    <w:rsid w:val="00533C9C"/>
    <w:rsid w:val="00533E74"/>
    <w:rsid w:val="005410FD"/>
    <w:rsid w:val="00541955"/>
    <w:rsid w:val="005500B0"/>
    <w:rsid w:val="0055175F"/>
    <w:rsid w:val="005523DB"/>
    <w:rsid w:val="005548D6"/>
    <w:rsid w:val="00554D70"/>
    <w:rsid w:val="00554EB0"/>
    <w:rsid w:val="0055719A"/>
    <w:rsid w:val="005577F3"/>
    <w:rsid w:val="00560677"/>
    <w:rsid w:val="00564D08"/>
    <w:rsid w:val="00566FD4"/>
    <w:rsid w:val="00567992"/>
    <w:rsid w:val="00573388"/>
    <w:rsid w:val="005766BA"/>
    <w:rsid w:val="0058125C"/>
    <w:rsid w:val="00587711"/>
    <w:rsid w:val="005919FE"/>
    <w:rsid w:val="005A6061"/>
    <w:rsid w:val="005A6159"/>
    <w:rsid w:val="005B1C57"/>
    <w:rsid w:val="005B6BF6"/>
    <w:rsid w:val="005C7A64"/>
    <w:rsid w:val="005D2193"/>
    <w:rsid w:val="005D2A69"/>
    <w:rsid w:val="005D6E0E"/>
    <w:rsid w:val="005E10A2"/>
    <w:rsid w:val="005E1F23"/>
    <w:rsid w:val="005E2AA3"/>
    <w:rsid w:val="005F1C04"/>
    <w:rsid w:val="005F6C1D"/>
    <w:rsid w:val="005F7790"/>
    <w:rsid w:val="006003E0"/>
    <w:rsid w:val="00600FF8"/>
    <w:rsid w:val="00603FB0"/>
    <w:rsid w:val="00605A81"/>
    <w:rsid w:val="00610F72"/>
    <w:rsid w:val="00615A0C"/>
    <w:rsid w:val="00616AC2"/>
    <w:rsid w:val="00616C19"/>
    <w:rsid w:val="00622344"/>
    <w:rsid w:val="00631676"/>
    <w:rsid w:val="00632475"/>
    <w:rsid w:val="00633E82"/>
    <w:rsid w:val="00655095"/>
    <w:rsid w:val="0066037B"/>
    <w:rsid w:val="006617ED"/>
    <w:rsid w:val="0066356B"/>
    <w:rsid w:val="00667D2B"/>
    <w:rsid w:val="00671687"/>
    <w:rsid w:val="006854A9"/>
    <w:rsid w:val="0069003F"/>
    <w:rsid w:val="0069134A"/>
    <w:rsid w:val="00692494"/>
    <w:rsid w:val="006A5550"/>
    <w:rsid w:val="006A59B2"/>
    <w:rsid w:val="006B513E"/>
    <w:rsid w:val="006C163A"/>
    <w:rsid w:val="006C3BCF"/>
    <w:rsid w:val="006C54E5"/>
    <w:rsid w:val="006C6139"/>
    <w:rsid w:val="006C65BE"/>
    <w:rsid w:val="006D3A95"/>
    <w:rsid w:val="006E478D"/>
    <w:rsid w:val="006F2487"/>
    <w:rsid w:val="006F35ED"/>
    <w:rsid w:val="00700D63"/>
    <w:rsid w:val="00702378"/>
    <w:rsid w:val="00703B4D"/>
    <w:rsid w:val="00707AC9"/>
    <w:rsid w:val="007114EF"/>
    <w:rsid w:val="00717803"/>
    <w:rsid w:val="00720338"/>
    <w:rsid w:val="007331E1"/>
    <w:rsid w:val="007332D1"/>
    <w:rsid w:val="0074278E"/>
    <w:rsid w:val="007457C3"/>
    <w:rsid w:val="00750CFE"/>
    <w:rsid w:val="007531AB"/>
    <w:rsid w:val="0076574F"/>
    <w:rsid w:val="00767E4B"/>
    <w:rsid w:val="00773388"/>
    <w:rsid w:val="00775F07"/>
    <w:rsid w:val="007866CF"/>
    <w:rsid w:val="00790D15"/>
    <w:rsid w:val="00793315"/>
    <w:rsid w:val="007944A8"/>
    <w:rsid w:val="0079498A"/>
    <w:rsid w:val="00794D4E"/>
    <w:rsid w:val="00794EEF"/>
    <w:rsid w:val="007958E8"/>
    <w:rsid w:val="00797FD0"/>
    <w:rsid w:val="007A4949"/>
    <w:rsid w:val="007A6CB9"/>
    <w:rsid w:val="007A76CB"/>
    <w:rsid w:val="007B03CE"/>
    <w:rsid w:val="007B1B7D"/>
    <w:rsid w:val="007B33BA"/>
    <w:rsid w:val="007B40A0"/>
    <w:rsid w:val="007B4C39"/>
    <w:rsid w:val="007D5072"/>
    <w:rsid w:val="007D6098"/>
    <w:rsid w:val="007D69BC"/>
    <w:rsid w:val="007E0CC8"/>
    <w:rsid w:val="007E323C"/>
    <w:rsid w:val="007E71F1"/>
    <w:rsid w:val="007E78C3"/>
    <w:rsid w:val="007F0725"/>
    <w:rsid w:val="007F0B9F"/>
    <w:rsid w:val="007F294C"/>
    <w:rsid w:val="007F4AD9"/>
    <w:rsid w:val="007F7903"/>
    <w:rsid w:val="008032C9"/>
    <w:rsid w:val="008056D5"/>
    <w:rsid w:val="00810ECD"/>
    <w:rsid w:val="0081154A"/>
    <w:rsid w:val="00812850"/>
    <w:rsid w:val="0081368B"/>
    <w:rsid w:val="00813DA0"/>
    <w:rsid w:val="008225A6"/>
    <w:rsid w:val="0082483C"/>
    <w:rsid w:val="00824EDD"/>
    <w:rsid w:val="008309E9"/>
    <w:rsid w:val="008312D8"/>
    <w:rsid w:val="00834297"/>
    <w:rsid w:val="008359A6"/>
    <w:rsid w:val="00847B2B"/>
    <w:rsid w:val="00854C07"/>
    <w:rsid w:val="0085526A"/>
    <w:rsid w:val="008565C8"/>
    <w:rsid w:val="0086748F"/>
    <w:rsid w:val="00872D95"/>
    <w:rsid w:val="008748BF"/>
    <w:rsid w:val="00880A61"/>
    <w:rsid w:val="008822F8"/>
    <w:rsid w:val="00882DE5"/>
    <w:rsid w:val="008A0FA6"/>
    <w:rsid w:val="008A62FC"/>
    <w:rsid w:val="008B44F7"/>
    <w:rsid w:val="008B5496"/>
    <w:rsid w:val="008B5D8A"/>
    <w:rsid w:val="008B615B"/>
    <w:rsid w:val="008C024F"/>
    <w:rsid w:val="008C145A"/>
    <w:rsid w:val="008C1609"/>
    <w:rsid w:val="008C3691"/>
    <w:rsid w:val="008C3A2C"/>
    <w:rsid w:val="008C4147"/>
    <w:rsid w:val="008C42BB"/>
    <w:rsid w:val="008D43C5"/>
    <w:rsid w:val="008D4F3C"/>
    <w:rsid w:val="008D74AC"/>
    <w:rsid w:val="0090273F"/>
    <w:rsid w:val="009112C8"/>
    <w:rsid w:val="0091243C"/>
    <w:rsid w:val="0091372E"/>
    <w:rsid w:val="0091427F"/>
    <w:rsid w:val="0092147C"/>
    <w:rsid w:val="00930592"/>
    <w:rsid w:val="00931C39"/>
    <w:rsid w:val="009322D6"/>
    <w:rsid w:val="0093242D"/>
    <w:rsid w:val="00935593"/>
    <w:rsid w:val="00950155"/>
    <w:rsid w:val="00952F58"/>
    <w:rsid w:val="00953279"/>
    <w:rsid w:val="009566D5"/>
    <w:rsid w:val="009606C9"/>
    <w:rsid w:val="0096371A"/>
    <w:rsid w:val="009703C9"/>
    <w:rsid w:val="00972967"/>
    <w:rsid w:val="00974544"/>
    <w:rsid w:val="00974CA3"/>
    <w:rsid w:val="00980BA5"/>
    <w:rsid w:val="00981A52"/>
    <w:rsid w:val="0098547D"/>
    <w:rsid w:val="00995867"/>
    <w:rsid w:val="00995B2E"/>
    <w:rsid w:val="009A5345"/>
    <w:rsid w:val="009A6789"/>
    <w:rsid w:val="009A78C9"/>
    <w:rsid w:val="009B6BA0"/>
    <w:rsid w:val="009C7B7B"/>
    <w:rsid w:val="009E50E4"/>
    <w:rsid w:val="009E516E"/>
    <w:rsid w:val="009E5373"/>
    <w:rsid w:val="00A07D42"/>
    <w:rsid w:val="00A10086"/>
    <w:rsid w:val="00A2185F"/>
    <w:rsid w:val="00A2470C"/>
    <w:rsid w:val="00A2628D"/>
    <w:rsid w:val="00A36AAC"/>
    <w:rsid w:val="00A41373"/>
    <w:rsid w:val="00A57ADC"/>
    <w:rsid w:val="00A630F3"/>
    <w:rsid w:val="00A6353C"/>
    <w:rsid w:val="00A6720F"/>
    <w:rsid w:val="00A70467"/>
    <w:rsid w:val="00A7098B"/>
    <w:rsid w:val="00A817E6"/>
    <w:rsid w:val="00A849A2"/>
    <w:rsid w:val="00AA0293"/>
    <w:rsid w:val="00AA4FAD"/>
    <w:rsid w:val="00AB3745"/>
    <w:rsid w:val="00AC4287"/>
    <w:rsid w:val="00AD549D"/>
    <w:rsid w:val="00AE532F"/>
    <w:rsid w:val="00AE60F9"/>
    <w:rsid w:val="00AF3B81"/>
    <w:rsid w:val="00AF6BC0"/>
    <w:rsid w:val="00AF751A"/>
    <w:rsid w:val="00B01FF9"/>
    <w:rsid w:val="00B04336"/>
    <w:rsid w:val="00B067C6"/>
    <w:rsid w:val="00B1249C"/>
    <w:rsid w:val="00B143FC"/>
    <w:rsid w:val="00B209EE"/>
    <w:rsid w:val="00B35DCD"/>
    <w:rsid w:val="00B426A9"/>
    <w:rsid w:val="00B4406C"/>
    <w:rsid w:val="00B466F6"/>
    <w:rsid w:val="00B51AE4"/>
    <w:rsid w:val="00B55ADB"/>
    <w:rsid w:val="00B6542C"/>
    <w:rsid w:val="00B66927"/>
    <w:rsid w:val="00B66B75"/>
    <w:rsid w:val="00B676ED"/>
    <w:rsid w:val="00B80DB8"/>
    <w:rsid w:val="00B80ED5"/>
    <w:rsid w:val="00B820DE"/>
    <w:rsid w:val="00B82760"/>
    <w:rsid w:val="00B87EAF"/>
    <w:rsid w:val="00B93C61"/>
    <w:rsid w:val="00B949F6"/>
    <w:rsid w:val="00BB3C71"/>
    <w:rsid w:val="00BC05F0"/>
    <w:rsid w:val="00BC3051"/>
    <w:rsid w:val="00BC5577"/>
    <w:rsid w:val="00BC7E27"/>
    <w:rsid w:val="00BD078C"/>
    <w:rsid w:val="00BD1F39"/>
    <w:rsid w:val="00BD5649"/>
    <w:rsid w:val="00BE60F0"/>
    <w:rsid w:val="00BF2DB7"/>
    <w:rsid w:val="00C00422"/>
    <w:rsid w:val="00C0344A"/>
    <w:rsid w:val="00C04D0F"/>
    <w:rsid w:val="00C06336"/>
    <w:rsid w:val="00C116D0"/>
    <w:rsid w:val="00C16E58"/>
    <w:rsid w:val="00C2179A"/>
    <w:rsid w:val="00C25271"/>
    <w:rsid w:val="00C25E5D"/>
    <w:rsid w:val="00C356AB"/>
    <w:rsid w:val="00C36E35"/>
    <w:rsid w:val="00C41001"/>
    <w:rsid w:val="00C431DF"/>
    <w:rsid w:val="00C4576F"/>
    <w:rsid w:val="00C45801"/>
    <w:rsid w:val="00C460AA"/>
    <w:rsid w:val="00C578E3"/>
    <w:rsid w:val="00C634CE"/>
    <w:rsid w:val="00C70686"/>
    <w:rsid w:val="00C74B61"/>
    <w:rsid w:val="00C82868"/>
    <w:rsid w:val="00C910EC"/>
    <w:rsid w:val="00CA5BB5"/>
    <w:rsid w:val="00CA64C3"/>
    <w:rsid w:val="00CA6976"/>
    <w:rsid w:val="00CB134C"/>
    <w:rsid w:val="00CB1ABF"/>
    <w:rsid w:val="00CC2704"/>
    <w:rsid w:val="00CC27C4"/>
    <w:rsid w:val="00CC50EA"/>
    <w:rsid w:val="00CC6757"/>
    <w:rsid w:val="00CC74E0"/>
    <w:rsid w:val="00CD1F2D"/>
    <w:rsid w:val="00CD2726"/>
    <w:rsid w:val="00CE0304"/>
    <w:rsid w:val="00CE44B8"/>
    <w:rsid w:val="00CE4877"/>
    <w:rsid w:val="00CF22C1"/>
    <w:rsid w:val="00CF27AA"/>
    <w:rsid w:val="00CF34F8"/>
    <w:rsid w:val="00D04969"/>
    <w:rsid w:val="00D05488"/>
    <w:rsid w:val="00D101F2"/>
    <w:rsid w:val="00D16A25"/>
    <w:rsid w:val="00D23884"/>
    <w:rsid w:val="00D25EDF"/>
    <w:rsid w:val="00D27D4D"/>
    <w:rsid w:val="00D36868"/>
    <w:rsid w:val="00D42852"/>
    <w:rsid w:val="00D4496A"/>
    <w:rsid w:val="00D44DCC"/>
    <w:rsid w:val="00D618B8"/>
    <w:rsid w:val="00D67B63"/>
    <w:rsid w:val="00D74107"/>
    <w:rsid w:val="00D75A4D"/>
    <w:rsid w:val="00D910A5"/>
    <w:rsid w:val="00DA0699"/>
    <w:rsid w:val="00DB3069"/>
    <w:rsid w:val="00DB5BF4"/>
    <w:rsid w:val="00DB6780"/>
    <w:rsid w:val="00DC555F"/>
    <w:rsid w:val="00DD47B3"/>
    <w:rsid w:val="00DE44E6"/>
    <w:rsid w:val="00DE6E9C"/>
    <w:rsid w:val="00DF1921"/>
    <w:rsid w:val="00DF6489"/>
    <w:rsid w:val="00DF669A"/>
    <w:rsid w:val="00DF757D"/>
    <w:rsid w:val="00E1142F"/>
    <w:rsid w:val="00E13289"/>
    <w:rsid w:val="00E140FF"/>
    <w:rsid w:val="00E34892"/>
    <w:rsid w:val="00E34F5E"/>
    <w:rsid w:val="00E43784"/>
    <w:rsid w:val="00E44B6C"/>
    <w:rsid w:val="00E450D9"/>
    <w:rsid w:val="00E509D1"/>
    <w:rsid w:val="00E52B56"/>
    <w:rsid w:val="00E52F7B"/>
    <w:rsid w:val="00E64EA0"/>
    <w:rsid w:val="00E7089A"/>
    <w:rsid w:val="00E70B75"/>
    <w:rsid w:val="00E70FC3"/>
    <w:rsid w:val="00E713CC"/>
    <w:rsid w:val="00E737C4"/>
    <w:rsid w:val="00E81139"/>
    <w:rsid w:val="00E92725"/>
    <w:rsid w:val="00EA79DE"/>
    <w:rsid w:val="00EB1946"/>
    <w:rsid w:val="00EB2737"/>
    <w:rsid w:val="00EC1EC9"/>
    <w:rsid w:val="00EC49FB"/>
    <w:rsid w:val="00EC4D01"/>
    <w:rsid w:val="00EC702E"/>
    <w:rsid w:val="00ED2E76"/>
    <w:rsid w:val="00EE0E52"/>
    <w:rsid w:val="00EF011A"/>
    <w:rsid w:val="00EF06D8"/>
    <w:rsid w:val="00EF1B9C"/>
    <w:rsid w:val="00F050A5"/>
    <w:rsid w:val="00F071CB"/>
    <w:rsid w:val="00F104C2"/>
    <w:rsid w:val="00F11D6E"/>
    <w:rsid w:val="00F14B91"/>
    <w:rsid w:val="00F20197"/>
    <w:rsid w:val="00F27A5D"/>
    <w:rsid w:val="00F339BE"/>
    <w:rsid w:val="00F3757B"/>
    <w:rsid w:val="00F37EEF"/>
    <w:rsid w:val="00F403FC"/>
    <w:rsid w:val="00F40924"/>
    <w:rsid w:val="00F40D83"/>
    <w:rsid w:val="00F43A05"/>
    <w:rsid w:val="00F44B40"/>
    <w:rsid w:val="00F51784"/>
    <w:rsid w:val="00F563A4"/>
    <w:rsid w:val="00F71828"/>
    <w:rsid w:val="00F76A36"/>
    <w:rsid w:val="00F863E1"/>
    <w:rsid w:val="00FB04BC"/>
    <w:rsid w:val="00FB4D49"/>
    <w:rsid w:val="00FB5CE2"/>
    <w:rsid w:val="00FB6416"/>
    <w:rsid w:val="00FD298A"/>
    <w:rsid w:val="00FE676F"/>
    <w:rsid w:val="00FE761B"/>
    <w:rsid w:val="00FF0AB7"/>
    <w:rsid w:val="00FF0E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8E1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5550"/>
    <w:rPr>
      <w:rFonts w:ascii=".VnTime" w:hAnsi=".VnTime"/>
      <w:sz w:val="28"/>
      <w:szCs w:val="24"/>
    </w:rPr>
  </w:style>
  <w:style w:type="paragraph" w:styleId="Heading1">
    <w:name w:val="heading 1"/>
    <w:basedOn w:val="Normal"/>
    <w:next w:val="Normal"/>
    <w:qFormat/>
    <w:rsid w:val="006A5550"/>
    <w:pPr>
      <w:keepNext/>
      <w:outlineLvl w:val="0"/>
    </w:pPr>
    <w:rPr>
      <w:rFonts w:ascii=".VnTimeH" w:hAnsi=".VnTimeH"/>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6A5550"/>
    <w:rPr>
      <w:b/>
      <w:bCs/>
    </w:rPr>
  </w:style>
  <w:style w:type="table" w:styleId="TableGrid">
    <w:name w:val="Table Grid"/>
    <w:basedOn w:val="TableNormal"/>
    <w:rsid w:val="00745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1930</Words>
  <Characters>11006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Ubnd tØnh hµ tÜnh</vt:lpstr>
    </vt:vector>
  </TitlesOfParts>
  <Company>Nam Huong</Company>
  <LinksUpToDate>false</LinksUpToDate>
  <CharactersWithSpaces>12911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dc:title>
  <dc:subject/>
  <dc:creator>Manh Tuan</dc:creator>
  <cp:keywords/>
  <dc:description/>
  <cp:lastModifiedBy>Microsoft Office User</cp:lastModifiedBy>
  <cp:revision>2</cp:revision>
  <cp:lastPrinted>2016-12-16T08:39:00Z</cp:lastPrinted>
  <dcterms:created xsi:type="dcterms:W3CDTF">2018-05-16T06:03:00Z</dcterms:created>
  <dcterms:modified xsi:type="dcterms:W3CDTF">2018-05-16T06:03:00Z</dcterms:modified>
</cp:coreProperties>
</file>