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tblInd w:w="108" w:type="dxa"/>
        <w:tblLook w:val="04A0" w:firstRow="1" w:lastRow="0" w:firstColumn="1" w:lastColumn="0" w:noHBand="0" w:noVBand="1"/>
      </w:tblPr>
      <w:tblGrid>
        <w:gridCol w:w="3220"/>
        <w:gridCol w:w="6561"/>
      </w:tblGrid>
      <w:tr w:rsidR="00F30C2F" w14:paraId="04EF5B3A" w14:textId="77777777">
        <w:tc>
          <w:tcPr>
            <w:tcW w:w="3220" w:type="dxa"/>
          </w:tcPr>
          <w:p w14:paraId="08902BBB" w14:textId="77777777" w:rsidR="00F30C2F" w:rsidRDefault="00CB2DB0">
            <w:pPr>
              <w:jc w:val="center"/>
              <w:rPr>
                <w:b/>
                <w:sz w:val="26"/>
                <w:szCs w:val="26"/>
              </w:rPr>
            </w:pPr>
            <w:r>
              <w:rPr>
                <w:b/>
                <w:sz w:val="26"/>
                <w:szCs w:val="26"/>
              </w:rPr>
              <w:t>ỦY BAN NHÂN DÂN</w:t>
            </w:r>
          </w:p>
          <w:p w14:paraId="1DEA61DA" w14:textId="77777777" w:rsidR="00F30C2F" w:rsidRDefault="00CB2DB0">
            <w:pPr>
              <w:jc w:val="center"/>
              <w:rPr>
                <w:b/>
                <w:sz w:val="26"/>
                <w:szCs w:val="26"/>
              </w:rPr>
            </w:pPr>
            <w:r>
              <w:rPr>
                <w:b/>
                <w:sz w:val="26"/>
                <w:szCs w:val="26"/>
              </w:rPr>
              <w:t>TỈNH HÀ TĨNH</w:t>
            </w:r>
          </w:p>
          <w:p w14:paraId="43B8B585" w14:textId="77777777" w:rsidR="00F30C2F" w:rsidRDefault="00CB2DB0">
            <w:pPr>
              <w:jc w:val="center"/>
              <w:rPr>
                <w:b/>
                <w:sz w:val="26"/>
                <w:szCs w:val="26"/>
              </w:rPr>
            </w:pPr>
            <w:r>
              <w:rPr>
                <w:b/>
                <w:noProof/>
                <w:sz w:val="26"/>
                <w:szCs w:val="26"/>
                <w:lang w:val="en-GB" w:eastAsia="en-GB"/>
              </w:rPr>
              <mc:AlternateContent>
                <mc:Choice Requires="wps">
                  <w:drawing>
                    <wp:anchor distT="0" distB="0" distL="114300" distR="114300" simplePos="0" relativeHeight="251656704" behindDoc="0" locked="0" layoutInCell="1" allowOverlap="1" wp14:anchorId="64728F75" wp14:editId="19F6781D">
                      <wp:simplePos x="0" y="0"/>
                      <wp:positionH relativeFrom="column">
                        <wp:posOffset>667385</wp:posOffset>
                      </wp:positionH>
                      <wp:positionV relativeFrom="paragraph">
                        <wp:posOffset>17780</wp:posOffset>
                      </wp:positionV>
                      <wp:extent cx="571500" cy="0"/>
                      <wp:effectExtent l="0" t="0" r="1905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74833C" id="Line 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52.55pt,1.4pt" to="97.5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"/>
                  </w:pict>
                </mc:Fallback>
              </mc:AlternateContent>
            </w:r>
          </w:p>
          <w:p w14:paraId="20189A8B" w14:textId="77777777" w:rsidR="00F30C2F" w:rsidRDefault="00CB2DB0">
            <w:pPr>
              <w:jc w:val="center"/>
              <w:rPr>
                <w:sz w:val="26"/>
                <w:szCs w:val="26"/>
                <w:vertAlign w:val="subscript"/>
              </w:rPr>
            </w:pPr>
            <w:r>
              <w:rPr>
                <w:szCs w:val="26"/>
              </w:rPr>
              <w:t xml:space="preserve">Số:      </w:t>
            </w:r>
            <w:r w:rsidR="00A75D7C">
              <w:rPr>
                <w:szCs w:val="26"/>
              </w:rPr>
              <w:t xml:space="preserve"> </w:t>
            </w:r>
            <w:r>
              <w:rPr>
                <w:szCs w:val="26"/>
              </w:rPr>
              <w:t xml:space="preserve">  /GM-UBND</w:t>
            </w:r>
          </w:p>
        </w:tc>
        <w:tc>
          <w:tcPr>
            <w:tcW w:w="6561" w:type="dxa"/>
          </w:tcPr>
          <w:p w14:paraId="6AED7732" w14:textId="77777777" w:rsidR="00F30C2F" w:rsidRDefault="00CB2DB0">
            <w:pPr>
              <w:jc w:val="center"/>
              <w:rPr>
                <w:b/>
                <w:sz w:val="26"/>
              </w:rPr>
            </w:pPr>
            <w:r>
              <w:rPr>
                <w:b/>
                <w:sz w:val="26"/>
              </w:rPr>
              <w:t>CỘNG HÒA XÃ HỘI CHỦ NGHĨA VIỆT NAM</w:t>
            </w:r>
          </w:p>
          <w:p w14:paraId="3302BBEA" w14:textId="77777777" w:rsidR="00F30C2F" w:rsidRDefault="00CB2DB0">
            <w:pPr>
              <w:jc w:val="center"/>
              <w:rPr>
                <w:b/>
                <w:sz w:val="26"/>
              </w:rPr>
            </w:pPr>
            <w:r>
              <w:rPr>
                <w:b/>
                <w:sz w:val="26"/>
              </w:rPr>
              <w:t>Độc lập - Tự do - Hạnh phúc</w:t>
            </w:r>
          </w:p>
          <w:p w14:paraId="0AEFD880" w14:textId="77777777" w:rsidR="00F30C2F" w:rsidRDefault="00CB2DB0">
            <w:pPr>
              <w:jc w:val="center"/>
              <w:rPr>
                <w:b/>
                <w:sz w:val="26"/>
              </w:rPr>
            </w:pPr>
            <w:r>
              <w:rPr>
                <w:b/>
                <w:noProof/>
                <w:sz w:val="26"/>
                <w:lang w:val="en-GB" w:eastAsia="en-GB"/>
              </w:rPr>
              <mc:AlternateContent>
                <mc:Choice Requires="wps">
                  <w:drawing>
                    <wp:anchor distT="0" distB="0" distL="114300" distR="114300" simplePos="0" relativeHeight="251657728" behindDoc="0" locked="0" layoutInCell="1" allowOverlap="1" wp14:anchorId="1F6AA6A3" wp14:editId="5987743C">
                      <wp:simplePos x="0" y="0"/>
                      <wp:positionH relativeFrom="column">
                        <wp:posOffset>1065530</wp:posOffset>
                      </wp:positionH>
                      <wp:positionV relativeFrom="paragraph">
                        <wp:posOffset>44450</wp:posOffset>
                      </wp:positionV>
                      <wp:extent cx="188595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5950" cy="0"/>
                              </a:xfrm>
                              <a:prstGeom prst="line">
                                <a:avLst/>
                              </a:prstGeom>
                              <a:noFill/>
                              <a:ln w="9525">
                                <a:solidFill>
                                  <a:srgbClr val="000000"/>
                                </a:solidFill>
                                <a:round/>
                              </a:ln>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58C5C3" id="Line 3"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83.9pt,3.5pt" to="232.4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"/>
                  </w:pict>
                </mc:Fallback>
              </mc:AlternateContent>
            </w:r>
          </w:p>
          <w:p w14:paraId="2E516DD5" w14:textId="77777777" w:rsidR="00F30C2F" w:rsidRDefault="00CB2DB0">
            <w:pPr>
              <w:jc w:val="center"/>
              <w:rPr>
                <w:i/>
              </w:rPr>
            </w:pPr>
            <w:r>
              <w:rPr>
                <w:i/>
                <w:sz w:val="26"/>
              </w:rPr>
              <w:t xml:space="preserve">      </w:t>
            </w:r>
            <w:r>
              <w:rPr>
                <w:i/>
              </w:rPr>
              <w:t>Hà Tĩnh, ngày       tháng       năm 2026</w:t>
            </w:r>
          </w:p>
        </w:tc>
      </w:tr>
    </w:tbl>
    <w:p w14:paraId="6D8B6130" w14:textId="77777777" w:rsidR="00F30C2F" w:rsidRDefault="00F30C2F">
      <w:pPr>
        <w:rPr>
          <w:sz w:val="14"/>
        </w:rPr>
      </w:pPr>
    </w:p>
    <w:p w14:paraId="4F498486" w14:textId="77777777" w:rsidR="005D2B9A" w:rsidRPr="00B90D0C" w:rsidRDefault="005D2B9A">
      <w:pPr>
        <w:jc w:val="center"/>
        <w:rPr>
          <w:b/>
          <w:sz w:val="24"/>
        </w:rPr>
      </w:pPr>
    </w:p>
    <w:p w14:paraId="1883447C" w14:textId="3E7CA818" w:rsidR="00F30C2F" w:rsidRDefault="00CB2DB0" w:rsidP="00A06A23">
      <w:pPr>
        <w:jc w:val="center"/>
        <w:rPr>
          <w:b/>
        </w:rPr>
      </w:pPr>
      <w:r>
        <w:rPr>
          <w:b/>
        </w:rPr>
        <w:t>GIẤY MỜI</w:t>
      </w:r>
    </w:p>
    <w:p w14:paraId="41C489D7" w14:textId="005BC62B" w:rsidR="004F4C3E" w:rsidRDefault="00CB2DB0" w:rsidP="004175BD">
      <w:pPr>
        <w:jc w:val="center"/>
        <w:rPr>
          <w:b/>
          <w:sz w:val="27"/>
          <w:szCs w:val="27"/>
        </w:rPr>
      </w:pPr>
      <w:r>
        <w:rPr>
          <w:b/>
          <w:sz w:val="27"/>
          <w:szCs w:val="27"/>
        </w:rPr>
        <w:t xml:space="preserve">Họp </w:t>
      </w:r>
      <w:r w:rsidR="00E26280">
        <w:rPr>
          <w:b/>
          <w:sz w:val="27"/>
          <w:szCs w:val="27"/>
        </w:rPr>
        <w:t>nghe</w:t>
      </w:r>
      <w:r w:rsidR="004175BD">
        <w:rPr>
          <w:b/>
          <w:sz w:val="27"/>
          <w:szCs w:val="27"/>
        </w:rPr>
        <w:t xml:space="preserve"> </w:t>
      </w:r>
      <w:r w:rsidR="004F4C3E">
        <w:rPr>
          <w:b/>
          <w:sz w:val="27"/>
          <w:szCs w:val="27"/>
        </w:rPr>
        <w:t xml:space="preserve">một số nội dung về khu kinh tế, </w:t>
      </w:r>
      <w:r w:rsidR="004F4C3E" w:rsidRPr="004F4C3E">
        <w:rPr>
          <w:b/>
          <w:sz w:val="27"/>
          <w:szCs w:val="27"/>
        </w:rPr>
        <w:t>khu công nghiệp, cụm công nghiệp</w:t>
      </w:r>
    </w:p>
    <w:p w14:paraId="036EA0B7" w14:textId="076C49D0" w:rsidR="00F30C2F" w:rsidRPr="009E2CD6" w:rsidRDefault="00F620CC" w:rsidP="004F4C3E">
      <w:pPr>
        <w:jc w:val="center"/>
        <w:rPr>
          <w:sz w:val="10"/>
          <w:szCs w:val="2"/>
        </w:rPr>
      </w:pPr>
      <w:r>
        <w:rPr>
          <w:noProof/>
          <w:lang w:val="en-GB" w:eastAsia="en-GB"/>
        </w:rPr>
        <mc:AlternateContent>
          <mc:Choice Requires="wps">
            <w:drawing>
              <wp:anchor distT="0" distB="0" distL="114300" distR="114300" simplePos="0" relativeHeight="251658752" behindDoc="0" locked="0" layoutInCell="1" allowOverlap="1" wp14:anchorId="58FD16D0" wp14:editId="08958F33">
                <wp:simplePos x="0" y="0"/>
                <wp:positionH relativeFrom="column">
                  <wp:posOffset>2353310</wp:posOffset>
                </wp:positionH>
                <wp:positionV relativeFrom="paragraph">
                  <wp:posOffset>52070</wp:posOffset>
                </wp:positionV>
                <wp:extent cx="1085850" cy="0"/>
                <wp:effectExtent l="0" t="0" r="19050"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line">
                          <a:avLst/>
                        </a:prstGeom>
                        <a:noFill/>
                        <a:ln w="9525">
                          <a:solidFill>
                            <a:srgbClr val="000000"/>
                          </a:solidFill>
                          <a:round/>
                        </a:ln>
                      </wps:spPr>
                      <wps:bodyPr/>
                    </wps:wsp>
                  </a:graphicData>
                </a:graphic>
              </wp:anchor>
            </w:drawing>
          </mc:Choice>
          <mc:Fallback>
            <w:pict>
              <v:line id="Line 5"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85.3pt,4.1pt" to="270.8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"/>
            </w:pict>
          </mc:Fallback>
        </mc:AlternateContent>
      </w:r>
      <w:r w:rsidR="00EC0389">
        <w:rPr>
          <w:b/>
          <w:sz w:val="27"/>
          <w:szCs w:val="27"/>
        </w:rPr>
        <w:t xml:space="preserve"> </w:t>
      </w:r>
    </w:p>
    <w:p w14:paraId="4618431A" w14:textId="77154E5D" w:rsidR="00A75D7C" w:rsidRPr="003762AE" w:rsidRDefault="00A75D7C" w:rsidP="000A0C5F">
      <w:pPr>
        <w:spacing w:after="60"/>
        <w:ind w:firstLine="680"/>
        <w:jc w:val="both"/>
        <w:rPr>
          <w:sz w:val="12"/>
        </w:rPr>
      </w:pPr>
    </w:p>
    <w:p w14:paraId="2BD3263F" w14:textId="77777777" w:rsidR="00A75D7C" w:rsidRPr="00B90D0C" w:rsidRDefault="00A75D7C" w:rsidP="000A0C5F">
      <w:pPr>
        <w:spacing w:after="60"/>
        <w:ind w:firstLine="680"/>
        <w:jc w:val="both"/>
        <w:rPr>
          <w:sz w:val="16"/>
          <w:szCs w:val="52"/>
        </w:rPr>
      </w:pPr>
    </w:p>
    <w:p w14:paraId="5E6F04A5" w14:textId="1A443D0D" w:rsidR="00F30C2F" w:rsidRDefault="00CB2DB0" w:rsidP="00C46612">
      <w:pPr>
        <w:spacing w:after="120"/>
        <w:ind w:firstLine="680"/>
        <w:jc w:val="both"/>
      </w:pPr>
      <w:r>
        <w:t>UBND tỉnh tổ chức họp nghe</w:t>
      </w:r>
      <w:r w:rsidR="004175BD">
        <w:t xml:space="preserve"> </w:t>
      </w:r>
      <w:r w:rsidR="004F4C3E" w:rsidRPr="004F4C3E">
        <w:t>một số nội dung về khu kinh tế, khu công nghiệp, cụm công nghiệp</w:t>
      </w:r>
      <w:r w:rsidR="004F4C3E">
        <w:t xml:space="preserve">: (i) </w:t>
      </w:r>
      <w:r w:rsidR="004175BD">
        <w:t xml:space="preserve">công tác xây dựng Nghị quyết của Ban Chấp hành Đảng bộ tỉnh về phát triển các </w:t>
      </w:r>
      <w:r w:rsidR="00215764">
        <w:t>k</w:t>
      </w:r>
      <w:r w:rsidR="004175BD">
        <w:t xml:space="preserve">hu kinh tế, khu công nghiệp, cụm công nghiệp đến năm 2030 và những năm tiếp theo </w:t>
      </w:r>
      <w:r w:rsidR="00E10909">
        <w:t>trên địa bàn tỉnh</w:t>
      </w:r>
      <w:r w:rsidR="004F4C3E">
        <w:t>; (ii) Kế hoạch thực hiện Điều chỉnh Quy hoạch chung Khu kinh tế Vũng Áng, tỉnh Hà Tĩnh đến năm 2050</w:t>
      </w:r>
      <w:r>
        <w:t>.</w:t>
      </w:r>
    </w:p>
    <w:p w14:paraId="05F41C0C" w14:textId="5FFCFE46" w:rsidR="004F4C3E" w:rsidRPr="005C0715" w:rsidRDefault="004F4C3E" w:rsidP="00C46612">
      <w:pPr>
        <w:spacing w:after="120"/>
        <w:ind w:firstLine="680"/>
        <w:jc w:val="both"/>
        <w:rPr>
          <w:i/>
        </w:rPr>
      </w:pPr>
      <w:r>
        <w:rPr>
          <w:b/>
        </w:rPr>
        <w:t>1. Địa điểm:</w:t>
      </w:r>
      <w:r>
        <w:t xml:space="preserve"> Phòng họp tầng 4, Trụ sở UBND tỉnh</w:t>
      </w:r>
      <w:r>
        <w:rPr>
          <w:i/>
        </w:rPr>
        <w:t>.</w:t>
      </w:r>
    </w:p>
    <w:p w14:paraId="56768EE6" w14:textId="1CEBE4C3" w:rsidR="00BD0C48" w:rsidRPr="006C03D6" w:rsidRDefault="004F4C3E" w:rsidP="00C46612">
      <w:pPr>
        <w:spacing w:after="120"/>
        <w:ind w:firstLine="680"/>
        <w:jc w:val="both"/>
        <w:rPr>
          <w:color w:val="000000" w:themeColor="text1"/>
        </w:rPr>
      </w:pPr>
      <w:r>
        <w:rPr>
          <w:b/>
          <w:color w:val="000000" w:themeColor="text1"/>
        </w:rPr>
        <w:t>2</w:t>
      </w:r>
      <w:r w:rsidR="00CB2DB0" w:rsidRPr="006C03D6">
        <w:rPr>
          <w:b/>
          <w:color w:val="000000" w:themeColor="text1"/>
        </w:rPr>
        <w:t>. Thời gian:</w:t>
      </w:r>
      <w:r w:rsidR="00CB2DB0" w:rsidRPr="006C03D6">
        <w:rPr>
          <w:color w:val="000000" w:themeColor="text1"/>
        </w:rPr>
        <w:t xml:space="preserve"> </w:t>
      </w:r>
      <w:r w:rsidR="00E27537" w:rsidRPr="006C03D6">
        <w:rPr>
          <w:color w:val="000000" w:themeColor="text1"/>
        </w:rPr>
        <w:t>bắt đầu từ</w:t>
      </w:r>
      <w:r w:rsidR="00E27537" w:rsidRPr="006C03D6">
        <w:rPr>
          <w:b/>
          <w:color w:val="000000" w:themeColor="text1"/>
        </w:rPr>
        <w:t xml:space="preserve"> </w:t>
      </w:r>
      <w:r w:rsidR="00215764">
        <w:rPr>
          <w:b/>
          <w:color w:val="000000" w:themeColor="text1"/>
        </w:rPr>
        <w:t>14</w:t>
      </w:r>
      <w:r w:rsidR="00BD0C48" w:rsidRPr="006C03D6">
        <w:rPr>
          <w:b/>
          <w:color w:val="000000" w:themeColor="text1"/>
        </w:rPr>
        <w:t xml:space="preserve">h00’ </w:t>
      </w:r>
      <w:r w:rsidR="00CB2DB0" w:rsidRPr="006C03D6">
        <w:rPr>
          <w:color w:val="000000" w:themeColor="text1"/>
        </w:rPr>
        <w:t xml:space="preserve">ngày </w:t>
      </w:r>
      <w:r w:rsidR="00F620CC">
        <w:rPr>
          <w:color w:val="000000" w:themeColor="text1"/>
        </w:rPr>
        <w:t>06/11</w:t>
      </w:r>
      <w:r w:rsidR="00BD0C48" w:rsidRPr="006C03D6">
        <w:rPr>
          <w:color w:val="000000" w:themeColor="text1"/>
        </w:rPr>
        <w:t xml:space="preserve">/2026 (Thứ </w:t>
      </w:r>
      <w:r w:rsidR="00F620CC">
        <w:rPr>
          <w:color w:val="000000" w:themeColor="text1"/>
        </w:rPr>
        <w:t>Sáu</w:t>
      </w:r>
      <w:r w:rsidR="00BD0C48" w:rsidRPr="006C03D6">
        <w:rPr>
          <w:color w:val="000000" w:themeColor="text1"/>
        </w:rPr>
        <w:t>).</w:t>
      </w:r>
    </w:p>
    <w:p w14:paraId="04473451" w14:textId="21AA3D8E" w:rsidR="004F4C3E" w:rsidRDefault="004F4C3E" w:rsidP="00C46612">
      <w:pPr>
        <w:spacing w:after="120"/>
        <w:ind w:firstLine="680"/>
        <w:jc w:val="both"/>
        <w:rPr>
          <w:b/>
        </w:rPr>
      </w:pPr>
      <w:r w:rsidRPr="00C46612">
        <w:rPr>
          <w:b/>
          <w:u w:val="single"/>
        </w:rPr>
        <w:t>* Nội dung 1 (từ 14h00 - 16h00)</w:t>
      </w:r>
      <w:r>
        <w:rPr>
          <w:b/>
        </w:rPr>
        <w:t xml:space="preserve">: </w:t>
      </w:r>
      <w:r w:rsidRPr="004F4C3E">
        <w:rPr>
          <w:bCs/>
        </w:rPr>
        <w:t xml:space="preserve">công tác xây dựng Nghị quyết của Ban Chấp hành Đảng bộ tỉnh về phát triển các </w:t>
      </w:r>
      <w:r w:rsidR="00215764">
        <w:rPr>
          <w:bCs/>
        </w:rPr>
        <w:t>k</w:t>
      </w:r>
      <w:r w:rsidRPr="004F4C3E">
        <w:rPr>
          <w:bCs/>
        </w:rPr>
        <w:t>hu kinh tế, khu công nghiệp, cụm công nghiệp đến năm 2030 và những năm tiếp theo trên địa bàn tỉnh</w:t>
      </w:r>
      <w:r>
        <w:rPr>
          <w:bCs/>
        </w:rPr>
        <w:t>.</w:t>
      </w:r>
    </w:p>
    <w:p w14:paraId="1F1410E5" w14:textId="07CCCED8" w:rsidR="00F30C2F" w:rsidRPr="00C46612" w:rsidRDefault="00CB2DB0" w:rsidP="00C46612">
      <w:pPr>
        <w:spacing w:after="120"/>
        <w:ind w:firstLine="680"/>
        <w:jc w:val="both"/>
        <w:rPr>
          <w:b/>
          <w:i/>
          <w:iCs/>
        </w:rPr>
      </w:pPr>
      <w:r w:rsidRPr="00C46612">
        <w:rPr>
          <w:b/>
          <w:i/>
          <w:iCs/>
        </w:rPr>
        <w:t>Thành phần tham dự, kính mời:</w:t>
      </w:r>
    </w:p>
    <w:p w14:paraId="7CF566D4" w14:textId="01637BAC" w:rsidR="00340A2B" w:rsidRDefault="00340A2B" w:rsidP="00C46612">
      <w:pPr>
        <w:spacing w:after="120"/>
        <w:ind w:firstLine="680"/>
        <w:jc w:val="both"/>
      </w:pPr>
      <w:r>
        <w:t xml:space="preserve">- Đồng chí Phan Thiên Định, Chủ tịch UBND tỉnh </w:t>
      </w:r>
      <w:r w:rsidRPr="00340A2B">
        <w:rPr>
          <w:i/>
        </w:rPr>
        <w:t>(mời chủ trì)</w:t>
      </w:r>
      <w:r>
        <w:t>;</w:t>
      </w:r>
    </w:p>
    <w:p w14:paraId="5FD8DDA8" w14:textId="532AF532" w:rsidR="00F30C2F" w:rsidRDefault="00CB2DB0" w:rsidP="00C46612">
      <w:pPr>
        <w:spacing w:after="120"/>
        <w:ind w:firstLine="680"/>
        <w:jc w:val="both"/>
      </w:pPr>
      <w:r>
        <w:t xml:space="preserve">- Đồng chí </w:t>
      </w:r>
      <w:r w:rsidR="0080645A">
        <w:t xml:space="preserve">Trần Báu Hà, Ủy viên Ban Thường vụ Tỉnh ủy, Phó Chủ tịch Thường trực UBND tỉnh </w:t>
      </w:r>
      <w:r w:rsidRPr="003A1DE0">
        <w:rPr>
          <w:i/>
          <w:iCs/>
        </w:rPr>
        <w:t>(</w:t>
      </w:r>
      <w:r w:rsidR="009E2CD6">
        <w:rPr>
          <w:i/>
          <w:iCs/>
        </w:rPr>
        <w:t>m</w:t>
      </w:r>
      <w:r w:rsidRPr="003A1DE0">
        <w:rPr>
          <w:i/>
          <w:iCs/>
        </w:rPr>
        <w:t xml:space="preserve">ời </w:t>
      </w:r>
      <w:r w:rsidR="00340A2B">
        <w:rPr>
          <w:i/>
          <w:iCs/>
        </w:rPr>
        <w:t xml:space="preserve">đồng </w:t>
      </w:r>
      <w:r w:rsidRPr="003A1DE0">
        <w:rPr>
          <w:i/>
          <w:iCs/>
        </w:rPr>
        <w:t>chủ trì)</w:t>
      </w:r>
      <w:r w:rsidR="00C53830">
        <w:t>;</w:t>
      </w:r>
    </w:p>
    <w:p w14:paraId="320D60A6" w14:textId="48E7DE25" w:rsidR="00340A2B" w:rsidRDefault="00340A2B" w:rsidP="00C46612">
      <w:pPr>
        <w:spacing w:after="120"/>
        <w:ind w:firstLine="680"/>
        <w:jc w:val="both"/>
      </w:pPr>
      <w:r>
        <w:t>- Đồng chí Nguyễn Trọng Hiếu, Ủy viên Ban Thường vụ Tỉnh ủy, Phó Chủ tịch UBND tỉnh;</w:t>
      </w:r>
    </w:p>
    <w:p w14:paraId="1E1C90B3" w14:textId="46692B19" w:rsidR="00340A2B" w:rsidRDefault="00340A2B" w:rsidP="00C46612">
      <w:pPr>
        <w:spacing w:after="120"/>
        <w:ind w:firstLine="680"/>
        <w:jc w:val="both"/>
      </w:pPr>
      <w:r>
        <w:t>- Đồng chí Hồ Huy Thành, Phó Chủ tịch UBND tỉnh;</w:t>
      </w:r>
    </w:p>
    <w:p w14:paraId="35B00E79" w14:textId="02DC1E35" w:rsidR="0080645A" w:rsidRDefault="0080645A" w:rsidP="00C46612">
      <w:pPr>
        <w:spacing w:after="120"/>
        <w:ind w:firstLine="680"/>
        <w:jc w:val="both"/>
      </w:pPr>
      <w:r>
        <w:t xml:space="preserve">- </w:t>
      </w:r>
      <w:r w:rsidR="004B61B5">
        <w:t>Ban Quản lý Khu kinh tế tỉnh:</w:t>
      </w:r>
      <w:r>
        <w:t xml:space="preserve"> </w:t>
      </w:r>
      <w:r w:rsidR="004B61B5">
        <w:t xml:space="preserve">Trưởng ban, Phó Trưởng ban </w:t>
      </w:r>
      <w:r>
        <w:t>phụ trách lĩnh vực và</w:t>
      </w:r>
      <w:r w:rsidR="00591923">
        <w:t xml:space="preserve"> các phòng chuyên môn liên quan</w:t>
      </w:r>
      <w:r w:rsidR="00C53830">
        <w:t>;</w:t>
      </w:r>
    </w:p>
    <w:p w14:paraId="48C65474" w14:textId="38A479BB" w:rsidR="004B61B5" w:rsidRDefault="00CB2DB0" w:rsidP="00C46612">
      <w:pPr>
        <w:spacing w:after="120"/>
        <w:ind w:firstLine="680"/>
        <w:jc w:val="both"/>
      </w:pPr>
      <w:r>
        <w:t>- Đại diện Lãnh đạo các sở, ngành</w:t>
      </w:r>
      <w:r w:rsidR="00F95F3A">
        <w:t xml:space="preserve"> theo dõi nội dung làm việc</w:t>
      </w:r>
      <w:r w:rsidR="00C560A1">
        <w:t xml:space="preserve">: </w:t>
      </w:r>
      <w:r w:rsidR="000933B2">
        <w:t xml:space="preserve">Văn phòng UBND tỉnh, </w:t>
      </w:r>
      <w:r w:rsidR="00C560A1" w:rsidRPr="00C560A1">
        <w:t xml:space="preserve">Công Thương, Tài chính, Khoa học </w:t>
      </w:r>
      <w:r w:rsidR="00215764">
        <w:t>và C</w:t>
      </w:r>
      <w:r w:rsidR="00C560A1" w:rsidRPr="00C560A1">
        <w:t xml:space="preserve">ông nghệ, Xây dựng, </w:t>
      </w:r>
      <w:r w:rsidR="00C560A1">
        <w:t xml:space="preserve">Nông nghiệp và Môi trường, </w:t>
      </w:r>
      <w:r w:rsidR="0033632A">
        <w:t>Nội vụ</w:t>
      </w:r>
      <w:r w:rsidR="00C53830">
        <w:t>;</w:t>
      </w:r>
    </w:p>
    <w:p w14:paraId="02EDFB1F" w14:textId="76C6F332" w:rsidR="00FF002E" w:rsidRDefault="00FF002E" w:rsidP="00C46612">
      <w:pPr>
        <w:spacing w:after="120"/>
        <w:ind w:firstLine="680"/>
        <w:jc w:val="both"/>
      </w:pPr>
      <w:r>
        <w:t xml:space="preserve">- </w:t>
      </w:r>
      <w:r w:rsidR="00274CA3">
        <w:t>Chủ tịch</w:t>
      </w:r>
      <w:r>
        <w:t xml:space="preserve"> UBND các phường</w:t>
      </w:r>
      <w:r w:rsidR="007F15FA">
        <w:t>, xã</w:t>
      </w:r>
      <w:r>
        <w:t xml:space="preserve">: </w:t>
      </w:r>
      <w:r w:rsidR="00DA283C">
        <w:t>S</w:t>
      </w:r>
      <w:r w:rsidR="00DA283C" w:rsidRPr="00DA283C">
        <w:t xml:space="preserve">ông </w:t>
      </w:r>
      <w:r w:rsidR="00DA283C">
        <w:t>T</w:t>
      </w:r>
      <w:r w:rsidR="00DA283C" w:rsidRPr="00DA283C">
        <w:t xml:space="preserve">rí, </w:t>
      </w:r>
      <w:r w:rsidR="00DA283C">
        <w:t>H</w:t>
      </w:r>
      <w:r w:rsidR="00DA283C" w:rsidRPr="00DA283C">
        <w:t xml:space="preserve">oành </w:t>
      </w:r>
      <w:r w:rsidR="00DA283C">
        <w:t>S</w:t>
      </w:r>
      <w:r w:rsidR="00DA283C" w:rsidRPr="00DA283C">
        <w:t xml:space="preserve">ơn, </w:t>
      </w:r>
      <w:r w:rsidR="00DA283C">
        <w:t>H</w:t>
      </w:r>
      <w:r w:rsidR="00DA283C" w:rsidRPr="00DA283C">
        <w:t xml:space="preserve">ải </w:t>
      </w:r>
      <w:r w:rsidR="00DA283C">
        <w:t>N</w:t>
      </w:r>
      <w:r w:rsidR="00DA283C" w:rsidRPr="00DA283C">
        <w:t xml:space="preserve">inh, </w:t>
      </w:r>
      <w:r w:rsidR="00DA283C">
        <w:t>V</w:t>
      </w:r>
      <w:r w:rsidR="00DA283C" w:rsidRPr="00DA283C">
        <w:t xml:space="preserve">ũng </w:t>
      </w:r>
      <w:r w:rsidR="00DA283C">
        <w:t>Á</w:t>
      </w:r>
      <w:r w:rsidR="00DA283C" w:rsidRPr="00DA283C">
        <w:t xml:space="preserve">ng, </w:t>
      </w:r>
      <w:r w:rsidR="00F95F3A">
        <w:t xml:space="preserve">Kỳ Anh, Kỳ Xuân, Kỳ Khang, Kỳ Hoa, Kỳ Văn, </w:t>
      </w:r>
      <w:r w:rsidR="00DA283C">
        <w:t>V</w:t>
      </w:r>
      <w:r w:rsidR="00DA283C" w:rsidRPr="00DA283C">
        <w:t xml:space="preserve">iệt </w:t>
      </w:r>
      <w:r w:rsidR="00DA283C">
        <w:t>X</w:t>
      </w:r>
      <w:r w:rsidR="00DA283C" w:rsidRPr="00DA283C">
        <w:t xml:space="preserve">uyên, </w:t>
      </w:r>
      <w:r w:rsidR="00DA283C">
        <w:t>Đ</w:t>
      </w:r>
      <w:r w:rsidR="00DA283C" w:rsidRPr="00DA283C">
        <w:t xml:space="preserve">ông </w:t>
      </w:r>
      <w:r w:rsidR="00DA283C">
        <w:t>K</w:t>
      </w:r>
      <w:r w:rsidR="00DA283C" w:rsidRPr="00DA283C">
        <w:t xml:space="preserve">inh, </w:t>
      </w:r>
      <w:r w:rsidR="00DA283C">
        <w:t>T</w:t>
      </w:r>
      <w:r w:rsidR="00DA283C" w:rsidRPr="00DA283C">
        <w:t xml:space="preserve">oàn </w:t>
      </w:r>
      <w:r w:rsidR="00DA283C">
        <w:t>L</w:t>
      </w:r>
      <w:r w:rsidR="00DA283C" w:rsidRPr="00DA283C">
        <w:t xml:space="preserve">ưu, </w:t>
      </w:r>
      <w:r w:rsidR="00F15260">
        <w:t xml:space="preserve">Can Lộc, </w:t>
      </w:r>
      <w:r w:rsidR="00DA283C">
        <w:t>B</w:t>
      </w:r>
      <w:r w:rsidR="00DA283C" w:rsidRPr="00DA283C">
        <w:t xml:space="preserve">ắc </w:t>
      </w:r>
      <w:r w:rsidR="00DA283C">
        <w:t>H</w:t>
      </w:r>
      <w:r w:rsidR="00DA283C" w:rsidRPr="00DA283C">
        <w:t xml:space="preserve">ồng </w:t>
      </w:r>
      <w:r w:rsidR="00DA283C">
        <w:t>L</w:t>
      </w:r>
      <w:r w:rsidR="00DA283C" w:rsidRPr="00DA283C">
        <w:t>ĩnh</w:t>
      </w:r>
      <w:r w:rsidR="0033632A">
        <w:t xml:space="preserve">, </w:t>
      </w:r>
      <w:r w:rsidR="00370380">
        <w:t>Nam</w:t>
      </w:r>
      <w:r w:rsidR="00370380" w:rsidRPr="00DA283C">
        <w:t xml:space="preserve"> </w:t>
      </w:r>
      <w:r w:rsidR="00370380">
        <w:t>H</w:t>
      </w:r>
      <w:r w:rsidR="00370380" w:rsidRPr="00DA283C">
        <w:t xml:space="preserve">ồng </w:t>
      </w:r>
      <w:r w:rsidR="00370380">
        <w:t>L</w:t>
      </w:r>
      <w:r w:rsidR="00370380" w:rsidRPr="00DA283C">
        <w:t>ĩnh</w:t>
      </w:r>
      <w:r w:rsidR="00370380">
        <w:t xml:space="preserve">, </w:t>
      </w:r>
      <w:r w:rsidR="0033632A">
        <w:t>Nghi Xuân</w:t>
      </w:r>
      <w:r w:rsidR="00C560A1">
        <w:t>.</w:t>
      </w:r>
    </w:p>
    <w:p w14:paraId="3C6FC829" w14:textId="6B1438D6" w:rsidR="00F30C2F" w:rsidRPr="00C46612" w:rsidRDefault="00CB2DB0" w:rsidP="00C46612">
      <w:pPr>
        <w:spacing w:after="120"/>
        <w:ind w:firstLine="680"/>
        <w:jc w:val="both"/>
        <w:rPr>
          <w:b/>
          <w:i/>
        </w:rPr>
      </w:pPr>
      <w:r w:rsidRPr="00C46612">
        <w:rPr>
          <w:b/>
          <w:i/>
        </w:rPr>
        <w:t>Phân công nhiệm vụ:</w:t>
      </w:r>
    </w:p>
    <w:p w14:paraId="05085BFC" w14:textId="330F83A7" w:rsidR="00821EC8" w:rsidRDefault="00CB2DB0" w:rsidP="00C46612">
      <w:pPr>
        <w:spacing w:after="120"/>
        <w:ind w:firstLine="680"/>
        <w:jc w:val="both"/>
      </w:pPr>
      <w:r w:rsidRPr="00BB1F8E">
        <w:t xml:space="preserve">- </w:t>
      </w:r>
      <w:r w:rsidR="00821EC8">
        <w:t xml:space="preserve">Ban Quản lý Khu kinh tế tỉnh chủ trì, phối hợp với các </w:t>
      </w:r>
      <w:r w:rsidR="009959E0">
        <w:t xml:space="preserve">đơn vị, địa phương </w:t>
      </w:r>
      <w:r w:rsidR="00BB1F8E">
        <w:t xml:space="preserve">chuẩn bị </w:t>
      </w:r>
      <w:r w:rsidR="009959E0">
        <w:t>báo cáo</w:t>
      </w:r>
      <w:r w:rsidR="00821EC8">
        <w:t xml:space="preserve"> về quá trình xây dựng, </w:t>
      </w:r>
      <w:r w:rsidR="00F95F3A">
        <w:t>hoàn thiện Đề án và Nghị quyết; trong đó, tập trung làm rõ: (i) T</w:t>
      </w:r>
      <w:r w:rsidR="007F03F6">
        <w:t xml:space="preserve">iếp thu các ý kiến tại </w:t>
      </w:r>
      <w:r w:rsidR="00F95F3A">
        <w:t xml:space="preserve">các </w:t>
      </w:r>
      <w:r w:rsidR="007F03F6">
        <w:t>cuộc họp</w:t>
      </w:r>
      <w:r w:rsidR="00F95F3A">
        <w:t xml:space="preserve">, các ý kiến chỉ đạo của Lãnh đạo UBND tỉnh; </w:t>
      </w:r>
      <w:r w:rsidR="007F03F6" w:rsidRPr="007F03F6">
        <w:t>(</w:t>
      </w:r>
      <w:r w:rsidR="00F95F3A">
        <w:t>i</w:t>
      </w:r>
      <w:r w:rsidR="007F03F6" w:rsidRPr="007F03F6">
        <w:t xml:space="preserve">i) tóm tắt Đề án </w:t>
      </w:r>
      <w:r w:rsidR="007F03F6">
        <w:t xml:space="preserve">khoảng </w:t>
      </w:r>
      <w:r w:rsidR="007F03F6" w:rsidRPr="007F03F6">
        <w:t xml:space="preserve">15 </w:t>
      </w:r>
      <w:r w:rsidR="007F03F6">
        <w:t xml:space="preserve">- 20 </w:t>
      </w:r>
      <w:r w:rsidR="007F03F6" w:rsidRPr="007F03F6">
        <w:t xml:space="preserve">trang; </w:t>
      </w:r>
      <w:r w:rsidR="007F03F6" w:rsidRPr="007F03F6">
        <w:lastRenderedPageBreak/>
        <w:t>(ii</w:t>
      </w:r>
      <w:r w:rsidR="00F95F3A">
        <w:t>i</w:t>
      </w:r>
      <w:r w:rsidR="007F03F6" w:rsidRPr="007F03F6">
        <w:t xml:space="preserve">) </w:t>
      </w:r>
      <w:r w:rsidR="007F03F6">
        <w:t xml:space="preserve">các nội dung </w:t>
      </w:r>
      <w:r w:rsidR="00F95F3A">
        <w:t>trọng tâm, trọng điểm của Đề án</w:t>
      </w:r>
      <w:r w:rsidR="007F03F6" w:rsidRPr="007F03F6">
        <w:t xml:space="preserve"> cần </w:t>
      </w:r>
      <w:r w:rsidR="007F03F6">
        <w:t xml:space="preserve">thảo luận, </w:t>
      </w:r>
      <w:r w:rsidR="007F03F6" w:rsidRPr="007F03F6">
        <w:t xml:space="preserve">thống nhất </w:t>
      </w:r>
      <w:r w:rsidR="007F03F6">
        <w:t>(sự cần thiết;</w:t>
      </w:r>
      <w:r w:rsidR="007F03F6" w:rsidRPr="007F03F6">
        <w:t xml:space="preserve"> cơ sở xây dựng</w:t>
      </w:r>
      <w:r w:rsidR="007F03F6">
        <w:t>,</w:t>
      </w:r>
      <w:r w:rsidR="007F03F6" w:rsidRPr="007F03F6">
        <w:t xml:space="preserve"> đề xuất các chỉ tiêu</w:t>
      </w:r>
      <w:r w:rsidR="00F95F3A">
        <w:t xml:space="preserve"> và cơ chế giám sát, kiểm tra các chỉ tiêu</w:t>
      </w:r>
      <w:r w:rsidR="007F03F6" w:rsidRPr="007F03F6">
        <w:t>; các nhóm nhiệm vụ</w:t>
      </w:r>
      <w:r w:rsidR="007F03F6">
        <w:t>,</w:t>
      </w:r>
      <w:r w:rsidR="007F03F6" w:rsidRPr="007F03F6">
        <w:t xml:space="preserve"> giải pháp chủ yếu; những nội dung trọng tâm sẽ triển khai sau khi </w:t>
      </w:r>
      <w:r w:rsidR="007F03F6">
        <w:t xml:space="preserve">Tỉnh ủy </w:t>
      </w:r>
      <w:r w:rsidR="007F03F6" w:rsidRPr="007F03F6">
        <w:t>ban hành Nghị quyết</w:t>
      </w:r>
      <w:r w:rsidR="007F03F6">
        <w:t>…</w:t>
      </w:r>
      <w:r w:rsidR="007F03F6" w:rsidRPr="007F03F6">
        <w:t>)</w:t>
      </w:r>
      <w:r w:rsidR="00821EC8">
        <w:t xml:space="preserve">; gửi các đại biểu </w:t>
      </w:r>
      <w:r w:rsidR="00F97895" w:rsidRPr="00F97895">
        <w:rPr>
          <w:b/>
        </w:rPr>
        <w:t xml:space="preserve">trước </w:t>
      </w:r>
      <w:r w:rsidR="00F620CC">
        <w:rPr>
          <w:b/>
        </w:rPr>
        <w:t>08h00</w:t>
      </w:r>
      <w:r w:rsidR="00F97895" w:rsidRPr="00F97895">
        <w:rPr>
          <w:b/>
        </w:rPr>
        <w:t xml:space="preserve">’ ngày </w:t>
      </w:r>
      <w:r w:rsidR="00F620CC">
        <w:rPr>
          <w:b/>
        </w:rPr>
        <w:t>06/11</w:t>
      </w:r>
      <w:r w:rsidR="00F97895" w:rsidRPr="00F97895">
        <w:rPr>
          <w:b/>
        </w:rPr>
        <w:t>/2026</w:t>
      </w:r>
      <w:r w:rsidR="00F97895">
        <w:rPr>
          <w:b/>
        </w:rPr>
        <w:t xml:space="preserve"> </w:t>
      </w:r>
      <w:r w:rsidR="00821EC8">
        <w:t>và báo cáo tại cuộc làm việc.</w:t>
      </w:r>
    </w:p>
    <w:p w14:paraId="06BB6346" w14:textId="0B530B14" w:rsidR="00B90D0C" w:rsidRDefault="00B90D0C" w:rsidP="00C46612">
      <w:pPr>
        <w:spacing w:after="120"/>
        <w:ind w:firstLine="680"/>
        <w:jc w:val="both"/>
      </w:pPr>
      <w:r>
        <w:t>- Giao Sở Công Thương rà soát, báo cáo các nội dung cập nhật của Đề án phát triển công nghiệp hỗ trợ, chế biến, chế tạo đảm bảo đồng bộ, thống nhất với nội dung Đề án phát triển các khu kinh tế, khu công nghiệp, cụm công nghiệp; báo cáo tại cuộc làm việc.</w:t>
      </w:r>
    </w:p>
    <w:p w14:paraId="75159AFA" w14:textId="77777777" w:rsidR="004F4C3E" w:rsidRDefault="00821EC8" w:rsidP="00215764">
      <w:pPr>
        <w:spacing w:after="120"/>
        <w:ind w:firstLine="680"/>
        <w:jc w:val="both"/>
      </w:pPr>
      <w:r>
        <w:t xml:space="preserve">- Các đại biểu theo chức năng, nhiệm vụ nghiên cứu Văn bản số </w:t>
      </w:r>
      <w:r w:rsidR="00F95F3A">
        <w:t xml:space="preserve">2412/KKT-KHTH ngày 09/10/2026 </w:t>
      </w:r>
      <w:r>
        <w:t>của Ban Quản lý Khu kinh tế tỉnh và các tài liệu</w:t>
      </w:r>
      <w:r w:rsidR="000933B2">
        <w:t>, báo cáo</w:t>
      </w:r>
      <w:r>
        <w:t xml:space="preserve"> kèm theo để </w:t>
      </w:r>
      <w:r w:rsidR="00F95F3A">
        <w:t xml:space="preserve">thảo luận </w:t>
      </w:r>
      <w:r>
        <w:t>tại cuộc làm việc</w:t>
      </w:r>
    </w:p>
    <w:p w14:paraId="3DA7001B" w14:textId="39C8362F" w:rsidR="004F4C3E" w:rsidRDefault="00C46612" w:rsidP="00215764">
      <w:pPr>
        <w:spacing w:after="120"/>
        <w:ind w:firstLine="680"/>
        <w:jc w:val="both"/>
      </w:pPr>
      <w:r w:rsidRPr="00C46612">
        <w:rPr>
          <w:b/>
          <w:u w:val="single"/>
        </w:rPr>
        <w:t>* Nội dung 2 (từ 16h00)</w:t>
      </w:r>
      <w:r>
        <w:rPr>
          <w:b/>
        </w:rPr>
        <w:t xml:space="preserve">: </w:t>
      </w:r>
      <w:r w:rsidRPr="00C46612">
        <w:rPr>
          <w:bCs/>
        </w:rPr>
        <w:t>Kế hoạch thực hiện Điều chỉnh Quy hoạch chung Khu kinh tế Vũng Áng, tỉnh Hà Tĩnh đến năm 2050.</w:t>
      </w:r>
    </w:p>
    <w:p w14:paraId="77036FDD" w14:textId="77777777" w:rsidR="00C46612" w:rsidRPr="00C46612" w:rsidRDefault="00C46612" w:rsidP="00215764">
      <w:pPr>
        <w:spacing w:after="120"/>
        <w:ind w:firstLine="680"/>
        <w:jc w:val="both"/>
        <w:rPr>
          <w:b/>
          <w:i/>
          <w:iCs/>
        </w:rPr>
      </w:pPr>
      <w:r w:rsidRPr="00C46612">
        <w:rPr>
          <w:b/>
          <w:i/>
          <w:iCs/>
        </w:rPr>
        <w:t>Thành phần tham dự, kính mời:</w:t>
      </w:r>
    </w:p>
    <w:p w14:paraId="47C60AF8" w14:textId="2C523C9A" w:rsidR="00C46612" w:rsidRDefault="00C46612" w:rsidP="00215764">
      <w:pPr>
        <w:spacing w:after="120"/>
        <w:ind w:firstLine="680"/>
        <w:jc w:val="both"/>
      </w:pPr>
      <w:r>
        <w:t>- Đồng chí Trần Báu Hà, Ủy viên Ban Thường vụ Tỉnh ủy, Phó Chủ tịch Thường trực UBND tỉnh;</w:t>
      </w:r>
    </w:p>
    <w:p w14:paraId="796DEC33" w14:textId="77777777" w:rsidR="00C46612" w:rsidRDefault="00C46612" w:rsidP="00215764">
      <w:pPr>
        <w:spacing w:after="120"/>
        <w:ind w:firstLine="680"/>
        <w:jc w:val="both"/>
      </w:pPr>
      <w:r>
        <w:t>- Ban Quản lý Khu kinh tế tỉnh: Trưởng ban, Phó Trưởng ban phụ trách lĩnh vực và các phòng chuyên môn liên quan;</w:t>
      </w:r>
    </w:p>
    <w:p w14:paraId="72435AF1" w14:textId="524D8CDB" w:rsidR="00C46612" w:rsidRDefault="00C46612" w:rsidP="00215764">
      <w:pPr>
        <w:spacing w:after="120"/>
        <w:ind w:firstLine="680"/>
        <w:jc w:val="both"/>
      </w:pPr>
      <w:r>
        <w:t>- Đại diện Lãnh đạo các sở, ngành theo dõi nội dung làm việc: Văn phòng UBND tỉnh, Xây dựng, Tài chính, Nông nghiệp và Môi trường, Công Thương.</w:t>
      </w:r>
    </w:p>
    <w:p w14:paraId="148D977B" w14:textId="14248A1B" w:rsidR="00C46612" w:rsidRPr="00C46612" w:rsidRDefault="00C46612" w:rsidP="00215764">
      <w:pPr>
        <w:spacing w:after="120"/>
        <w:ind w:firstLine="680"/>
        <w:jc w:val="both"/>
        <w:rPr>
          <w:spacing w:val="-4"/>
        </w:rPr>
      </w:pPr>
      <w:r w:rsidRPr="00C46612">
        <w:rPr>
          <w:spacing w:val="-4"/>
        </w:rPr>
        <w:t>- Chủ tịch UBND các phường: Sông Trí, Hoành Sơn, Hải Ninh, Vũng Áng.</w:t>
      </w:r>
    </w:p>
    <w:p w14:paraId="750AD0FE" w14:textId="77777777" w:rsidR="00C46612" w:rsidRPr="00C46612" w:rsidRDefault="00C46612" w:rsidP="00215764">
      <w:pPr>
        <w:spacing w:after="120"/>
        <w:ind w:firstLine="680"/>
        <w:jc w:val="both"/>
        <w:rPr>
          <w:b/>
          <w:i/>
        </w:rPr>
      </w:pPr>
      <w:r w:rsidRPr="00C46612">
        <w:rPr>
          <w:b/>
          <w:i/>
        </w:rPr>
        <w:t>Phân công nhiệm vụ:</w:t>
      </w:r>
    </w:p>
    <w:p w14:paraId="6837C2D0" w14:textId="1E8C6C3D" w:rsidR="00A252BB" w:rsidRDefault="00C46612" w:rsidP="00215764">
      <w:pPr>
        <w:spacing w:after="120"/>
        <w:ind w:firstLine="680"/>
        <w:jc w:val="both"/>
      </w:pPr>
      <w:r w:rsidRPr="00BB1F8E">
        <w:t xml:space="preserve">- </w:t>
      </w:r>
      <w:r w:rsidR="00A252BB">
        <w:t xml:space="preserve">Sở Xây dựng chủ trì, phối hợp </w:t>
      </w:r>
      <w:r>
        <w:t xml:space="preserve">Ban Quản lý Khu kinh tế tỉnh </w:t>
      </w:r>
      <w:r w:rsidR="00A252BB">
        <w:t xml:space="preserve">rà soát, hoàn thiện </w:t>
      </w:r>
      <w:r w:rsidR="00A252BB" w:rsidRPr="00A252BB">
        <w:t>Kế hoạch thực hiện Điều chỉnh Quy hoạch chung Khu kinh tế Vũng Áng, tỉnh Hà Tĩnh đến năm 2050</w:t>
      </w:r>
      <w:r w:rsidR="00A252BB">
        <w:t xml:space="preserve"> đảm bảo phù hợp các quy hoạch, mục tiêu, định hướng phát triển Khu kinh tế Vũng Áng; </w:t>
      </w:r>
      <w:r w:rsidR="00A252BB" w:rsidRPr="00A252BB">
        <w:t xml:space="preserve">gửi các đại biểu </w:t>
      </w:r>
      <w:r w:rsidR="00A252BB" w:rsidRPr="00F97895">
        <w:rPr>
          <w:b/>
        </w:rPr>
        <w:t xml:space="preserve">trước </w:t>
      </w:r>
      <w:r w:rsidR="00F620CC">
        <w:rPr>
          <w:b/>
        </w:rPr>
        <w:t>08</w:t>
      </w:r>
      <w:r w:rsidR="00A252BB" w:rsidRPr="00F97895">
        <w:rPr>
          <w:b/>
        </w:rPr>
        <w:t xml:space="preserve">h00’ ngày </w:t>
      </w:r>
      <w:r w:rsidR="00F620CC">
        <w:rPr>
          <w:b/>
        </w:rPr>
        <w:t>06/11</w:t>
      </w:r>
      <w:r w:rsidR="00A252BB" w:rsidRPr="00F97895">
        <w:rPr>
          <w:b/>
        </w:rPr>
        <w:t>/2026</w:t>
      </w:r>
      <w:r w:rsidR="00A252BB" w:rsidRPr="00A252BB">
        <w:t xml:space="preserve"> và báo cáo tại cuộc làm việc.</w:t>
      </w:r>
    </w:p>
    <w:p w14:paraId="6714BB1F" w14:textId="29B143C1" w:rsidR="00821EC8" w:rsidRDefault="007C76D2" w:rsidP="007C76D2">
      <w:pPr>
        <w:spacing w:after="240"/>
        <w:ind w:firstLine="680"/>
        <w:jc w:val="both"/>
      </w:pPr>
      <w:r>
        <w:t xml:space="preserve">- </w:t>
      </w:r>
      <w:r w:rsidR="00A252BB" w:rsidRPr="00A252BB">
        <w:t xml:space="preserve">Các đại biểu theo chức năng, nhiệm vụ nghiên cứu Văn bản số </w:t>
      </w:r>
      <w:r w:rsidR="00215764" w:rsidRPr="00215764">
        <w:t>6015/SXD-QHKT ngày 07/10/2026</w:t>
      </w:r>
      <w:r w:rsidR="00215764">
        <w:t xml:space="preserve"> </w:t>
      </w:r>
      <w:r w:rsidR="00A252BB" w:rsidRPr="00A252BB">
        <w:t xml:space="preserve">của </w:t>
      </w:r>
      <w:r w:rsidR="00215764">
        <w:t>Sở Xây dựng</w:t>
      </w:r>
      <w:r w:rsidR="00A252BB" w:rsidRPr="00A252BB">
        <w:t xml:space="preserve"> và các tài liệu, báo cáo kèm theo để </w:t>
      </w:r>
      <w:r w:rsidR="00215764">
        <w:t xml:space="preserve">tham gia ý kiến </w:t>
      </w:r>
      <w:r w:rsidR="00A252BB" w:rsidRPr="00A252BB">
        <w:t>tại cuộc làm việc</w:t>
      </w:r>
      <w:r w:rsidR="00821EC8">
        <w:t>./.</w:t>
      </w:r>
      <w:bookmarkStart w:id="0" w:name="_GoBack"/>
      <w:bookmarkEnd w:id="0"/>
    </w:p>
    <w:tbl>
      <w:tblPr>
        <w:tblW w:w="0" w:type="auto"/>
        <w:tblLook w:val="04A0" w:firstRow="1" w:lastRow="0" w:firstColumn="1" w:lastColumn="0" w:noHBand="0" w:noVBand="1"/>
      </w:tblPr>
      <w:tblGrid>
        <w:gridCol w:w="4502"/>
        <w:gridCol w:w="4502"/>
      </w:tblGrid>
      <w:tr w:rsidR="00F30C2F" w14:paraId="098613DC" w14:textId="77777777">
        <w:tc>
          <w:tcPr>
            <w:tcW w:w="4502" w:type="dxa"/>
          </w:tcPr>
          <w:p w14:paraId="45856497" w14:textId="4F5D0504" w:rsidR="00F30C2F" w:rsidRDefault="00821EC8">
            <w:pPr>
              <w:rPr>
                <w:b/>
                <w:i/>
                <w:sz w:val="24"/>
              </w:rPr>
            </w:pPr>
            <w:r>
              <w:t xml:space="preserve"> </w:t>
            </w:r>
            <w:r w:rsidR="00CB2DB0">
              <w:rPr>
                <w:b/>
                <w:i/>
                <w:sz w:val="24"/>
              </w:rPr>
              <w:t>Nơi nhận:</w:t>
            </w:r>
          </w:p>
          <w:p w14:paraId="2970D19E" w14:textId="77777777" w:rsidR="00F30C2F" w:rsidRDefault="00CB2DB0">
            <w:pPr>
              <w:rPr>
                <w:sz w:val="22"/>
              </w:rPr>
            </w:pPr>
            <w:r>
              <w:rPr>
                <w:sz w:val="22"/>
              </w:rPr>
              <w:t>- Như thành phần mời;</w:t>
            </w:r>
          </w:p>
          <w:p w14:paraId="68266F4A" w14:textId="77777777" w:rsidR="00F30C2F" w:rsidRDefault="00CB2DB0">
            <w:pPr>
              <w:rPr>
                <w:sz w:val="22"/>
              </w:rPr>
            </w:pPr>
            <w:r>
              <w:rPr>
                <w:sz w:val="22"/>
              </w:rPr>
              <w:t>- Chủ tịch, các PCT UBND tỉnh;</w:t>
            </w:r>
          </w:p>
          <w:p w14:paraId="2588625F" w14:textId="77777777" w:rsidR="00F30C2F" w:rsidRDefault="00CB2DB0">
            <w:pPr>
              <w:rPr>
                <w:sz w:val="22"/>
              </w:rPr>
            </w:pPr>
            <w:r>
              <w:rPr>
                <w:sz w:val="22"/>
              </w:rPr>
              <w:t>- CVP, PCVP theo dõi lĩnh vực;</w:t>
            </w:r>
          </w:p>
          <w:p w14:paraId="7C328CFB" w14:textId="77777777" w:rsidR="00F30C2F" w:rsidRDefault="00CB2DB0">
            <w:pPr>
              <w:rPr>
                <w:sz w:val="22"/>
              </w:rPr>
            </w:pPr>
            <w:r>
              <w:rPr>
                <w:sz w:val="22"/>
              </w:rPr>
              <w:t>- Phòng QTTV (để bố trí);</w:t>
            </w:r>
          </w:p>
          <w:p w14:paraId="3A577B69" w14:textId="77777777" w:rsidR="00F30C2F" w:rsidRDefault="00CB2DB0">
            <w:pPr>
              <w:rPr>
                <w:sz w:val="22"/>
              </w:rPr>
            </w:pPr>
            <w:r>
              <w:rPr>
                <w:sz w:val="22"/>
              </w:rPr>
              <w:t xml:space="preserve">- Trung tâm </w:t>
            </w:r>
            <w:r w:rsidR="006B1465">
              <w:rPr>
                <w:sz w:val="22"/>
              </w:rPr>
              <w:t>TT và XTHTĐT</w:t>
            </w:r>
            <w:r>
              <w:rPr>
                <w:sz w:val="22"/>
              </w:rPr>
              <w:t xml:space="preserve"> tỉnh;</w:t>
            </w:r>
          </w:p>
          <w:p w14:paraId="4926394B" w14:textId="77777777" w:rsidR="00F30C2F" w:rsidRDefault="00CB2DB0">
            <w:r>
              <w:rPr>
                <w:sz w:val="22"/>
              </w:rPr>
              <w:t>- Lưu: VT, KT, KT</w:t>
            </w:r>
            <w:r>
              <w:rPr>
                <w:sz w:val="22"/>
                <w:vertAlign w:val="subscript"/>
              </w:rPr>
              <w:t>2</w:t>
            </w:r>
            <w:r>
              <w:rPr>
                <w:sz w:val="22"/>
              </w:rPr>
              <w:t>.</w:t>
            </w:r>
          </w:p>
        </w:tc>
        <w:tc>
          <w:tcPr>
            <w:tcW w:w="4502" w:type="dxa"/>
          </w:tcPr>
          <w:p w14:paraId="5A70DD64" w14:textId="77777777" w:rsidR="00F30C2F" w:rsidRDefault="00CB2DB0">
            <w:pPr>
              <w:jc w:val="center"/>
              <w:rPr>
                <w:b/>
                <w:sz w:val="26"/>
                <w:szCs w:val="26"/>
              </w:rPr>
            </w:pPr>
            <w:r>
              <w:rPr>
                <w:b/>
                <w:sz w:val="26"/>
                <w:szCs w:val="26"/>
              </w:rPr>
              <w:t>TL. CHỦ TỊCH</w:t>
            </w:r>
          </w:p>
          <w:p w14:paraId="36EA3BCA" w14:textId="77777777" w:rsidR="00F30C2F" w:rsidRDefault="00CB2DB0">
            <w:pPr>
              <w:jc w:val="center"/>
              <w:rPr>
                <w:b/>
                <w:sz w:val="26"/>
                <w:szCs w:val="26"/>
              </w:rPr>
            </w:pPr>
            <w:r>
              <w:rPr>
                <w:b/>
                <w:sz w:val="26"/>
                <w:szCs w:val="26"/>
              </w:rPr>
              <w:t>KT. CHÁNH VĂN PHÒNG</w:t>
            </w:r>
          </w:p>
          <w:p w14:paraId="530494E4" w14:textId="77777777" w:rsidR="00F30C2F" w:rsidRDefault="00CB2DB0">
            <w:pPr>
              <w:jc w:val="center"/>
              <w:rPr>
                <w:b/>
                <w:sz w:val="26"/>
                <w:szCs w:val="26"/>
              </w:rPr>
            </w:pPr>
            <w:r>
              <w:rPr>
                <w:b/>
                <w:sz w:val="26"/>
                <w:szCs w:val="26"/>
              </w:rPr>
              <w:t>PHÓ CHÁNH VĂN PHÒNG</w:t>
            </w:r>
          </w:p>
          <w:p w14:paraId="71D0C6DE" w14:textId="77777777" w:rsidR="00F30C2F" w:rsidRDefault="00F30C2F">
            <w:pPr>
              <w:jc w:val="center"/>
              <w:rPr>
                <w:b/>
                <w:sz w:val="26"/>
                <w:szCs w:val="26"/>
              </w:rPr>
            </w:pPr>
          </w:p>
          <w:p w14:paraId="0EE36CEA" w14:textId="77777777" w:rsidR="00F30C2F" w:rsidRPr="0048413F" w:rsidRDefault="00F30C2F">
            <w:pPr>
              <w:jc w:val="center"/>
              <w:rPr>
                <w:b/>
                <w:sz w:val="96"/>
                <w:szCs w:val="26"/>
              </w:rPr>
            </w:pPr>
          </w:p>
          <w:p w14:paraId="45D5F9E4" w14:textId="77777777" w:rsidR="00F30C2F" w:rsidRDefault="00F30C2F">
            <w:pPr>
              <w:rPr>
                <w:b/>
                <w:sz w:val="26"/>
                <w:szCs w:val="26"/>
              </w:rPr>
            </w:pPr>
          </w:p>
          <w:p w14:paraId="3CE0721A" w14:textId="7FEF59C1" w:rsidR="00F30C2F" w:rsidRDefault="007F03F6">
            <w:pPr>
              <w:jc w:val="center"/>
              <w:rPr>
                <w:b/>
              </w:rPr>
            </w:pPr>
            <w:r>
              <w:rPr>
                <w:b/>
              </w:rPr>
              <w:t>Nguyễn Vũ Hải</w:t>
            </w:r>
          </w:p>
        </w:tc>
      </w:tr>
    </w:tbl>
    <w:p w14:paraId="77B48C2D" w14:textId="77777777" w:rsidR="00F30C2F" w:rsidRDefault="00F30C2F"/>
    <w:sectPr w:rsidR="00F30C2F" w:rsidSect="005D2B9A">
      <w:headerReference w:type="even" r:id="rId8"/>
      <w:headerReference w:type="default" r:id="rId9"/>
      <w:footerReference w:type="even" r:id="rId10"/>
      <w:pgSz w:w="11907" w:h="16840" w:code="9"/>
      <w:pgMar w:top="1134" w:right="1134" w:bottom="1134" w:left="1701" w:header="397" w:footer="39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B1D7C" w14:textId="77777777" w:rsidR="0056352F" w:rsidRDefault="0056352F">
      <w:r>
        <w:separator/>
      </w:r>
    </w:p>
  </w:endnote>
  <w:endnote w:type="continuationSeparator" w:id="0">
    <w:p w14:paraId="085DE11B" w14:textId="77777777" w:rsidR="0056352F" w:rsidRDefault="00563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156E5C" w14:textId="77777777" w:rsidR="00F30C2F" w:rsidRDefault="00CB2D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378B41" w14:textId="77777777" w:rsidR="00F30C2F" w:rsidRDefault="00F30C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80494D" w14:textId="77777777" w:rsidR="0056352F" w:rsidRDefault="0056352F">
      <w:r>
        <w:separator/>
      </w:r>
    </w:p>
  </w:footnote>
  <w:footnote w:type="continuationSeparator" w:id="0">
    <w:p w14:paraId="54026022" w14:textId="77777777" w:rsidR="0056352F" w:rsidRDefault="005635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316EE4" w14:textId="77777777" w:rsidR="00F30C2F" w:rsidRDefault="00CB2DB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B77E769" w14:textId="77777777" w:rsidR="00F30C2F" w:rsidRDefault="00F30C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D4E3C" w14:textId="77777777" w:rsidR="00F30C2F" w:rsidRDefault="00F30C2F">
    <w:pPr>
      <w:pStyle w:val="Header"/>
      <w:framePr w:wrap="around" w:vAnchor="text" w:hAnchor="margin" w:xAlign="center" w:y="1"/>
      <w:rPr>
        <w:rStyle w:val="PageNumber"/>
        <w:sz w:val="26"/>
        <w:szCs w:val="26"/>
      </w:rPr>
    </w:pPr>
  </w:p>
  <w:p w14:paraId="2AAF34D5" w14:textId="77777777" w:rsidR="00F30C2F" w:rsidRDefault="00F30C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F2"/>
    <w:rsid w:val="00033341"/>
    <w:rsid w:val="000562D1"/>
    <w:rsid w:val="000600A3"/>
    <w:rsid w:val="00075508"/>
    <w:rsid w:val="000933B2"/>
    <w:rsid w:val="000A0C5F"/>
    <w:rsid w:val="000B0183"/>
    <w:rsid w:val="000F7604"/>
    <w:rsid w:val="00117B72"/>
    <w:rsid w:val="00122675"/>
    <w:rsid w:val="001911F8"/>
    <w:rsid w:val="001A0406"/>
    <w:rsid w:val="001D20F8"/>
    <w:rsid w:val="001D6195"/>
    <w:rsid w:val="001F551B"/>
    <w:rsid w:val="001F5D48"/>
    <w:rsid w:val="00215764"/>
    <w:rsid w:val="00217FAF"/>
    <w:rsid w:val="002420E7"/>
    <w:rsid w:val="00274CA3"/>
    <w:rsid w:val="002A0C1C"/>
    <w:rsid w:val="002A10C4"/>
    <w:rsid w:val="002A6BCE"/>
    <w:rsid w:val="002C26C5"/>
    <w:rsid w:val="002D2722"/>
    <w:rsid w:val="002D653F"/>
    <w:rsid w:val="003155C5"/>
    <w:rsid w:val="0033632A"/>
    <w:rsid w:val="0033737C"/>
    <w:rsid w:val="00340A2B"/>
    <w:rsid w:val="00370380"/>
    <w:rsid w:val="003762AE"/>
    <w:rsid w:val="003A1DE0"/>
    <w:rsid w:val="00403677"/>
    <w:rsid w:val="00407745"/>
    <w:rsid w:val="004175BD"/>
    <w:rsid w:val="004272DE"/>
    <w:rsid w:val="00464EA6"/>
    <w:rsid w:val="00465C30"/>
    <w:rsid w:val="0048413F"/>
    <w:rsid w:val="004B61B5"/>
    <w:rsid w:val="004D358F"/>
    <w:rsid w:val="004F4C3E"/>
    <w:rsid w:val="00503513"/>
    <w:rsid w:val="00513AF9"/>
    <w:rsid w:val="0055005E"/>
    <w:rsid w:val="005532BF"/>
    <w:rsid w:val="0056352F"/>
    <w:rsid w:val="00591923"/>
    <w:rsid w:val="005C0715"/>
    <w:rsid w:val="005D2B9A"/>
    <w:rsid w:val="005D4647"/>
    <w:rsid w:val="00614362"/>
    <w:rsid w:val="006A0F32"/>
    <w:rsid w:val="006B1465"/>
    <w:rsid w:val="006C03D6"/>
    <w:rsid w:val="00716621"/>
    <w:rsid w:val="0073178E"/>
    <w:rsid w:val="00754F01"/>
    <w:rsid w:val="00795AA0"/>
    <w:rsid w:val="007C6E18"/>
    <w:rsid w:val="007C76D2"/>
    <w:rsid w:val="007F03F6"/>
    <w:rsid w:val="007F15FA"/>
    <w:rsid w:val="0080437E"/>
    <w:rsid w:val="0080645A"/>
    <w:rsid w:val="00807A44"/>
    <w:rsid w:val="00821EC8"/>
    <w:rsid w:val="00835BF6"/>
    <w:rsid w:val="00847C79"/>
    <w:rsid w:val="008712A3"/>
    <w:rsid w:val="00890921"/>
    <w:rsid w:val="008D5C0C"/>
    <w:rsid w:val="008E06F5"/>
    <w:rsid w:val="009603D5"/>
    <w:rsid w:val="00970902"/>
    <w:rsid w:val="00980310"/>
    <w:rsid w:val="0098713F"/>
    <w:rsid w:val="009959E0"/>
    <w:rsid w:val="009C6B20"/>
    <w:rsid w:val="009C77F2"/>
    <w:rsid w:val="009E2CD6"/>
    <w:rsid w:val="00A06A23"/>
    <w:rsid w:val="00A10E94"/>
    <w:rsid w:val="00A110D1"/>
    <w:rsid w:val="00A252BB"/>
    <w:rsid w:val="00A7097A"/>
    <w:rsid w:val="00A75D7C"/>
    <w:rsid w:val="00A87CF1"/>
    <w:rsid w:val="00AA7D0C"/>
    <w:rsid w:val="00AE7A41"/>
    <w:rsid w:val="00B0612E"/>
    <w:rsid w:val="00B129D6"/>
    <w:rsid w:val="00B17A16"/>
    <w:rsid w:val="00B41108"/>
    <w:rsid w:val="00B819D0"/>
    <w:rsid w:val="00B862CC"/>
    <w:rsid w:val="00B86AD0"/>
    <w:rsid w:val="00B90D0C"/>
    <w:rsid w:val="00BB1F8E"/>
    <w:rsid w:val="00BC0802"/>
    <w:rsid w:val="00BC164B"/>
    <w:rsid w:val="00BC4F0C"/>
    <w:rsid w:val="00BD0C48"/>
    <w:rsid w:val="00C060A9"/>
    <w:rsid w:val="00C33F12"/>
    <w:rsid w:val="00C46612"/>
    <w:rsid w:val="00C53830"/>
    <w:rsid w:val="00C560A1"/>
    <w:rsid w:val="00C67183"/>
    <w:rsid w:val="00CB2DB0"/>
    <w:rsid w:val="00CE078D"/>
    <w:rsid w:val="00D36C1B"/>
    <w:rsid w:val="00D54B26"/>
    <w:rsid w:val="00D86358"/>
    <w:rsid w:val="00DA283C"/>
    <w:rsid w:val="00DA56DD"/>
    <w:rsid w:val="00DB135A"/>
    <w:rsid w:val="00DC3AA3"/>
    <w:rsid w:val="00DD0241"/>
    <w:rsid w:val="00DF6CE9"/>
    <w:rsid w:val="00E10909"/>
    <w:rsid w:val="00E10D1B"/>
    <w:rsid w:val="00E26280"/>
    <w:rsid w:val="00E27537"/>
    <w:rsid w:val="00E3581C"/>
    <w:rsid w:val="00E50D28"/>
    <w:rsid w:val="00EC0389"/>
    <w:rsid w:val="00ED08A5"/>
    <w:rsid w:val="00F103A5"/>
    <w:rsid w:val="00F15260"/>
    <w:rsid w:val="00F174B8"/>
    <w:rsid w:val="00F30C2F"/>
    <w:rsid w:val="00F620CC"/>
    <w:rsid w:val="00F6288C"/>
    <w:rsid w:val="00F7074A"/>
    <w:rsid w:val="00F85395"/>
    <w:rsid w:val="00F95F3A"/>
    <w:rsid w:val="00F97895"/>
    <w:rsid w:val="00FB12E0"/>
    <w:rsid w:val="00FC0ED7"/>
    <w:rsid w:val="00FC4DC0"/>
    <w:rsid w:val="00FF002E"/>
    <w:rsid w:val="00FF428C"/>
    <w:rsid w:val="40ED462D"/>
    <w:rsid w:val="62185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BC51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qFormat/>
    <w:rPr>
      <w:rFonts w:ascii="Segoe UI" w:hAnsi="Segoe UI" w:cs="Segoe UI"/>
      <w:sz w:val="18"/>
      <w:szCs w:val="18"/>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character" w:styleId="PageNumber">
    <w:name w:val="page number"/>
    <w:basedOn w:val="DefaultParagraphFont"/>
    <w:qFormat/>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qFormat/>
    <w:rPr>
      <w:rFonts w:ascii="Times New Roman" w:hAnsi="Times New Roman" w:cs="Times New Roman" w:hint="default"/>
      <w:color w:val="000000"/>
      <w:sz w:val="28"/>
      <w:szCs w:val="28"/>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customStyle="1" w:styleId="Revision1">
    <w:name w:val="Revision1"/>
    <w:hidden/>
    <w:uiPriority w:val="99"/>
    <w:unhideWhenUsed/>
    <w:rPr>
      <w:sz w:val="28"/>
      <w:szCs w:val="28"/>
      <w:lang w:val="en-US" w:eastAsia="en-US"/>
    </w:rPr>
  </w:style>
  <w:style w:type="paragraph" w:styleId="Revision">
    <w:name w:val="Revision"/>
    <w:hidden/>
    <w:uiPriority w:val="99"/>
    <w:unhideWhenUsed/>
    <w:rsid w:val="00AA7D0C"/>
    <w:rPr>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qFormat="1"/>
    <w:lsdException w:name="footer" w:semiHidden="0" w:unhideWhenUsed="0" w:qFormat="1"/>
    <w:lsdException w:name="caption"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34"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qFormat/>
    <w:rPr>
      <w:rFonts w:ascii="Segoe UI" w:hAnsi="Segoe UI" w:cs="Segoe UI"/>
      <w:sz w:val="18"/>
      <w:szCs w:val="18"/>
    </w:rPr>
  </w:style>
  <w:style w:type="paragraph" w:styleId="Footer">
    <w:name w:val="footer"/>
    <w:basedOn w:val="Normal"/>
    <w:qFormat/>
    <w:pPr>
      <w:tabs>
        <w:tab w:val="center" w:pos="4320"/>
        <w:tab w:val="right" w:pos="8640"/>
      </w:tabs>
    </w:pPr>
  </w:style>
  <w:style w:type="paragraph" w:styleId="Header">
    <w:name w:val="header"/>
    <w:basedOn w:val="Normal"/>
    <w:qFormat/>
    <w:pPr>
      <w:tabs>
        <w:tab w:val="center" w:pos="4320"/>
        <w:tab w:val="right" w:pos="8640"/>
      </w:tabs>
    </w:pPr>
  </w:style>
  <w:style w:type="character" w:styleId="PageNumber">
    <w:name w:val="page number"/>
    <w:basedOn w:val="DefaultParagraphFont"/>
    <w:qFormat/>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qFormat/>
    <w:rPr>
      <w:rFonts w:ascii="Times New Roman" w:hAnsi="Times New Roman" w:cs="Times New Roman" w:hint="default"/>
      <w:color w:val="000000"/>
      <w:sz w:val="28"/>
      <w:szCs w:val="28"/>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customStyle="1" w:styleId="Revision1">
    <w:name w:val="Revision1"/>
    <w:hidden/>
    <w:uiPriority w:val="99"/>
    <w:unhideWhenUsed/>
    <w:rPr>
      <w:sz w:val="28"/>
      <w:szCs w:val="28"/>
      <w:lang w:val="en-US" w:eastAsia="en-US"/>
    </w:rPr>
  </w:style>
  <w:style w:type="paragraph" w:styleId="Revision">
    <w:name w:val="Revision"/>
    <w:hidden/>
    <w:uiPriority w:val="99"/>
    <w:unhideWhenUsed/>
    <w:rsid w:val="00AA7D0C"/>
    <w:rPr>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ỦY BAN NHÂN DÂN</vt:lpstr>
    </vt:vector>
  </TitlesOfParts>
  <Company>HHC</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User</dc:creator>
  <cp:lastModifiedBy>Dell</cp:lastModifiedBy>
  <cp:revision>47</cp:revision>
  <cp:lastPrinted>2025-04-02T09:44:00Z</cp:lastPrinted>
  <dcterms:created xsi:type="dcterms:W3CDTF">2026-06-26T12:54:00Z</dcterms:created>
  <dcterms:modified xsi:type="dcterms:W3CDTF">2026-11-05T08:05:00Z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eyJoZGlkIjoiMmI1NWJlY2U0OWVkNTk3Y2FhMjIxNjhkM2MwNmFjODMifQ==</vt:lpwstr>
  </property>
  <property fmtid="{D5CDD505-2E9C-101B-9397-08002B2CF9AE}" pid="3" name="KSOProductBuildVer">
    <vt:lpwstr>1033-12.1.0.25242</vt:lpwstr>
  </property>
  <property fmtid="{D5CDD505-2E9C-101B-9397-08002B2CF9AE}" pid="4" name="ICV">
    <vt:lpwstr>2227E92F22B84EFF9D41870ED403A9C1_12</vt:lpwstr>
  </property>
</Properties>
</file>