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27" w:type="dxa"/>
        <w:tblInd w:w="108" w:type="dxa"/>
        <w:tblLayout w:type="fixed"/>
        <w:tblLook w:val="0000" w:firstRow="0" w:lastRow="0" w:firstColumn="0" w:lastColumn="0" w:noHBand="0" w:noVBand="0"/>
      </w:tblPr>
      <w:tblGrid>
        <w:gridCol w:w="3149"/>
        <w:gridCol w:w="6378"/>
      </w:tblGrid>
      <w:tr w:rsidR="0072546F" w:rsidRPr="005C2AD7" w14:paraId="6871E9D0" w14:textId="77777777" w:rsidTr="00BC0493">
        <w:trPr>
          <w:trHeight w:val="1276"/>
        </w:trPr>
        <w:tc>
          <w:tcPr>
            <w:tcW w:w="3149" w:type="dxa"/>
          </w:tcPr>
          <w:p w14:paraId="124B78AB" w14:textId="77777777" w:rsidR="0072546F" w:rsidRPr="005C2AD7" w:rsidRDefault="00C70278">
            <w:pPr>
              <w:jc w:val="center"/>
              <w:rPr>
                <w:rFonts w:ascii="Times New Roman" w:hAnsi="Times New Roman"/>
                <w:b/>
                <w:sz w:val="26"/>
                <w:szCs w:val="26"/>
              </w:rPr>
            </w:pPr>
            <w:r w:rsidRPr="005C2AD7">
              <w:rPr>
                <w:rFonts w:ascii="Times New Roman" w:hAnsi="Times New Roman"/>
                <w:b/>
                <w:sz w:val="26"/>
                <w:szCs w:val="26"/>
              </w:rPr>
              <w:t>ỦY BAN NHÂN DÂN</w:t>
            </w:r>
          </w:p>
          <w:p w14:paraId="7460E47A" w14:textId="77777777" w:rsidR="0072546F" w:rsidRPr="005C2AD7" w:rsidRDefault="00C70278">
            <w:pPr>
              <w:jc w:val="center"/>
              <w:rPr>
                <w:rFonts w:ascii="Times New Roman" w:hAnsi="Times New Roman"/>
                <w:b/>
              </w:rPr>
            </w:pPr>
            <w:r w:rsidRPr="005C2AD7">
              <w:rPr>
                <w:rFonts w:ascii="Times New Roman" w:hAnsi="Times New Roman"/>
                <w:b/>
                <w:sz w:val="26"/>
                <w:szCs w:val="26"/>
              </w:rPr>
              <w:t>TỈNH HÀ TĨNH</w:t>
            </w:r>
          </w:p>
          <w:p w14:paraId="442A0A8A" w14:textId="04F10BE4" w:rsidR="0072546F" w:rsidRPr="005C2AD7" w:rsidRDefault="00C70278" w:rsidP="00FC1ACF">
            <w:pPr>
              <w:spacing w:before="360"/>
              <w:jc w:val="center"/>
              <w:rPr>
                <w:rFonts w:ascii="Times New Roman" w:hAnsi="Times New Roman"/>
                <w:sz w:val="26"/>
                <w:szCs w:val="26"/>
              </w:rPr>
            </w:pPr>
            <w:r w:rsidRPr="005C2AD7">
              <w:rPr>
                <w:rFonts w:ascii="Times New Roman" w:hAnsi="Times New Roman"/>
                <w:noProof/>
                <w:sz w:val="26"/>
                <w:szCs w:val="26"/>
              </w:rPr>
              <mc:AlternateContent>
                <mc:Choice Requires="wps">
                  <w:drawing>
                    <wp:anchor distT="0" distB="0" distL="114300" distR="114300" simplePos="0" relativeHeight="251655680" behindDoc="0" locked="0" layoutInCell="1" allowOverlap="1" wp14:anchorId="2EBA8604" wp14:editId="44B417B4">
                      <wp:simplePos x="0" y="0"/>
                      <wp:positionH relativeFrom="column">
                        <wp:posOffset>563880</wp:posOffset>
                      </wp:positionH>
                      <wp:positionV relativeFrom="paragraph">
                        <wp:posOffset>52705</wp:posOffset>
                      </wp:positionV>
                      <wp:extent cx="78105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7810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AF9A6C1" id="Straight Connector 4" o:spid="_x0000_s1026" style="position:absolute;z-index:251655680;visibility:visible;mso-wrap-style:square;mso-wrap-distance-left:9pt;mso-wrap-distance-top:0;mso-wrap-distance-right:9pt;mso-wrap-distance-bottom:0;mso-position-horizontal:absolute;mso-position-horizontal-relative:text;mso-position-vertical:absolute;mso-position-vertical-relative:text" from="44.4pt,4.15pt" to="105.9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" strokecolor="black [3040]"/>
                  </w:pict>
                </mc:Fallback>
              </mc:AlternateContent>
            </w:r>
            <w:r w:rsidRPr="005C2AD7">
              <w:rPr>
                <w:rFonts w:ascii="Times New Roman" w:hAnsi="Times New Roman"/>
                <w:sz w:val="26"/>
                <w:szCs w:val="26"/>
              </w:rPr>
              <w:t xml:space="preserve">Số:        </w:t>
            </w:r>
            <w:r w:rsidR="006A3A11" w:rsidRPr="005C2AD7">
              <w:rPr>
                <w:rFonts w:ascii="Times New Roman" w:hAnsi="Times New Roman"/>
                <w:sz w:val="26"/>
                <w:szCs w:val="26"/>
                <w:lang w:val="vi-VN"/>
              </w:rPr>
              <w:t xml:space="preserve"> </w:t>
            </w:r>
            <w:r w:rsidR="00DE1502" w:rsidRPr="005C2AD7">
              <w:rPr>
                <w:rFonts w:ascii="Times New Roman" w:hAnsi="Times New Roman"/>
                <w:sz w:val="26"/>
                <w:szCs w:val="26"/>
                <w:lang w:val="vi-VN"/>
              </w:rPr>
              <w:t xml:space="preserve"> </w:t>
            </w:r>
            <w:r w:rsidRPr="005C2AD7">
              <w:rPr>
                <w:rFonts w:ascii="Times New Roman" w:hAnsi="Times New Roman"/>
                <w:sz w:val="26"/>
                <w:szCs w:val="26"/>
              </w:rPr>
              <w:t xml:space="preserve">  /GM-UBND</w:t>
            </w:r>
          </w:p>
        </w:tc>
        <w:tc>
          <w:tcPr>
            <w:tcW w:w="6378" w:type="dxa"/>
          </w:tcPr>
          <w:p w14:paraId="1BE33178" w14:textId="77777777" w:rsidR="0072546F" w:rsidRPr="005C2AD7" w:rsidRDefault="00C70278">
            <w:pPr>
              <w:jc w:val="center"/>
              <w:rPr>
                <w:rFonts w:ascii="Times New Roman" w:hAnsi="Times New Roman"/>
                <w:b/>
                <w:sz w:val="26"/>
                <w:szCs w:val="26"/>
              </w:rPr>
            </w:pPr>
            <w:r w:rsidRPr="005C2AD7">
              <w:rPr>
                <w:rFonts w:ascii="Times New Roman" w:hAnsi="Times New Roman"/>
                <w:b/>
                <w:sz w:val="26"/>
                <w:szCs w:val="26"/>
              </w:rPr>
              <w:t>CỘNG HÒA XÃ HỘI CHỦ NGHĨA VIỆT NAM</w:t>
            </w:r>
          </w:p>
          <w:p w14:paraId="75ED7A31" w14:textId="77777777" w:rsidR="0072546F" w:rsidRPr="005C2AD7" w:rsidRDefault="00C70278">
            <w:pPr>
              <w:jc w:val="center"/>
              <w:rPr>
                <w:rFonts w:ascii="Times New Roman" w:hAnsi="Times New Roman"/>
                <w:b/>
                <w:szCs w:val="28"/>
              </w:rPr>
            </w:pPr>
            <w:r w:rsidRPr="005C2AD7">
              <w:rPr>
                <w:rFonts w:ascii="Times New Roman" w:hAnsi="Times New Roman"/>
                <w:b/>
                <w:szCs w:val="28"/>
              </w:rPr>
              <w:t>Độc lập - Tự do - Hạnh phúc</w:t>
            </w:r>
          </w:p>
          <w:p w14:paraId="3275B372" w14:textId="4C1C6AFF" w:rsidR="0072546F" w:rsidRPr="005C2AD7" w:rsidRDefault="00C70278" w:rsidP="00FC1ACF">
            <w:pPr>
              <w:spacing w:before="360"/>
              <w:jc w:val="center"/>
              <w:rPr>
                <w:rFonts w:ascii="Times New Roman" w:hAnsi="Times New Roman"/>
                <w:i/>
                <w:szCs w:val="28"/>
                <w:lang w:val="vi-VN"/>
              </w:rPr>
            </w:pPr>
            <w:r w:rsidRPr="005C2AD7">
              <w:rPr>
                <w:rFonts w:ascii="Times New Roman" w:hAnsi="Times New Roman"/>
                <w:i/>
                <w:noProof/>
                <w:szCs w:val="28"/>
              </w:rPr>
              <mc:AlternateContent>
                <mc:Choice Requires="wps">
                  <w:drawing>
                    <wp:anchor distT="0" distB="0" distL="114300" distR="114300" simplePos="0" relativeHeight="251659776" behindDoc="0" locked="0" layoutInCell="1" allowOverlap="1" wp14:anchorId="4BFE1C79" wp14:editId="6E971DC1">
                      <wp:simplePos x="0" y="0"/>
                      <wp:positionH relativeFrom="column">
                        <wp:posOffset>864870</wp:posOffset>
                      </wp:positionH>
                      <wp:positionV relativeFrom="paragraph">
                        <wp:posOffset>40005</wp:posOffset>
                      </wp:positionV>
                      <wp:extent cx="2187245" cy="0"/>
                      <wp:effectExtent l="0" t="0" r="22860" b="19050"/>
                      <wp:wrapNone/>
                      <wp:docPr id="5" name="Straight Connector 5"/>
                      <wp:cNvGraphicFramePr/>
                      <a:graphic xmlns:a="http://schemas.openxmlformats.org/drawingml/2006/main">
                        <a:graphicData uri="http://schemas.microsoft.com/office/word/2010/wordprocessingShape">
                          <wps:wsp>
                            <wps:cNvCnPr/>
                            <wps:spPr>
                              <a:xfrm>
                                <a:off x="0" y="0"/>
                                <a:ext cx="218724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3238DEF" id="Straight Connector 5" o:spid="_x0000_s1026" style="position:absolute;z-index:251659776;visibility:visible;mso-wrap-style:square;mso-wrap-distance-left:9pt;mso-wrap-distance-top:0;mso-wrap-distance-right:9pt;mso-wrap-distance-bottom:0;mso-position-horizontal:absolute;mso-position-horizontal-relative:text;mso-position-vertical:absolute;mso-position-vertical-relative:text" from="68.1pt,3.15pt" to="240.3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" strokecolor="black [3040]"/>
                  </w:pict>
                </mc:Fallback>
              </mc:AlternateContent>
            </w:r>
            <w:r w:rsidRPr="005C2AD7">
              <w:rPr>
                <w:rFonts w:ascii="Times New Roman" w:hAnsi="Times New Roman"/>
                <w:i/>
                <w:sz w:val="26"/>
                <w:szCs w:val="26"/>
              </w:rPr>
              <w:t xml:space="preserve">Hà Tĩnh, ngày       tháng    </w:t>
            </w:r>
            <w:r w:rsidR="00DE1502" w:rsidRPr="005C2AD7">
              <w:rPr>
                <w:rFonts w:ascii="Times New Roman" w:hAnsi="Times New Roman"/>
                <w:i/>
                <w:sz w:val="26"/>
                <w:szCs w:val="26"/>
                <w:lang w:val="vi-VN"/>
              </w:rPr>
              <w:t xml:space="preserve"> </w:t>
            </w:r>
            <w:r w:rsidRPr="005C2AD7">
              <w:rPr>
                <w:rFonts w:ascii="Times New Roman" w:hAnsi="Times New Roman"/>
                <w:i/>
                <w:sz w:val="26"/>
                <w:szCs w:val="26"/>
              </w:rPr>
              <w:t xml:space="preserve">   năm 202</w:t>
            </w:r>
            <w:r w:rsidR="00DE1502" w:rsidRPr="005C2AD7">
              <w:rPr>
                <w:rFonts w:ascii="Times New Roman" w:hAnsi="Times New Roman"/>
                <w:i/>
                <w:sz w:val="26"/>
                <w:szCs w:val="26"/>
                <w:lang w:val="vi-VN"/>
              </w:rPr>
              <w:t>6</w:t>
            </w:r>
          </w:p>
        </w:tc>
      </w:tr>
    </w:tbl>
    <w:p w14:paraId="0515CE61" w14:textId="77777777" w:rsidR="008D1999" w:rsidRPr="005C2AD7" w:rsidRDefault="008D1999" w:rsidP="008D1999">
      <w:pPr>
        <w:ind w:left="1985" w:hanging="1985"/>
        <w:jc w:val="center"/>
        <w:rPr>
          <w:rFonts w:ascii="Times New Roman" w:hAnsi="Times New Roman"/>
          <w:b/>
          <w:bCs/>
          <w:szCs w:val="28"/>
        </w:rPr>
      </w:pPr>
    </w:p>
    <w:p w14:paraId="7523C2C0" w14:textId="05C22BC5" w:rsidR="0072546F" w:rsidRPr="005C2AD7" w:rsidRDefault="000D5EEC" w:rsidP="008D1999">
      <w:pPr>
        <w:ind w:left="1985" w:hanging="1985"/>
        <w:jc w:val="center"/>
        <w:rPr>
          <w:rFonts w:ascii="Times New Roman" w:hAnsi="Times New Roman"/>
          <w:b/>
          <w:bCs/>
          <w:szCs w:val="28"/>
        </w:rPr>
      </w:pPr>
      <w:r w:rsidRPr="005C2AD7">
        <w:rPr>
          <w:rFonts w:ascii="Times New Roman" w:hAnsi="Times New Roman"/>
          <w:b/>
          <w:bCs/>
          <w:szCs w:val="28"/>
        </w:rPr>
        <w:t>GIẤY MỜI</w:t>
      </w:r>
    </w:p>
    <w:p w14:paraId="2B7CF229" w14:textId="2F79C02B" w:rsidR="004056F1" w:rsidRPr="005C2AD7" w:rsidRDefault="004056F1" w:rsidP="008D1999">
      <w:pPr>
        <w:jc w:val="center"/>
        <w:rPr>
          <w:rFonts w:ascii="Times New Roman" w:eastAsia="Arial Unicode MS" w:hAnsi="Times New Roman"/>
          <w:b/>
          <w:szCs w:val="28"/>
        </w:rPr>
      </w:pPr>
      <w:r w:rsidRPr="005C2AD7">
        <w:rPr>
          <w:rFonts w:ascii="Times New Roman" w:eastAsia="Arial Unicode MS" w:hAnsi="Times New Roman"/>
          <w:b/>
          <w:szCs w:val="28"/>
        </w:rPr>
        <w:t xml:space="preserve">Họp nghe báo cáo tình hình, chỉ đạo xử lý một số nội dung liên quan </w:t>
      </w:r>
      <w:r w:rsidRPr="005C2AD7">
        <w:rPr>
          <w:rFonts w:ascii="Times New Roman" w:eastAsia="Arial Unicode MS" w:hAnsi="Times New Roman"/>
          <w:b/>
          <w:szCs w:val="28"/>
        </w:rPr>
        <w:br/>
        <w:t xml:space="preserve">đến các dự án của Tập đoàn Vingroup đang nghiên cứu đầu tư </w:t>
      </w:r>
      <w:r w:rsidRPr="005C2AD7">
        <w:rPr>
          <w:rFonts w:ascii="Times New Roman" w:eastAsia="Arial Unicode MS" w:hAnsi="Times New Roman"/>
          <w:b/>
          <w:szCs w:val="28"/>
        </w:rPr>
        <w:br/>
        <w:t>và triển khai trên địa bàn Khu kinh tế Vũng Áng</w:t>
      </w:r>
    </w:p>
    <w:p w14:paraId="73C9B974" w14:textId="1F7A2227" w:rsidR="0072546F" w:rsidRPr="005C2AD7" w:rsidRDefault="00C70278" w:rsidP="008D1999">
      <w:pPr>
        <w:jc w:val="center"/>
        <w:rPr>
          <w:rFonts w:ascii="Times New Roman" w:eastAsia="Arial Unicode MS" w:hAnsi="Times New Roman"/>
          <w:b/>
          <w:szCs w:val="28"/>
        </w:rPr>
      </w:pPr>
      <w:r w:rsidRPr="005C2AD7">
        <w:rPr>
          <w:rFonts w:ascii="Times New Roman" w:eastAsia="Arial Unicode MS" w:hAnsi="Times New Roman"/>
          <w:b/>
          <w:noProof/>
          <w:szCs w:val="28"/>
        </w:rPr>
        <mc:AlternateContent>
          <mc:Choice Requires="wps">
            <w:drawing>
              <wp:anchor distT="0" distB="0" distL="114300" distR="114300" simplePos="0" relativeHeight="251660800" behindDoc="0" locked="0" layoutInCell="1" allowOverlap="1" wp14:anchorId="396A676A" wp14:editId="5875D410">
                <wp:simplePos x="0" y="0"/>
                <wp:positionH relativeFrom="column">
                  <wp:posOffset>2213610</wp:posOffset>
                </wp:positionH>
                <wp:positionV relativeFrom="paragraph">
                  <wp:posOffset>46567</wp:posOffset>
                </wp:positionV>
                <wp:extent cx="1359673"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135967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A3EA6F0" id="Straight Connector 1"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174.3pt,3.65pt" to="281.3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" strokecolor="black [3040]"/>
            </w:pict>
          </mc:Fallback>
        </mc:AlternateContent>
      </w:r>
    </w:p>
    <w:p w14:paraId="4348B8F2" w14:textId="77D3E681" w:rsidR="000B7324" w:rsidRPr="005C2AD7" w:rsidRDefault="00C70278" w:rsidP="00B67C2E">
      <w:pPr>
        <w:spacing w:after="120"/>
        <w:ind w:firstLine="709"/>
        <w:jc w:val="both"/>
        <w:rPr>
          <w:rFonts w:ascii="Times New Roman" w:hAnsi="Times New Roman"/>
          <w:szCs w:val="28"/>
        </w:rPr>
      </w:pPr>
      <w:r w:rsidRPr="005C2AD7">
        <w:rPr>
          <w:rFonts w:ascii="Times New Roman" w:hAnsi="Times New Roman"/>
          <w:szCs w:val="28"/>
        </w:rPr>
        <w:t xml:space="preserve">Ủy ban nhân dân tỉnh tổ chức </w:t>
      </w:r>
      <w:r w:rsidR="008D1999" w:rsidRPr="005C2AD7">
        <w:rPr>
          <w:rFonts w:ascii="Times New Roman" w:hAnsi="Times New Roman"/>
          <w:szCs w:val="28"/>
        </w:rPr>
        <w:t xml:space="preserve">họp nghe </w:t>
      </w:r>
      <w:r w:rsidR="00B67C2E" w:rsidRPr="005C2AD7">
        <w:rPr>
          <w:rFonts w:ascii="Times New Roman" w:hAnsi="Times New Roman"/>
          <w:szCs w:val="28"/>
        </w:rPr>
        <w:t>báo cáo tình hình, chỉ đạo xử lý một số nội dung liên quan đến các dự án của Tập đoàn Vingroup đang nghiên cứu đầu tư và triển khai trên địa bàn Khu kinh tế Vũng Áng</w:t>
      </w:r>
      <w:r w:rsidR="000B7324" w:rsidRPr="005C2AD7">
        <w:rPr>
          <w:rFonts w:ascii="Times New Roman" w:hAnsi="Times New Roman"/>
          <w:szCs w:val="28"/>
          <w:lang w:val="vi-VN"/>
        </w:rPr>
        <w:t>.</w:t>
      </w:r>
    </w:p>
    <w:p w14:paraId="54EC0532" w14:textId="0C27C78D" w:rsidR="0072546F" w:rsidRPr="005C2AD7" w:rsidRDefault="00C70278" w:rsidP="00B67C2E">
      <w:pPr>
        <w:spacing w:after="120"/>
        <w:ind w:firstLine="709"/>
        <w:jc w:val="both"/>
        <w:rPr>
          <w:rFonts w:ascii="Times New Roman" w:hAnsi="Times New Roman"/>
          <w:szCs w:val="28"/>
        </w:rPr>
      </w:pPr>
      <w:r w:rsidRPr="005C2AD7">
        <w:rPr>
          <w:rFonts w:ascii="Times New Roman" w:hAnsi="Times New Roman"/>
          <w:b/>
          <w:szCs w:val="28"/>
        </w:rPr>
        <w:t>1. Thời gian:</w:t>
      </w:r>
      <w:r w:rsidRPr="005C2AD7">
        <w:rPr>
          <w:rFonts w:ascii="Times New Roman" w:hAnsi="Times New Roman"/>
          <w:b/>
          <w:i/>
          <w:szCs w:val="28"/>
        </w:rPr>
        <w:t xml:space="preserve"> </w:t>
      </w:r>
      <w:r w:rsidRPr="005C2AD7">
        <w:rPr>
          <w:rFonts w:ascii="Times New Roman" w:hAnsi="Times New Roman"/>
          <w:szCs w:val="28"/>
        </w:rPr>
        <w:t xml:space="preserve">Bắt đầu từ </w:t>
      </w:r>
      <w:r w:rsidRPr="005C2AD7">
        <w:rPr>
          <w:rFonts w:ascii="Times New Roman" w:hAnsi="Times New Roman"/>
          <w:b/>
          <w:szCs w:val="28"/>
        </w:rPr>
        <w:t>14h</w:t>
      </w:r>
      <w:r w:rsidR="008D1999" w:rsidRPr="005C2AD7">
        <w:rPr>
          <w:rFonts w:ascii="Times New Roman" w:hAnsi="Times New Roman"/>
          <w:b/>
          <w:szCs w:val="28"/>
        </w:rPr>
        <w:t>3</w:t>
      </w:r>
      <w:r w:rsidRPr="005C2AD7">
        <w:rPr>
          <w:rFonts w:ascii="Times New Roman" w:hAnsi="Times New Roman"/>
          <w:b/>
          <w:szCs w:val="28"/>
        </w:rPr>
        <w:t xml:space="preserve">0’, ngày </w:t>
      </w:r>
      <w:r w:rsidR="000B7324" w:rsidRPr="005C2AD7">
        <w:rPr>
          <w:rFonts w:ascii="Times New Roman" w:hAnsi="Times New Roman"/>
          <w:b/>
          <w:szCs w:val="28"/>
          <w:lang w:val="vi-VN"/>
        </w:rPr>
        <w:t>0</w:t>
      </w:r>
      <w:r w:rsidR="00AA1082" w:rsidRPr="005C2AD7">
        <w:rPr>
          <w:rFonts w:ascii="Times New Roman" w:hAnsi="Times New Roman"/>
          <w:b/>
          <w:szCs w:val="28"/>
        </w:rPr>
        <w:t>5</w:t>
      </w:r>
      <w:r w:rsidRPr="005C2AD7">
        <w:rPr>
          <w:rFonts w:ascii="Times New Roman" w:hAnsi="Times New Roman"/>
          <w:b/>
          <w:szCs w:val="28"/>
        </w:rPr>
        <w:t>/</w:t>
      </w:r>
      <w:r w:rsidR="008D1999" w:rsidRPr="005C2AD7">
        <w:rPr>
          <w:rFonts w:ascii="Times New Roman" w:hAnsi="Times New Roman"/>
          <w:b/>
          <w:szCs w:val="28"/>
        </w:rPr>
        <w:t>8</w:t>
      </w:r>
      <w:r w:rsidRPr="005C2AD7">
        <w:rPr>
          <w:rFonts w:ascii="Times New Roman" w:hAnsi="Times New Roman"/>
          <w:b/>
          <w:szCs w:val="28"/>
        </w:rPr>
        <w:t>/202</w:t>
      </w:r>
      <w:r w:rsidR="000B7324" w:rsidRPr="005C2AD7">
        <w:rPr>
          <w:rFonts w:ascii="Times New Roman" w:hAnsi="Times New Roman"/>
          <w:b/>
          <w:szCs w:val="28"/>
          <w:lang w:val="vi-VN"/>
        </w:rPr>
        <w:t>6</w:t>
      </w:r>
      <w:r w:rsidRPr="005C2AD7">
        <w:rPr>
          <w:rFonts w:ascii="Times New Roman" w:hAnsi="Times New Roman"/>
          <w:b/>
          <w:szCs w:val="28"/>
        </w:rPr>
        <w:t xml:space="preserve"> (Thứ </w:t>
      </w:r>
      <w:r w:rsidR="00ED3B2D" w:rsidRPr="005C2AD7">
        <w:rPr>
          <w:rFonts w:ascii="Times New Roman" w:hAnsi="Times New Roman"/>
          <w:b/>
          <w:szCs w:val="28"/>
        </w:rPr>
        <w:t>Tư</w:t>
      </w:r>
      <w:r w:rsidRPr="005C2AD7">
        <w:rPr>
          <w:rFonts w:ascii="Times New Roman" w:hAnsi="Times New Roman"/>
          <w:b/>
          <w:szCs w:val="28"/>
        </w:rPr>
        <w:t>).</w:t>
      </w:r>
    </w:p>
    <w:p w14:paraId="7D9035D0" w14:textId="3DF27ED2" w:rsidR="0072546F" w:rsidRPr="005C2AD7" w:rsidRDefault="00C70278" w:rsidP="00B67C2E">
      <w:pPr>
        <w:spacing w:after="120"/>
        <w:ind w:firstLine="709"/>
        <w:jc w:val="both"/>
        <w:rPr>
          <w:rFonts w:ascii="Times New Roman" w:hAnsi="Times New Roman"/>
          <w:szCs w:val="28"/>
        </w:rPr>
      </w:pPr>
      <w:r w:rsidRPr="005C2AD7">
        <w:rPr>
          <w:rFonts w:ascii="Times New Roman" w:hAnsi="Times New Roman"/>
          <w:b/>
          <w:szCs w:val="28"/>
        </w:rPr>
        <w:t>2. Địa điểm:</w:t>
      </w:r>
      <w:r w:rsidRPr="005C2AD7">
        <w:rPr>
          <w:rFonts w:ascii="Times New Roman" w:hAnsi="Times New Roman"/>
          <w:szCs w:val="28"/>
        </w:rPr>
        <w:t xml:space="preserve"> Phòng </w:t>
      </w:r>
      <w:r w:rsidR="008D1999" w:rsidRPr="005C2AD7">
        <w:rPr>
          <w:rFonts w:ascii="Times New Roman" w:hAnsi="Times New Roman"/>
          <w:szCs w:val="28"/>
        </w:rPr>
        <w:t>họp tầng 3,</w:t>
      </w:r>
      <w:r w:rsidR="000B7324" w:rsidRPr="005C2AD7">
        <w:rPr>
          <w:rFonts w:ascii="Times New Roman" w:hAnsi="Times New Roman"/>
          <w:szCs w:val="28"/>
          <w:lang w:val="vi-VN"/>
        </w:rPr>
        <w:t xml:space="preserve"> </w:t>
      </w:r>
      <w:r w:rsidR="008D1999" w:rsidRPr="005C2AD7">
        <w:rPr>
          <w:rFonts w:ascii="Times New Roman" w:hAnsi="Times New Roman"/>
          <w:szCs w:val="28"/>
        </w:rPr>
        <w:t>Ban Quản lý Khu kinh tế tỉnh (số 17, đường Nguyễn Thị Bích Châu, phường Sông Trí)</w:t>
      </w:r>
      <w:r w:rsidRPr="005C2AD7">
        <w:rPr>
          <w:rFonts w:ascii="Times New Roman" w:hAnsi="Times New Roman"/>
          <w:i/>
          <w:iCs/>
          <w:szCs w:val="28"/>
        </w:rPr>
        <w:t>.</w:t>
      </w:r>
    </w:p>
    <w:p w14:paraId="206D66EC" w14:textId="77777777" w:rsidR="0072546F" w:rsidRPr="005C2AD7" w:rsidRDefault="00C70278" w:rsidP="00B67C2E">
      <w:pPr>
        <w:pStyle w:val="Body1"/>
        <w:spacing w:after="120"/>
        <w:ind w:firstLine="709"/>
        <w:jc w:val="both"/>
        <w:rPr>
          <w:rFonts w:ascii="Times New Roman" w:hAnsi="Times New Roman"/>
          <w:b/>
          <w:szCs w:val="28"/>
        </w:rPr>
      </w:pPr>
      <w:r w:rsidRPr="005C2AD7">
        <w:rPr>
          <w:rFonts w:ascii="Times New Roman" w:hAnsi="Times New Roman"/>
          <w:b/>
          <w:szCs w:val="28"/>
        </w:rPr>
        <w:t>3. Thành phần tham dự, trân trọng kính mời:</w:t>
      </w:r>
    </w:p>
    <w:p w14:paraId="59899EB0" w14:textId="77777777" w:rsidR="008D1999" w:rsidRPr="005C2AD7" w:rsidRDefault="008D1999" w:rsidP="00B67C2E">
      <w:pPr>
        <w:pStyle w:val="Body1"/>
        <w:spacing w:after="120"/>
        <w:ind w:firstLine="709"/>
        <w:jc w:val="both"/>
        <w:rPr>
          <w:rFonts w:ascii="Times New Roman" w:hAnsi="Times New Roman"/>
          <w:szCs w:val="28"/>
        </w:rPr>
      </w:pPr>
      <w:r w:rsidRPr="005C2AD7">
        <w:rPr>
          <w:rFonts w:ascii="Times New Roman" w:hAnsi="Times New Roman"/>
          <w:szCs w:val="28"/>
        </w:rPr>
        <w:t xml:space="preserve">- Đồng chí Trần Báu Hà, Phó Chủ tịch Thường trực UBND tỉnh; </w:t>
      </w:r>
    </w:p>
    <w:p w14:paraId="261624BD" w14:textId="783DA206" w:rsidR="008D1999" w:rsidRPr="005C2AD7" w:rsidRDefault="008D1999" w:rsidP="00B67C2E">
      <w:pPr>
        <w:pStyle w:val="Body1"/>
        <w:spacing w:after="120"/>
        <w:ind w:firstLine="709"/>
        <w:jc w:val="both"/>
        <w:rPr>
          <w:rFonts w:ascii="Times New Roman" w:hAnsi="Times New Roman"/>
          <w:szCs w:val="28"/>
        </w:rPr>
      </w:pPr>
      <w:r w:rsidRPr="005C2AD7">
        <w:rPr>
          <w:rFonts w:ascii="Times New Roman" w:hAnsi="Times New Roman"/>
          <w:szCs w:val="28"/>
        </w:rPr>
        <w:t>- Ban Quản lý Khu kinh tế tỉnh: Trưởng ban, Phó Trưởng ban theo dõi lĩnh vực</w:t>
      </w:r>
      <w:r w:rsidR="002D2C1D" w:rsidRPr="005C2AD7">
        <w:rPr>
          <w:rFonts w:ascii="Times New Roman" w:hAnsi="Times New Roman"/>
          <w:szCs w:val="28"/>
        </w:rPr>
        <w:t>;</w:t>
      </w:r>
    </w:p>
    <w:p w14:paraId="432285C4" w14:textId="7B1B34CD" w:rsidR="002D2C1D" w:rsidRPr="005C2AD7" w:rsidRDefault="002D2C1D" w:rsidP="00B67C2E">
      <w:pPr>
        <w:pStyle w:val="Body1"/>
        <w:spacing w:after="120"/>
        <w:ind w:firstLine="709"/>
        <w:jc w:val="both"/>
        <w:rPr>
          <w:rFonts w:ascii="Times New Roman" w:hAnsi="Times New Roman"/>
          <w:szCs w:val="28"/>
        </w:rPr>
      </w:pPr>
      <w:r w:rsidRPr="005C2AD7">
        <w:rPr>
          <w:rFonts w:ascii="Times New Roman" w:hAnsi="Times New Roman"/>
          <w:szCs w:val="28"/>
        </w:rPr>
        <w:t xml:space="preserve">- Đại diện Lãnh đạo các sở, ngành, đơn vị: </w:t>
      </w:r>
      <w:r w:rsidR="005C2AD7" w:rsidRPr="005C2AD7">
        <w:rPr>
          <w:rFonts w:ascii="Times New Roman" w:hAnsi="Times New Roman"/>
          <w:szCs w:val="28"/>
        </w:rPr>
        <w:t>Văn phòng UBND tỉnh</w:t>
      </w:r>
      <w:r w:rsidR="005C2AD7" w:rsidRPr="005C2AD7">
        <w:rPr>
          <w:rFonts w:ascii="Times New Roman" w:hAnsi="Times New Roman"/>
          <w:szCs w:val="28"/>
        </w:rPr>
        <w:t xml:space="preserve">, </w:t>
      </w:r>
      <w:r w:rsidRPr="005C2AD7">
        <w:rPr>
          <w:rFonts w:ascii="Times New Roman" w:hAnsi="Times New Roman"/>
          <w:szCs w:val="28"/>
        </w:rPr>
        <w:t>Tài chính, Xây dựng, Nông nghiệp và Môi trường, Công Thương,</w:t>
      </w:r>
      <w:r w:rsidR="001C71A1" w:rsidRPr="005C2AD7">
        <w:rPr>
          <w:rFonts w:ascii="Times New Roman" w:hAnsi="Times New Roman"/>
          <w:szCs w:val="28"/>
        </w:rPr>
        <w:t xml:space="preserve"> Tư pháp, </w:t>
      </w:r>
      <w:r w:rsidR="00E878A2" w:rsidRPr="005C2AD7">
        <w:rPr>
          <w:rFonts w:ascii="Times New Roman" w:hAnsi="Times New Roman"/>
          <w:szCs w:val="28"/>
        </w:rPr>
        <w:t>Nội vụ</w:t>
      </w:r>
      <w:r w:rsidR="001C71A1" w:rsidRPr="005C2AD7">
        <w:rPr>
          <w:rFonts w:ascii="Times New Roman" w:hAnsi="Times New Roman"/>
          <w:szCs w:val="28"/>
        </w:rPr>
        <w:t>, Công an tỉnh, Bộ Chỉ huy Quân sự tỉnh,</w:t>
      </w:r>
      <w:r w:rsidRPr="005C2AD7">
        <w:rPr>
          <w:rFonts w:ascii="Times New Roman" w:hAnsi="Times New Roman"/>
          <w:szCs w:val="28"/>
        </w:rPr>
        <w:t xml:space="preserve"> Cảng vụ Hàng hải Hà Tĩnh; Ban QLDA ĐTXD khu vực Khu kinh tế tỉnh, Ban QLDA ĐTXD công trình Giao thông và Phát triển đô thị tỉnh;</w:t>
      </w:r>
    </w:p>
    <w:p w14:paraId="3159C2C2" w14:textId="02774BE7" w:rsidR="008D1999" w:rsidRPr="005C2AD7" w:rsidRDefault="002D2C1D" w:rsidP="00B67C2E">
      <w:pPr>
        <w:pStyle w:val="Body1"/>
        <w:spacing w:after="120"/>
        <w:ind w:firstLine="709"/>
        <w:jc w:val="both"/>
        <w:rPr>
          <w:rFonts w:ascii="Times New Roman" w:hAnsi="Times New Roman"/>
          <w:szCs w:val="28"/>
        </w:rPr>
      </w:pPr>
      <w:r w:rsidRPr="005C2AD7">
        <w:rPr>
          <w:rFonts w:ascii="Times New Roman" w:hAnsi="Times New Roman"/>
          <w:szCs w:val="28"/>
        </w:rPr>
        <w:t>- Bí thư Đảng ủy, Chủ tịch UBND phường Sông Trí, Vũng Áng, Hoành Sơn</w:t>
      </w:r>
      <w:r w:rsidR="00E302C6" w:rsidRPr="005C2AD7">
        <w:rPr>
          <w:rFonts w:ascii="Times New Roman" w:hAnsi="Times New Roman"/>
          <w:szCs w:val="28"/>
        </w:rPr>
        <w:t>, Hải Ninh</w:t>
      </w:r>
      <w:r w:rsidR="00C5361B" w:rsidRPr="005C2AD7">
        <w:rPr>
          <w:rFonts w:ascii="Times New Roman" w:hAnsi="Times New Roman"/>
          <w:szCs w:val="28"/>
        </w:rPr>
        <w:t>;</w:t>
      </w:r>
      <w:r w:rsidRPr="005C2AD7">
        <w:rPr>
          <w:rFonts w:ascii="Times New Roman" w:hAnsi="Times New Roman"/>
          <w:szCs w:val="28"/>
        </w:rPr>
        <w:t xml:space="preserve"> </w:t>
      </w:r>
    </w:p>
    <w:p w14:paraId="7F85FCB2" w14:textId="306336EC" w:rsidR="005C2AD7" w:rsidRPr="005C2AD7" w:rsidRDefault="005C2AD7" w:rsidP="005C2AD7">
      <w:pPr>
        <w:pStyle w:val="Body1"/>
        <w:spacing w:after="120"/>
        <w:ind w:firstLine="709"/>
        <w:jc w:val="both"/>
        <w:rPr>
          <w:rFonts w:ascii="Times New Roman" w:hAnsi="Times New Roman"/>
          <w:szCs w:val="28"/>
        </w:rPr>
      </w:pPr>
      <w:r w:rsidRPr="005C2AD7">
        <w:rPr>
          <w:rFonts w:ascii="Times New Roman" w:hAnsi="Times New Roman"/>
          <w:szCs w:val="28"/>
        </w:rPr>
        <w:t xml:space="preserve">- Chủ tịch </w:t>
      </w:r>
      <w:r w:rsidRPr="005C2AD7">
        <w:rPr>
          <w:rFonts w:ascii="Times New Roman" w:hAnsi="Times New Roman"/>
          <w:szCs w:val="28"/>
        </w:rPr>
        <w:t>Hội đồng BT-HT-TĐC phường</w:t>
      </w:r>
      <w:r w:rsidRPr="005C2AD7">
        <w:rPr>
          <w:rFonts w:ascii="Times New Roman" w:hAnsi="Times New Roman"/>
          <w:szCs w:val="28"/>
        </w:rPr>
        <w:t xml:space="preserve"> </w:t>
      </w:r>
      <w:r w:rsidRPr="005C2AD7">
        <w:rPr>
          <w:rFonts w:ascii="Times New Roman" w:hAnsi="Times New Roman"/>
          <w:szCs w:val="28"/>
        </w:rPr>
        <w:t>Sông Trí</w:t>
      </w:r>
      <w:r w:rsidRPr="005C2AD7">
        <w:rPr>
          <w:rFonts w:ascii="Times New Roman" w:hAnsi="Times New Roman"/>
          <w:szCs w:val="28"/>
        </w:rPr>
        <w:t>;</w:t>
      </w:r>
    </w:p>
    <w:p w14:paraId="11F8C51C" w14:textId="68A4B5DD" w:rsidR="002D2C1D" w:rsidRPr="005C2AD7" w:rsidRDefault="002D2C1D" w:rsidP="00B67C2E">
      <w:pPr>
        <w:pStyle w:val="Body1"/>
        <w:spacing w:after="120"/>
        <w:ind w:firstLine="709"/>
        <w:jc w:val="both"/>
        <w:rPr>
          <w:rFonts w:ascii="Times New Roman" w:hAnsi="Times New Roman"/>
          <w:spacing w:val="-10"/>
          <w:szCs w:val="28"/>
        </w:rPr>
      </w:pPr>
      <w:r w:rsidRPr="005C2AD7">
        <w:rPr>
          <w:rFonts w:ascii="Times New Roman" w:hAnsi="Times New Roman"/>
          <w:spacing w:val="-10"/>
          <w:szCs w:val="28"/>
        </w:rPr>
        <w:t xml:space="preserve">- Đại diện </w:t>
      </w:r>
      <w:r w:rsidR="00B67C2E" w:rsidRPr="005C2AD7">
        <w:rPr>
          <w:rFonts w:ascii="Times New Roman" w:hAnsi="Times New Roman"/>
          <w:spacing w:val="-10"/>
          <w:szCs w:val="28"/>
        </w:rPr>
        <w:t>l</w:t>
      </w:r>
      <w:r w:rsidRPr="005C2AD7">
        <w:rPr>
          <w:rFonts w:ascii="Times New Roman" w:hAnsi="Times New Roman"/>
          <w:spacing w:val="-10"/>
          <w:szCs w:val="28"/>
        </w:rPr>
        <w:t>ãnh đạo Tập đoàn Vingroup và các Công ty thành viên có liên quan;</w:t>
      </w:r>
    </w:p>
    <w:p w14:paraId="74D83A0B" w14:textId="5C3542F0" w:rsidR="008D1999" w:rsidRPr="005C2AD7" w:rsidRDefault="002D2C1D" w:rsidP="00B67C2E">
      <w:pPr>
        <w:pStyle w:val="Body1"/>
        <w:spacing w:after="120"/>
        <w:ind w:firstLine="709"/>
        <w:jc w:val="both"/>
        <w:rPr>
          <w:rFonts w:ascii="Times New Roman" w:hAnsi="Times New Roman"/>
          <w:szCs w:val="28"/>
        </w:rPr>
      </w:pPr>
      <w:r w:rsidRPr="005C2AD7">
        <w:rPr>
          <w:rFonts w:ascii="Times New Roman" w:hAnsi="Times New Roman"/>
          <w:szCs w:val="28"/>
        </w:rPr>
        <w:t xml:space="preserve">- Đại diện </w:t>
      </w:r>
      <w:r w:rsidR="00B67C2E" w:rsidRPr="005C2AD7">
        <w:rPr>
          <w:rFonts w:ascii="Times New Roman" w:hAnsi="Times New Roman"/>
          <w:szCs w:val="28"/>
        </w:rPr>
        <w:t>l</w:t>
      </w:r>
      <w:r w:rsidRPr="005C2AD7">
        <w:rPr>
          <w:rFonts w:ascii="Times New Roman" w:hAnsi="Times New Roman"/>
          <w:szCs w:val="28"/>
        </w:rPr>
        <w:t>ãnh đạo</w:t>
      </w:r>
      <w:r w:rsidR="00B67C2E" w:rsidRPr="005C2AD7">
        <w:rPr>
          <w:rFonts w:ascii="Times New Roman" w:hAnsi="Times New Roman"/>
          <w:szCs w:val="28"/>
        </w:rPr>
        <w:t xml:space="preserve"> các đơn vị</w:t>
      </w:r>
      <w:r w:rsidRPr="005C2AD7">
        <w:rPr>
          <w:rFonts w:ascii="Times New Roman" w:hAnsi="Times New Roman"/>
          <w:szCs w:val="28"/>
        </w:rPr>
        <w:t>: Công ty Cổ phần Đầu tư và Phát triển Vũng Áng, Công ty Cổ phần Cấp nước Hà Tĩnh,</w:t>
      </w:r>
      <w:r w:rsidR="004F7BBE" w:rsidRPr="005C2AD7">
        <w:rPr>
          <w:rFonts w:ascii="Times New Roman" w:hAnsi="Times New Roman"/>
        </w:rPr>
        <w:t xml:space="preserve"> </w:t>
      </w:r>
      <w:r w:rsidR="004F7BBE" w:rsidRPr="005C2AD7">
        <w:rPr>
          <w:rFonts w:ascii="Times New Roman" w:hAnsi="Times New Roman"/>
          <w:szCs w:val="28"/>
        </w:rPr>
        <w:t>Công ty TNHH MTV Thủy lợi Hà Tĩnh,</w:t>
      </w:r>
      <w:r w:rsidRPr="005C2AD7">
        <w:rPr>
          <w:rFonts w:ascii="Times New Roman" w:hAnsi="Times New Roman"/>
          <w:szCs w:val="28"/>
        </w:rPr>
        <w:t xml:space="preserve"> Công ty Điện lực Hà Tĩnh;</w:t>
      </w:r>
    </w:p>
    <w:p w14:paraId="432CC2DD" w14:textId="41B55ED5" w:rsidR="00510F28" w:rsidRPr="005C2AD7" w:rsidRDefault="00510F28" w:rsidP="00B67C2E">
      <w:pPr>
        <w:pStyle w:val="Body1"/>
        <w:spacing w:after="120"/>
        <w:ind w:firstLine="709"/>
        <w:jc w:val="both"/>
        <w:rPr>
          <w:rFonts w:ascii="Times New Roman" w:hAnsi="Times New Roman"/>
          <w:szCs w:val="28"/>
        </w:rPr>
      </w:pPr>
      <w:r w:rsidRPr="005C2AD7">
        <w:rPr>
          <w:rFonts w:ascii="Times New Roman" w:hAnsi="Times New Roman"/>
          <w:szCs w:val="28"/>
          <w:lang w:val="vi-VN"/>
        </w:rPr>
        <w:t xml:space="preserve">- Báo và Phát thanh, truyền hình </w:t>
      </w:r>
      <w:r w:rsidR="009C66C4" w:rsidRPr="005C2AD7">
        <w:rPr>
          <w:rFonts w:ascii="Times New Roman" w:hAnsi="Times New Roman"/>
          <w:szCs w:val="28"/>
        </w:rPr>
        <w:t>Hà Tĩnh</w:t>
      </w:r>
      <w:r w:rsidRPr="005C2AD7">
        <w:rPr>
          <w:rFonts w:ascii="Times New Roman" w:hAnsi="Times New Roman"/>
          <w:szCs w:val="28"/>
          <w:lang w:val="vi-VN"/>
        </w:rPr>
        <w:t xml:space="preserve"> cử phóng viên dự và đưa tin</w:t>
      </w:r>
      <w:r w:rsidR="00146AE4" w:rsidRPr="005C2AD7">
        <w:rPr>
          <w:rFonts w:ascii="Times New Roman" w:hAnsi="Times New Roman"/>
          <w:szCs w:val="28"/>
        </w:rPr>
        <w:t>.</w:t>
      </w:r>
    </w:p>
    <w:p w14:paraId="59F04C68" w14:textId="6B3ECA7D" w:rsidR="00237B18" w:rsidRPr="005C2AD7" w:rsidRDefault="00B41622" w:rsidP="00B67C2E">
      <w:pPr>
        <w:pStyle w:val="Body1"/>
        <w:spacing w:after="120"/>
        <w:ind w:firstLine="709"/>
        <w:jc w:val="both"/>
        <w:rPr>
          <w:rFonts w:ascii="Times New Roman" w:hAnsi="Times New Roman"/>
          <w:i/>
          <w:iCs/>
          <w:spacing w:val="-6"/>
          <w:szCs w:val="28"/>
          <w:lang w:val="vi-VN"/>
        </w:rPr>
      </w:pPr>
      <w:r w:rsidRPr="005C2AD7">
        <w:rPr>
          <w:rFonts w:ascii="Times New Roman" w:hAnsi="Times New Roman"/>
          <w:i/>
          <w:iCs/>
          <w:spacing w:val="-6"/>
          <w:szCs w:val="28"/>
          <w:lang w:val="vi-VN"/>
        </w:rPr>
        <w:t>(</w:t>
      </w:r>
      <w:r w:rsidR="009C66C4" w:rsidRPr="005C2AD7">
        <w:rPr>
          <w:rFonts w:ascii="Times New Roman" w:hAnsi="Times New Roman"/>
          <w:i/>
          <w:iCs/>
          <w:spacing w:val="-6"/>
          <w:szCs w:val="28"/>
        </w:rPr>
        <w:t>C</w:t>
      </w:r>
      <w:r w:rsidR="009C66C4" w:rsidRPr="005C2AD7">
        <w:rPr>
          <w:rFonts w:ascii="Times New Roman" w:hAnsi="Times New Roman"/>
          <w:i/>
          <w:iCs/>
          <w:spacing w:val="-6"/>
          <w:szCs w:val="28"/>
          <w:lang w:val="vi-VN"/>
        </w:rPr>
        <w:t xml:space="preserve">ác </w:t>
      </w:r>
      <w:r w:rsidRPr="005C2AD7">
        <w:rPr>
          <w:rFonts w:ascii="Times New Roman" w:hAnsi="Times New Roman"/>
          <w:i/>
          <w:iCs/>
          <w:spacing w:val="-6"/>
          <w:szCs w:val="28"/>
          <w:lang w:val="vi-VN"/>
        </w:rPr>
        <w:t>sở, ngành, địa phương, đơn vị</w:t>
      </w:r>
      <w:r w:rsidR="00146AE4" w:rsidRPr="005C2AD7">
        <w:rPr>
          <w:rFonts w:ascii="Times New Roman" w:hAnsi="Times New Roman"/>
          <w:i/>
          <w:iCs/>
          <w:spacing w:val="-6"/>
          <w:szCs w:val="28"/>
        </w:rPr>
        <w:t xml:space="preserve"> có thể</w:t>
      </w:r>
      <w:r w:rsidRPr="005C2AD7">
        <w:rPr>
          <w:rFonts w:ascii="Times New Roman" w:hAnsi="Times New Roman"/>
          <w:i/>
          <w:iCs/>
          <w:spacing w:val="-6"/>
          <w:szCs w:val="28"/>
          <w:lang w:val="vi-VN"/>
        </w:rPr>
        <w:t xml:space="preserve"> cử thêm cán bộ chuyên môn dự họp để thuận lợi </w:t>
      </w:r>
      <w:r w:rsidR="00AD62D7" w:rsidRPr="005C2AD7">
        <w:rPr>
          <w:rFonts w:ascii="Times New Roman" w:hAnsi="Times New Roman"/>
          <w:i/>
          <w:iCs/>
          <w:spacing w:val="-6"/>
          <w:szCs w:val="28"/>
          <w:lang w:val="vi-VN"/>
        </w:rPr>
        <w:t xml:space="preserve">trong quá trình </w:t>
      </w:r>
      <w:r w:rsidRPr="005C2AD7">
        <w:rPr>
          <w:rFonts w:ascii="Times New Roman" w:hAnsi="Times New Roman"/>
          <w:i/>
          <w:iCs/>
          <w:spacing w:val="-6"/>
          <w:szCs w:val="28"/>
          <w:lang w:val="vi-VN"/>
        </w:rPr>
        <w:t xml:space="preserve">trao đổi </w:t>
      </w:r>
      <w:r w:rsidR="00AD62D7" w:rsidRPr="005C2AD7">
        <w:rPr>
          <w:rFonts w:ascii="Times New Roman" w:hAnsi="Times New Roman"/>
          <w:i/>
          <w:iCs/>
          <w:spacing w:val="-6"/>
          <w:szCs w:val="28"/>
          <w:lang w:val="vi-VN"/>
        </w:rPr>
        <w:t xml:space="preserve">cụ thể </w:t>
      </w:r>
      <w:r w:rsidRPr="005C2AD7">
        <w:rPr>
          <w:rFonts w:ascii="Times New Roman" w:hAnsi="Times New Roman"/>
          <w:i/>
          <w:iCs/>
          <w:spacing w:val="-6"/>
          <w:szCs w:val="28"/>
          <w:lang w:val="vi-VN"/>
        </w:rPr>
        <w:t>các nội dung</w:t>
      </w:r>
      <w:r w:rsidR="00AD62D7" w:rsidRPr="005C2AD7">
        <w:rPr>
          <w:rFonts w:ascii="Times New Roman" w:hAnsi="Times New Roman"/>
          <w:i/>
          <w:iCs/>
          <w:spacing w:val="-6"/>
          <w:szCs w:val="28"/>
          <w:lang w:val="vi-VN"/>
        </w:rPr>
        <w:t xml:space="preserve"> chuyên môn, kỹ thuật</w:t>
      </w:r>
      <w:r w:rsidRPr="005C2AD7">
        <w:rPr>
          <w:rFonts w:ascii="Times New Roman" w:hAnsi="Times New Roman"/>
          <w:i/>
          <w:iCs/>
          <w:spacing w:val="-6"/>
          <w:szCs w:val="28"/>
          <w:lang w:val="vi-VN"/>
        </w:rPr>
        <w:t>)</w:t>
      </w:r>
    </w:p>
    <w:p w14:paraId="72B0101D" w14:textId="77777777" w:rsidR="0072546F" w:rsidRPr="005C2AD7" w:rsidRDefault="00C70278" w:rsidP="00B67C2E">
      <w:pPr>
        <w:spacing w:after="120"/>
        <w:ind w:firstLine="709"/>
        <w:jc w:val="both"/>
        <w:rPr>
          <w:rFonts w:ascii="Times New Roman" w:hAnsi="Times New Roman"/>
          <w:b/>
          <w:szCs w:val="28"/>
          <w:lang w:val="vi-VN"/>
        </w:rPr>
      </w:pPr>
      <w:r w:rsidRPr="005C2AD7">
        <w:rPr>
          <w:rFonts w:ascii="Times New Roman" w:hAnsi="Times New Roman"/>
          <w:b/>
          <w:szCs w:val="28"/>
          <w:lang w:val="vi-VN"/>
        </w:rPr>
        <w:t>4. Phân công nhiệm vụ:</w:t>
      </w:r>
    </w:p>
    <w:p w14:paraId="67671CAC" w14:textId="6D1F1FB2" w:rsidR="0072546F" w:rsidRPr="005C2AD7" w:rsidRDefault="00685FFB" w:rsidP="00B67C2E">
      <w:pPr>
        <w:spacing w:after="120"/>
        <w:ind w:firstLine="709"/>
        <w:jc w:val="both"/>
        <w:rPr>
          <w:rFonts w:ascii="Times New Roman" w:hAnsi="Times New Roman"/>
          <w:szCs w:val="28"/>
          <w:lang w:val="vi-VN"/>
        </w:rPr>
      </w:pPr>
      <w:r w:rsidRPr="005C2AD7">
        <w:rPr>
          <w:rFonts w:ascii="Times New Roman" w:hAnsi="Times New Roman"/>
          <w:szCs w:val="28"/>
          <w:lang w:val="vi-VN"/>
        </w:rPr>
        <w:t>4.1. Đề nghị</w:t>
      </w:r>
      <w:r w:rsidR="00380BC4" w:rsidRPr="005C2AD7">
        <w:rPr>
          <w:rFonts w:ascii="Times New Roman" w:hAnsi="Times New Roman"/>
          <w:szCs w:val="28"/>
          <w:lang w:val="vi-VN"/>
        </w:rPr>
        <w:t xml:space="preserve"> Tập đoàn Vingroup</w:t>
      </w:r>
      <w:r w:rsidR="00092FB3" w:rsidRPr="005C2AD7">
        <w:rPr>
          <w:rFonts w:ascii="Times New Roman" w:hAnsi="Times New Roman"/>
          <w:szCs w:val="28"/>
          <w:lang w:val="vi-VN"/>
        </w:rPr>
        <w:t xml:space="preserve"> cập nhật </w:t>
      </w:r>
      <w:r w:rsidRPr="005C2AD7">
        <w:rPr>
          <w:rFonts w:ascii="Times New Roman" w:hAnsi="Times New Roman"/>
          <w:szCs w:val="28"/>
          <w:lang w:val="vi-VN"/>
        </w:rPr>
        <w:t xml:space="preserve">tiến độ, kết quả triển khai các dự án, các hồ sơ, thủ tục có liên quan, việc phối hợp với </w:t>
      </w:r>
      <w:r w:rsidR="001C71A1" w:rsidRPr="005C2AD7">
        <w:rPr>
          <w:rFonts w:ascii="Times New Roman" w:hAnsi="Times New Roman"/>
          <w:szCs w:val="28"/>
        </w:rPr>
        <w:t xml:space="preserve">các sở, ngành, </w:t>
      </w:r>
      <w:r w:rsidRPr="005C2AD7">
        <w:rPr>
          <w:rFonts w:ascii="Times New Roman" w:hAnsi="Times New Roman"/>
          <w:szCs w:val="28"/>
          <w:lang w:val="vi-VN"/>
        </w:rPr>
        <w:t>địa phương</w:t>
      </w:r>
      <w:r w:rsidR="001C71A1" w:rsidRPr="005C2AD7">
        <w:rPr>
          <w:rFonts w:ascii="Times New Roman" w:hAnsi="Times New Roman"/>
          <w:szCs w:val="28"/>
        </w:rPr>
        <w:t xml:space="preserve"> </w:t>
      </w:r>
      <w:r w:rsidRPr="005C2AD7">
        <w:rPr>
          <w:rFonts w:ascii="Times New Roman" w:hAnsi="Times New Roman"/>
          <w:szCs w:val="28"/>
          <w:lang w:val="vi-VN"/>
        </w:rPr>
        <w:t>trong công tác BT HT TĐC GPMB, nguồn vật liệu san lấp</w:t>
      </w:r>
      <w:r w:rsidR="00E540F7" w:rsidRPr="005C2AD7">
        <w:rPr>
          <w:rFonts w:ascii="Times New Roman" w:hAnsi="Times New Roman"/>
          <w:szCs w:val="28"/>
          <w:lang w:val="vi-VN"/>
        </w:rPr>
        <w:t xml:space="preserve">, </w:t>
      </w:r>
      <w:r w:rsidR="001C71A1" w:rsidRPr="005C2AD7">
        <w:rPr>
          <w:rFonts w:ascii="Times New Roman" w:hAnsi="Times New Roman"/>
          <w:szCs w:val="28"/>
        </w:rPr>
        <w:t>phương án</w:t>
      </w:r>
      <w:r w:rsidR="00E540F7" w:rsidRPr="005C2AD7">
        <w:rPr>
          <w:rFonts w:ascii="Times New Roman" w:hAnsi="Times New Roman"/>
          <w:szCs w:val="28"/>
          <w:lang w:val="vi-VN"/>
        </w:rPr>
        <w:t xml:space="preserve"> cấp điện, cấp nước</w:t>
      </w:r>
      <w:r w:rsidR="00D37C1F" w:rsidRPr="005C2AD7">
        <w:rPr>
          <w:rFonts w:ascii="Times New Roman" w:hAnsi="Times New Roman"/>
          <w:szCs w:val="28"/>
        </w:rPr>
        <w:t>, quy hoạch</w:t>
      </w:r>
      <w:r w:rsidRPr="005C2AD7">
        <w:rPr>
          <w:rFonts w:ascii="Times New Roman" w:hAnsi="Times New Roman"/>
          <w:szCs w:val="28"/>
          <w:lang w:val="vi-VN"/>
        </w:rPr>
        <w:t xml:space="preserve"> và các nội dung liên quan; các</w:t>
      </w:r>
      <w:r w:rsidR="009C66C4" w:rsidRPr="005C2AD7">
        <w:rPr>
          <w:rFonts w:ascii="Times New Roman" w:hAnsi="Times New Roman"/>
          <w:szCs w:val="28"/>
        </w:rPr>
        <w:t xml:space="preserve"> khó khăn, vướng </w:t>
      </w:r>
      <w:r w:rsidR="009C66C4" w:rsidRPr="005C2AD7">
        <w:rPr>
          <w:rFonts w:ascii="Times New Roman" w:hAnsi="Times New Roman"/>
          <w:szCs w:val="28"/>
        </w:rPr>
        <w:lastRenderedPageBreak/>
        <w:t>mắc (nếu có) và</w:t>
      </w:r>
      <w:r w:rsidR="00D55924" w:rsidRPr="005C2AD7">
        <w:rPr>
          <w:rFonts w:ascii="Times New Roman" w:hAnsi="Times New Roman"/>
          <w:szCs w:val="28"/>
          <w:lang w:val="vi-VN"/>
        </w:rPr>
        <w:t xml:space="preserve"> </w:t>
      </w:r>
      <w:r w:rsidRPr="005C2AD7">
        <w:rPr>
          <w:rFonts w:ascii="Times New Roman" w:hAnsi="Times New Roman"/>
          <w:szCs w:val="28"/>
          <w:lang w:val="vi-VN"/>
        </w:rPr>
        <w:t>đề xuất, kiến nghị nhằm đẩy nhanh tiến độ thực hiện các dự án; tổng hợp gửi UBND tỉnh và các sở, ngành, địa phương trước</w:t>
      </w:r>
      <w:r w:rsidR="00F72D4A" w:rsidRPr="005C2AD7">
        <w:rPr>
          <w:rFonts w:ascii="Times New Roman" w:hAnsi="Times New Roman"/>
          <w:szCs w:val="28"/>
        </w:rPr>
        <w:t xml:space="preserve"> ngày</w:t>
      </w:r>
      <w:r w:rsidRPr="005C2AD7">
        <w:rPr>
          <w:rFonts w:ascii="Times New Roman" w:hAnsi="Times New Roman"/>
          <w:szCs w:val="28"/>
          <w:lang w:val="vi-VN"/>
        </w:rPr>
        <w:t xml:space="preserve"> </w:t>
      </w:r>
      <w:r w:rsidR="00AA1082" w:rsidRPr="005C2AD7">
        <w:rPr>
          <w:rFonts w:ascii="Times New Roman" w:hAnsi="Times New Roman"/>
          <w:b/>
          <w:szCs w:val="28"/>
        </w:rPr>
        <w:t>9</w:t>
      </w:r>
      <w:r w:rsidRPr="005C2AD7">
        <w:rPr>
          <w:rFonts w:ascii="Times New Roman" w:hAnsi="Times New Roman"/>
          <w:b/>
          <w:szCs w:val="28"/>
          <w:lang w:val="vi-VN"/>
        </w:rPr>
        <w:t xml:space="preserve">h00’ ngày </w:t>
      </w:r>
      <w:r w:rsidR="00D55924" w:rsidRPr="005C2AD7">
        <w:rPr>
          <w:rFonts w:ascii="Times New Roman" w:hAnsi="Times New Roman"/>
          <w:b/>
          <w:szCs w:val="28"/>
          <w:lang w:val="vi-VN"/>
        </w:rPr>
        <w:t>0</w:t>
      </w:r>
      <w:r w:rsidR="00ED3B2D" w:rsidRPr="005C2AD7">
        <w:rPr>
          <w:rFonts w:ascii="Times New Roman" w:hAnsi="Times New Roman"/>
          <w:b/>
          <w:szCs w:val="28"/>
        </w:rPr>
        <w:t>3</w:t>
      </w:r>
      <w:r w:rsidRPr="005C2AD7">
        <w:rPr>
          <w:rFonts w:ascii="Times New Roman" w:hAnsi="Times New Roman"/>
          <w:b/>
          <w:szCs w:val="28"/>
          <w:lang w:val="vi-VN"/>
        </w:rPr>
        <w:t>/</w:t>
      </w:r>
      <w:r w:rsidR="001C71A1" w:rsidRPr="005C2AD7">
        <w:rPr>
          <w:rFonts w:ascii="Times New Roman" w:hAnsi="Times New Roman"/>
          <w:b/>
          <w:szCs w:val="28"/>
        </w:rPr>
        <w:t>8</w:t>
      </w:r>
      <w:r w:rsidRPr="005C2AD7">
        <w:rPr>
          <w:rFonts w:ascii="Times New Roman" w:hAnsi="Times New Roman"/>
          <w:b/>
          <w:szCs w:val="28"/>
          <w:lang w:val="vi-VN"/>
        </w:rPr>
        <w:t>/202</w:t>
      </w:r>
      <w:r w:rsidR="00FF417E" w:rsidRPr="005C2AD7">
        <w:rPr>
          <w:rFonts w:ascii="Times New Roman" w:hAnsi="Times New Roman"/>
          <w:b/>
          <w:szCs w:val="28"/>
        </w:rPr>
        <w:t>6</w:t>
      </w:r>
      <w:r w:rsidRPr="005C2AD7">
        <w:rPr>
          <w:rFonts w:ascii="Times New Roman" w:hAnsi="Times New Roman"/>
          <w:szCs w:val="28"/>
          <w:lang w:val="vi-VN"/>
        </w:rPr>
        <w:t xml:space="preserve"> và báo cáo tại cuộc làm việc</w:t>
      </w:r>
      <w:r w:rsidR="00092FB3" w:rsidRPr="005C2AD7">
        <w:rPr>
          <w:rFonts w:ascii="Times New Roman" w:hAnsi="Times New Roman"/>
          <w:i/>
          <w:iCs/>
          <w:szCs w:val="28"/>
          <w:lang w:val="vi-VN"/>
        </w:rPr>
        <w:t>.</w:t>
      </w:r>
    </w:p>
    <w:p w14:paraId="50B6FD7D" w14:textId="30EB089E" w:rsidR="00FF417E" w:rsidRPr="005C2AD7" w:rsidRDefault="00685FFB" w:rsidP="00B077E1">
      <w:pPr>
        <w:spacing w:after="120"/>
        <w:ind w:firstLine="709"/>
        <w:jc w:val="both"/>
        <w:rPr>
          <w:rFonts w:ascii="Times New Roman" w:hAnsi="Times New Roman"/>
          <w:szCs w:val="28"/>
        </w:rPr>
      </w:pPr>
      <w:r w:rsidRPr="005C2AD7">
        <w:rPr>
          <w:rFonts w:ascii="Times New Roman" w:hAnsi="Times New Roman"/>
          <w:szCs w:val="28"/>
          <w:lang w:val="vi-VN"/>
        </w:rPr>
        <w:t xml:space="preserve">4.2. </w:t>
      </w:r>
      <w:r w:rsidR="00146AE4" w:rsidRPr="005C2AD7">
        <w:rPr>
          <w:rFonts w:ascii="Times New Roman" w:hAnsi="Times New Roman"/>
          <w:szCs w:val="28"/>
        </w:rPr>
        <w:t xml:space="preserve">Các sở, ngành, đơn vị, địa phương </w:t>
      </w:r>
      <w:r w:rsidR="00892F5F" w:rsidRPr="005C2AD7">
        <w:rPr>
          <w:rFonts w:ascii="Times New Roman" w:hAnsi="Times New Roman"/>
          <w:szCs w:val="28"/>
        </w:rPr>
        <w:t>tham dự họp,</w:t>
      </w:r>
      <w:r w:rsidR="00146AE4" w:rsidRPr="005C2AD7">
        <w:rPr>
          <w:rFonts w:ascii="Times New Roman" w:hAnsi="Times New Roman"/>
          <w:szCs w:val="28"/>
        </w:rPr>
        <w:t xml:space="preserve"> theo chức năng, nhiệm vụ </w:t>
      </w:r>
      <w:r w:rsidR="00146AE4" w:rsidRPr="005C2AD7">
        <w:rPr>
          <w:rFonts w:ascii="Times New Roman" w:hAnsi="Times New Roman"/>
          <w:b/>
          <w:bCs/>
          <w:i/>
          <w:iCs/>
          <w:szCs w:val="28"/>
          <w:u w:val="single"/>
        </w:rPr>
        <w:t xml:space="preserve">rà soát, báo cáo </w:t>
      </w:r>
      <w:r w:rsidR="00FF417E" w:rsidRPr="005C2AD7">
        <w:rPr>
          <w:rFonts w:ascii="Times New Roman" w:hAnsi="Times New Roman"/>
          <w:b/>
          <w:bCs/>
          <w:i/>
          <w:iCs/>
          <w:szCs w:val="28"/>
          <w:u w:val="single"/>
        </w:rPr>
        <w:t xml:space="preserve">đầy đủ </w:t>
      </w:r>
      <w:r w:rsidR="00146AE4" w:rsidRPr="005C2AD7">
        <w:rPr>
          <w:rFonts w:ascii="Times New Roman" w:hAnsi="Times New Roman"/>
          <w:b/>
          <w:bCs/>
          <w:i/>
          <w:iCs/>
          <w:szCs w:val="28"/>
          <w:u w:val="single"/>
        </w:rPr>
        <w:t>kết quả thực hiện các nhiệm vụ</w:t>
      </w:r>
      <w:r w:rsidR="00146AE4" w:rsidRPr="005C2AD7">
        <w:rPr>
          <w:rFonts w:ascii="Times New Roman" w:hAnsi="Times New Roman"/>
          <w:szCs w:val="28"/>
        </w:rPr>
        <w:t xml:space="preserve"> theo chỉ đạo của UBND tỉnh tại các Văn bản: số 6275/UBND-KT</w:t>
      </w:r>
      <w:r w:rsidR="00146AE4" w:rsidRPr="005C2AD7">
        <w:rPr>
          <w:rFonts w:ascii="Times New Roman" w:hAnsi="Times New Roman"/>
          <w:szCs w:val="28"/>
          <w:vertAlign w:val="subscript"/>
        </w:rPr>
        <w:t xml:space="preserve">2 </w:t>
      </w:r>
      <w:r w:rsidR="00146AE4" w:rsidRPr="005C2AD7">
        <w:rPr>
          <w:rFonts w:ascii="Times New Roman" w:hAnsi="Times New Roman"/>
          <w:szCs w:val="28"/>
        </w:rPr>
        <w:t>ngày 30/6/2026, số 6781/UBND-KT</w:t>
      </w:r>
      <w:r w:rsidR="00146AE4" w:rsidRPr="005C2AD7">
        <w:rPr>
          <w:rFonts w:ascii="Times New Roman" w:hAnsi="Times New Roman"/>
          <w:szCs w:val="28"/>
          <w:vertAlign w:val="subscript"/>
        </w:rPr>
        <w:t xml:space="preserve">2 </w:t>
      </w:r>
      <w:r w:rsidR="00146AE4" w:rsidRPr="005C2AD7">
        <w:rPr>
          <w:rFonts w:ascii="Times New Roman" w:hAnsi="Times New Roman"/>
          <w:szCs w:val="28"/>
        </w:rPr>
        <w:t>ngày 12/7/2026, số 7110/UBND-KT</w:t>
      </w:r>
      <w:r w:rsidR="00146AE4" w:rsidRPr="005C2AD7">
        <w:rPr>
          <w:rFonts w:ascii="Times New Roman" w:hAnsi="Times New Roman"/>
          <w:szCs w:val="28"/>
          <w:vertAlign w:val="subscript"/>
        </w:rPr>
        <w:t>2</w:t>
      </w:r>
      <w:r w:rsidR="00146AE4" w:rsidRPr="005C2AD7">
        <w:rPr>
          <w:rFonts w:ascii="Times New Roman" w:hAnsi="Times New Roman"/>
          <w:szCs w:val="28"/>
        </w:rPr>
        <w:t xml:space="preserve"> ngày 21/7/2026, số 7296/UBND-KT</w:t>
      </w:r>
      <w:r w:rsidR="00146AE4" w:rsidRPr="005C2AD7">
        <w:rPr>
          <w:rFonts w:ascii="Times New Roman" w:hAnsi="Times New Roman"/>
          <w:szCs w:val="28"/>
          <w:vertAlign w:val="subscript"/>
        </w:rPr>
        <w:t>2</w:t>
      </w:r>
      <w:r w:rsidR="00146AE4" w:rsidRPr="005C2AD7">
        <w:rPr>
          <w:rFonts w:ascii="Times New Roman" w:hAnsi="Times New Roman"/>
          <w:szCs w:val="28"/>
        </w:rPr>
        <w:t xml:space="preserve"> ngày 24/7/2026</w:t>
      </w:r>
      <w:r w:rsidR="00FF417E" w:rsidRPr="005C2AD7">
        <w:rPr>
          <w:rFonts w:ascii="Times New Roman" w:hAnsi="Times New Roman"/>
          <w:szCs w:val="28"/>
        </w:rPr>
        <w:t>, số 7332/UBND-NL</w:t>
      </w:r>
      <w:r w:rsidR="00FF417E" w:rsidRPr="005C2AD7">
        <w:rPr>
          <w:rFonts w:ascii="Times New Roman" w:hAnsi="Times New Roman"/>
          <w:szCs w:val="28"/>
          <w:vertAlign w:val="subscript"/>
        </w:rPr>
        <w:t>1</w:t>
      </w:r>
      <w:r w:rsidR="00FF417E" w:rsidRPr="005C2AD7">
        <w:rPr>
          <w:rFonts w:ascii="Times New Roman" w:hAnsi="Times New Roman"/>
          <w:szCs w:val="28"/>
        </w:rPr>
        <w:t xml:space="preserve"> ngày 24/7/2026, số 527/TB-UBND ngày 29/7/2026 và các văn bản khác có liên quan đến các dự án của Tập đoàn Vingroup; khó khăn, vướng mắc, nguyên nhân, </w:t>
      </w:r>
      <w:r w:rsidR="004056F1" w:rsidRPr="005C2AD7">
        <w:rPr>
          <w:rFonts w:ascii="Times New Roman" w:hAnsi="Times New Roman"/>
          <w:szCs w:val="28"/>
        </w:rPr>
        <w:t>đề xuất hướng giải quyết; kiến nghị UBND tỉnh xem xét, chỉ đạo đối với các nội dung vượt thẩm quyền</w:t>
      </w:r>
      <w:r w:rsidR="00FF417E" w:rsidRPr="005C2AD7">
        <w:rPr>
          <w:rFonts w:ascii="Times New Roman" w:hAnsi="Times New Roman"/>
          <w:szCs w:val="28"/>
        </w:rPr>
        <w:t>; gửi Ban Quản lý Khu kinh tế tỉnh trước n</w:t>
      </w:r>
      <w:r w:rsidR="00F72D4A" w:rsidRPr="005C2AD7">
        <w:rPr>
          <w:rFonts w:ascii="Times New Roman" w:hAnsi="Times New Roman"/>
          <w:szCs w:val="28"/>
        </w:rPr>
        <w:t>g</w:t>
      </w:r>
      <w:r w:rsidR="00FF417E" w:rsidRPr="005C2AD7">
        <w:rPr>
          <w:rFonts w:ascii="Times New Roman" w:hAnsi="Times New Roman"/>
          <w:szCs w:val="28"/>
        </w:rPr>
        <w:t xml:space="preserve">ày </w:t>
      </w:r>
      <w:r w:rsidR="00AA1082" w:rsidRPr="005C2AD7">
        <w:rPr>
          <w:rFonts w:ascii="Times New Roman" w:hAnsi="Times New Roman"/>
          <w:b/>
          <w:szCs w:val="28"/>
        </w:rPr>
        <w:t>9</w:t>
      </w:r>
      <w:r w:rsidR="00AA1082" w:rsidRPr="005C2AD7">
        <w:rPr>
          <w:rFonts w:ascii="Times New Roman" w:hAnsi="Times New Roman"/>
          <w:b/>
          <w:szCs w:val="28"/>
          <w:lang w:val="vi-VN"/>
        </w:rPr>
        <w:t>h00’ ngày 0</w:t>
      </w:r>
      <w:r w:rsidR="00AA1082" w:rsidRPr="005C2AD7">
        <w:rPr>
          <w:rFonts w:ascii="Times New Roman" w:hAnsi="Times New Roman"/>
          <w:b/>
          <w:szCs w:val="28"/>
        </w:rPr>
        <w:t>3</w:t>
      </w:r>
      <w:r w:rsidR="00AA1082" w:rsidRPr="005C2AD7">
        <w:rPr>
          <w:rFonts w:ascii="Times New Roman" w:hAnsi="Times New Roman"/>
          <w:b/>
          <w:szCs w:val="28"/>
          <w:lang w:val="vi-VN"/>
        </w:rPr>
        <w:t>/</w:t>
      </w:r>
      <w:r w:rsidR="00AA1082" w:rsidRPr="005C2AD7">
        <w:rPr>
          <w:rFonts w:ascii="Times New Roman" w:hAnsi="Times New Roman"/>
          <w:b/>
          <w:szCs w:val="28"/>
        </w:rPr>
        <w:t>8</w:t>
      </w:r>
      <w:r w:rsidR="00AA1082" w:rsidRPr="005C2AD7">
        <w:rPr>
          <w:rFonts w:ascii="Times New Roman" w:hAnsi="Times New Roman"/>
          <w:b/>
          <w:szCs w:val="28"/>
          <w:lang w:val="vi-VN"/>
        </w:rPr>
        <w:t>/202</w:t>
      </w:r>
      <w:r w:rsidR="00AA1082" w:rsidRPr="005C2AD7">
        <w:rPr>
          <w:rFonts w:ascii="Times New Roman" w:hAnsi="Times New Roman"/>
          <w:b/>
          <w:szCs w:val="28"/>
        </w:rPr>
        <w:t>6</w:t>
      </w:r>
      <w:r w:rsidR="00B077E1" w:rsidRPr="005C2AD7">
        <w:rPr>
          <w:rFonts w:ascii="Times New Roman" w:hAnsi="Times New Roman"/>
          <w:i/>
          <w:spacing w:val="-8"/>
          <w:szCs w:val="28"/>
        </w:rPr>
        <w:t xml:space="preserve"> </w:t>
      </w:r>
      <w:r w:rsidR="00ED3B2D" w:rsidRPr="005C2AD7">
        <w:rPr>
          <w:rFonts w:ascii="Times New Roman" w:hAnsi="Times New Roman"/>
          <w:i/>
          <w:szCs w:val="28"/>
        </w:rPr>
        <w:t>(</w:t>
      </w:r>
      <w:r w:rsidR="00FF417E" w:rsidRPr="005C2AD7">
        <w:rPr>
          <w:rFonts w:ascii="Times New Roman" w:hAnsi="Times New Roman"/>
          <w:i/>
          <w:szCs w:val="28"/>
        </w:rPr>
        <w:t xml:space="preserve">Trong đó các sở, ngành, địa phương lưu ý các nội dung </w:t>
      </w:r>
      <w:r w:rsidR="00ED3B2D" w:rsidRPr="005C2AD7">
        <w:rPr>
          <w:rFonts w:ascii="Times New Roman" w:hAnsi="Times New Roman"/>
          <w:i/>
          <w:szCs w:val="28"/>
        </w:rPr>
        <w:t>theo phụ lục đính kèm)</w:t>
      </w:r>
      <w:r w:rsidR="00B077E1" w:rsidRPr="005C2AD7">
        <w:rPr>
          <w:rFonts w:ascii="Times New Roman" w:hAnsi="Times New Roman"/>
          <w:i/>
          <w:szCs w:val="28"/>
        </w:rPr>
        <w:t>.</w:t>
      </w:r>
    </w:p>
    <w:p w14:paraId="5D54E069" w14:textId="77777777" w:rsidR="001C7BAF" w:rsidRPr="005C2AD7" w:rsidRDefault="00A17F02" w:rsidP="00B67C2E">
      <w:pPr>
        <w:spacing w:after="120"/>
        <w:ind w:firstLine="709"/>
        <w:jc w:val="both"/>
        <w:rPr>
          <w:rFonts w:ascii="Times New Roman" w:hAnsi="Times New Roman"/>
          <w:szCs w:val="28"/>
        </w:rPr>
      </w:pPr>
      <w:r w:rsidRPr="005C2AD7">
        <w:rPr>
          <w:rFonts w:ascii="Times New Roman" w:hAnsi="Times New Roman"/>
          <w:szCs w:val="28"/>
        </w:rPr>
        <w:t>4.3. Ban Quản lý Khu kinh tế tỉnh</w:t>
      </w:r>
      <w:r w:rsidR="001C7BAF" w:rsidRPr="005C2AD7">
        <w:rPr>
          <w:rFonts w:ascii="Times New Roman" w:hAnsi="Times New Roman"/>
          <w:szCs w:val="28"/>
        </w:rPr>
        <w:t>:</w:t>
      </w:r>
    </w:p>
    <w:p w14:paraId="7D7ABE5C" w14:textId="77777777" w:rsidR="00B67C2E" w:rsidRPr="005C2AD7" w:rsidRDefault="001C7BAF" w:rsidP="00B67C2E">
      <w:pPr>
        <w:spacing w:after="120"/>
        <w:ind w:firstLine="709"/>
        <w:jc w:val="both"/>
        <w:rPr>
          <w:rFonts w:ascii="Times New Roman" w:hAnsi="Times New Roman"/>
          <w:szCs w:val="28"/>
        </w:rPr>
      </w:pPr>
      <w:r w:rsidRPr="005C2AD7">
        <w:rPr>
          <w:rFonts w:ascii="Times New Roman" w:hAnsi="Times New Roman"/>
          <w:szCs w:val="28"/>
        </w:rPr>
        <w:t>-</w:t>
      </w:r>
      <w:r w:rsidR="00A17F02" w:rsidRPr="005C2AD7">
        <w:rPr>
          <w:rFonts w:ascii="Times New Roman" w:hAnsi="Times New Roman"/>
          <w:szCs w:val="28"/>
        </w:rPr>
        <w:t xml:space="preserve"> </w:t>
      </w:r>
      <w:r w:rsidRPr="005C2AD7">
        <w:rPr>
          <w:rFonts w:ascii="Times New Roman" w:hAnsi="Times New Roman"/>
          <w:szCs w:val="28"/>
        </w:rPr>
        <w:t>T</w:t>
      </w:r>
      <w:r w:rsidR="00A17F02" w:rsidRPr="005C2AD7">
        <w:rPr>
          <w:rFonts w:ascii="Times New Roman" w:hAnsi="Times New Roman"/>
          <w:szCs w:val="28"/>
        </w:rPr>
        <w:t>heo dõi, đôn đốc các đơn vị, địa phương thực hiện; soát xét</w:t>
      </w:r>
      <w:r w:rsidR="004056F1" w:rsidRPr="005C2AD7">
        <w:rPr>
          <w:rFonts w:ascii="Times New Roman" w:hAnsi="Times New Roman"/>
          <w:szCs w:val="28"/>
        </w:rPr>
        <w:t>,</w:t>
      </w:r>
      <w:r w:rsidR="00A17F02" w:rsidRPr="005C2AD7">
        <w:rPr>
          <w:rFonts w:ascii="Times New Roman" w:hAnsi="Times New Roman"/>
          <w:szCs w:val="28"/>
        </w:rPr>
        <w:t xml:space="preserve"> tổng hợp báo cáo chung tình hình thực hiện, khó khăn, vướng mắc, đề xuất giải pháp và các nội dung liên quan đến các dự án của Tập đoàn Vingroup trên địa bàn Khu kinh tế Vũng Áng (cả khu vực biển); báo cáo UBND tỉnh trước </w:t>
      </w:r>
      <w:r w:rsidR="00AA1082" w:rsidRPr="005C2AD7">
        <w:rPr>
          <w:rFonts w:ascii="Times New Roman" w:hAnsi="Times New Roman"/>
          <w:b/>
          <w:bCs/>
          <w:szCs w:val="28"/>
        </w:rPr>
        <w:t>12h00’ ngày 04/8/2026</w:t>
      </w:r>
      <w:r w:rsidR="00AA1082" w:rsidRPr="005C2AD7">
        <w:rPr>
          <w:rFonts w:ascii="Times New Roman" w:hAnsi="Times New Roman"/>
          <w:szCs w:val="28"/>
        </w:rPr>
        <w:t>.</w:t>
      </w:r>
    </w:p>
    <w:p w14:paraId="19CCBBE3" w14:textId="05B7F691" w:rsidR="0072546F" w:rsidRPr="005C2AD7" w:rsidRDefault="001C7BAF" w:rsidP="00B67C2E">
      <w:pPr>
        <w:spacing w:after="120"/>
        <w:ind w:firstLine="709"/>
        <w:jc w:val="both"/>
        <w:rPr>
          <w:rFonts w:ascii="Times New Roman" w:hAnsi="Times New Roman"/>
          <w:szCs w:val="28"/>
        </w:rPr>
      </w:pPr>
      <w:r w:rsidRPr="005C2AD7">
        <w:rPr>
          <w:rFonts w:ascii="Times New Roman" w:hAnsi="Times New Roman"/>
          <w:szCs w:val="28"/>
        </w:rPr>
        <w:t xml:space="preserve">- </w:t>
      </w:r>
      <w:r w:rsidR="009C66C4" w:rsidRPr="005C2AD7">
        <w:rPr>
          <w:rFonts w:ascii="Times New Roman" w:hAnsi="Times New Roman"/>
          <w:szCs w:val="28"/>
        </w:rPr>
        <w:t>C</w:t>
      </w:r>
      <w:r w:rsidR="0050556E" w:rsidRPr="005C2AD7">
        <w:rPr>
          <w:rFonts w:ascii="Times New Roman" w:hAnsi="Times New Roman"/>
          <w:szCs w:val="28"/>
          <w:lang w:val="vi-VN"/>
        </w:rPr>
        <w:t xml:space="preserve">huẩn bị dự thảo nội dung kết luận chỉ đạo </w:t>
      </w:r>
      <w:r w:rsidR="009C66C4" w:rsidRPr="005C2AD7">
        <w:rPr>
          <w:rFonts w:ascii="Times New Roman" w:hAnsi="Times New Roman"/>
          <w:szCs w:val="28"/>
        </w:rPr>
        <w:t>gửi</w:t>
      </w:r>
      <w:r w:rsidR="0050556E" w:rsidRPr="005C2AD7">
        <w:rPr>
          <w:rFonts w:ascii="Times New Roman" w:hAnsi="Times New Roman"/>
          <w:szCs w:val="28"/>
          <w:lang w:val="vi-VN"/>
        </w:rPr>
        <w:t xml:space="preserve"> Chủ trì hội nghị </w:t>
      </w:r>
      <w:r w:rsidR="009C66C4" w:rsidRPr="005C2AD7">
        <w:rPr>
          <w:rFonts w:ascii="Times New Roman" w:hAnsi="Times New Roman"/>
          <w:szCs w:val="28"/>
        </w:rPr>
        <w:t xml:space="preserve">(qua </w:t>
      </w:r>
      <w:r w:rsidR="0050556E" w:rsidRPr="005C2AD7">
        <w:rPr>
          <w:rFonts w:ascii="Times New Roman" w:hAnsi="Times New Roman"/>
          <w:szCs w:val="28"/>
          <w:lang w:val="vi-VN"/>
        </w:rPr>
        <w:t>Văn phòng UBND tỉnh</w:t>
      </w:r>
      <w:r w:rsidR="009C66C4" w:rsidRPr="005C2AD7">
        <w:rPr>
          <w:rFonts w:ascii="Times New Roman" w:hAnsi="Times New Roman"/>
          <w:szCs w:val="28"/>
        </w:rPr>
        <w:t>)</w:t>
      </w:r>
      <w:r w:rsidR="0050556E" w:rsidRPr="005C2AD7">
        <w:rPr>
          <w:rFonts w:ascii="Times New Roman" w:hAnsi="Times New Roman"/>
          <w:szCs w:val="28"/>
          <w:lang w:val="vi-VN"/>
        </w:rPr>
        <w:t>; tiếp thu các ý kiến tại cuộc họp, phối hợp Văn phòng UBND tỉnh hoàn thiện thông báo kết luận hội nghị kịp thời, đảm bảo chất lượng.</w:t>
      </w:r>
    </w:p>
    <w:p w14:paraId="15917BAB" w14:textId="2F685EB8" w:rsidR="00B67C2E" w:rsidRPr="005C2AD7" w:rsidRDefault="00B67C2E" w:rsidP="00B67C2E">
      <w:pPr>
        <w:spacing w:after="120"/>
        <w:ind w:firstLine="709"/>
        <w:jc w:val="both"/>
        <w:rPr>
          <w:rFonts w:ascii="Times New Roman" w:hAnsi="Times New Roman"/>
          <w:szCs w:val="28"/>
        </w:rPr>
      </w:pPr>
      <w:r w:rsidRPr="005C2AD7">
        <w:rPr>
          <w:rFonts w:ascii="Times New Roman" w:hAnsi="Times New Roman"/>
          <w:szCs w:val="28"/>
        </w:rPr>
        <w:t>- Chuẩn bị phòng họp và các điều kiện liên quan để tổ chức cuộc làm việc.</w:t>
      </w:r>
    </w:p>
    <w:p w14:paraId="569183B0" w14:textId="175409FC" w:rsidR="0072546F" w:rsidRPr="005C2AD7" w:rsidRDefault="00B0072B" w:rsidP="00B67C2E">
      <w:pPr>
        <w:spacing w:after="120"/>
        <w:ind w:firstLine="709"/>
        <w:jc w:val="both"/>
        <w:rPr>
          <w:rFonts w:ascii="Times New Roman" w:hAnsi="Times New Roman"/>
          <w:szCs w:val="28"/>
          <w:lang w:val="vi-VN"/>
        </w:rPr>
      </w:pPr>
      <w:r w:rsidRPr="005C2AD7">
        <w:rPr>
          <w:rFonts w:ascii="Times New Roman" w:hAnsi="Times New Roman"/>
          <w:szCs w:val="28"/>
          <w:lang w:val="vi-VN"/>
        </w:rPr>
        <w:t>4.</w:t>
      </w:r>
      <w:r w:rsidR="001C7BAF" w:rsidRPr="005C2AD7">
        <w:rPr>
          <w:rFonts w:ascii="Times New Roman" w:hAnsi="Times New Roman"/>
          <w:szCs w:val="28"/>
        </w:rPr>
        <w:t>4</w:t>
      </w:r>
      <w:r w:rsidRPr="005C2AD7">
        <w:rPr>
          <w:rFonts w:ascii="Times New Roman" w:hAnsi="Times New Roman"/>
          <w:szCs w:val="28"/>
          <w:lang w:val="vi-VN"/>
        </w:rPr>
        <w:t>. Các đại biểu theo chức năng, nhiệm vụ nghiên cứu tài liệu và các nội dung liên quan để tham gia ý kiến tại cuộc làm việc</w:t>
      </w:r>
      <w:r w:rsidR="009C66C4" w:rsidRPr="005C2AD7">
        <w:rPr>
          <w:rFonts w:ascii="Times New Roman" w:hAnsi="Times New Roman"/>
          <w:szCs w:val="28"/>
        </w:rPr>
        <w:t xml:space="preserve">; </w:t>
      </w:r>
      <w:r w:rsidR="00C70278" w:rsidRPr="005C2AD7">
        <w:rPr>
          <w:rFonts w:ascii="Times New Roman" w:hAnsi="Times New Roman"/>
          <w:szCs w:val="28"/>
          <w:lang w:val="vi-VN"/>
        </w:rPr>
        <w:t>tham dự đúng thành phần và thời gian nêu trên./.</w:t>
      </w:r>
    </w:p>
    <w:p w14:paraId="2775DE91" w14:textId="77777777" w:rsidR="0072546F" w:rsidRPr="005C2AD7" w:rsidRDefault="0072546F">
      <w:pPr>
        <w:spacing w:after="120"/>
        <w:ind w:firstLine="709"/>
        <w:jc w:val="both"/>
        <w:rPr>
          <w:rFonts w:ascii="Times New Roman" w:hAnsi="Times New Roman"/>
          <w:sz w:val="2"/>
          <w:szCs w:val="2"/>
          <w:lang w:val="vi-VN"/>
        </w:rPr>
      </w:pPr>
    </w:p>
    <w:tbl>
      <w:tblPr>
        <w:tblW w:w="8931" w:type="dxa"/>
        <w:tblInd w:w="-34" w:type="dxa"/>
        <w:tblLayout w:type="fixed"/>
        <w:tblLook w:val="0000" w:firstRow="0" w:lastRow="0" w:firstColumn="0" w:lastColumn="0" w:noHBand="0" w:noVBand="0"/>
      </w:tblPr>
      <w:tblGrid>
        <w:gridCol w:w="4536"/>
        <w:gridCol w:w="4395"/>
      </w:tblGrid>
      <w:tr w:rsidR="0072546F" w:rsidRPr="005C2AD7" w14:paraId="6287DD7C" w14:textId="77777777">
        <w:tc>
          <w:tcPr>
            <w:tcW w:w="4536" w:type="dxa"/>
          </w:tcPr>
          <w:p w14:paraId="6FE81C2B" w14:textId="77777777" w:rsidR="0072546F" w:rsidRPr="005C2AD7" w:rsidRDefault="00C70278">
            <w:pPr>
              <w:jc w:val="both"/>
              <w:rPr>
                <w:rFonts w:ascii="Times New Roman" w:hAnsi="Times New Roman"/>
                <w:i/>
                <w:iCs/>
                <w:sz w:val="24"/>
                <w:lang w:val="vi-VN"/>
              </w:rPr>
            </w:pPr>
            <w:r w:rsidRPr="005C2AD7">
              <w:rPr>
                <w:rFonts w:ascii="Times New Roman" w:hAnsi="Times New Roman"/>
                <w:b/>
                <w:i/>
                <w:iCs/>
                <w:sz w:val="24"/>
                <w:lang w:val="vi-VN"/>
              </w:rPr>
              <w:t>Nơi nhận</w:t>
            </w:r>
            <w:r w:rsidRPr="005C2AD7">
              <w:rPr>
                <w:rFonts w:ascii="Times New Roman" w:hAnsi="Times New Roman"/>
                <w:i/>
                <w:iCs/>
                <w:sz w:val="24"/>
                <w:lang w:val="vi-VN"/>
              </w:rPr>
              <w:t>:</w:t>
            </w:r>
          </w:p>
          <w:p w14:paraId="368D8001" w14:textId="77777777" w:rsidR="0072546F" w:rsidRPr="005C2AD7" w:rsidRDefault="00C70278">
            <w:pPr>
              <w:jc w:val="both"/>
              <w:rPr>
                <w:rFonts w:ascii="Times New Roman" w:hAnsi="Times New Roman"/>
                <w:sz w:val="22"/>
                <w:szCs w:val="22"/>
              </w:rPr>
            </w:pPr>
            <w:r w:rsidRPr="005C2AD7">
              <w:rPr>
                <w:rFonts w:ascii="Times New Roman" w:hAnsi="Times New Roman"/>
                <w:sz w:val="22"/>
                <w:szCs w:val="22"/>
                <w:lang w:val="vi-VN"/>
              </w:rPr>
              <w:t>- Các thành phần mời;</w:t>
            </w:r>
          </w:p>
          <w:p w14:paraId="16ABECBF" w14:textId="734C4285" w:rsidR="00B53754" w:rsidRPr="005C2AD7" w:rsidRDefault="00B53754">
            <w:pPr>
              <w:jc w:val="both"/>
              <w:rPr>
                <w:rFonts w:ascii="Times New Roman" w:hAnsi="Times New Roman"/>
                <w:sz w:val="22"/>
                <w:szCs w:val="22"/>
              </w:rPr>
            </w:pPr>
            <w:r w:rsidRPr="005C2AD7">
              <w:rPr>
                <w:rFonts w:ascii="Times New Roman" w:hAnsi="Times New Roman"/>
                <w:sz w:val="22"/>
                <w:szCs w:val="22"/>
              </w:rPr>
              <w:t>- Thường trực Tỉnh ủy (để b</w:t>
            </w:r>
            <w:r w:rsidR="002E67DE" w:rsidRPr="005C2AD7">
              <w:rPr>
                <w:rFonts w:ascii="Times New Roman" w:hAnsi="Times New Roman"/>
                <w:sz w:val="22"/>
                <w:szCs w:val="22"/>
              </w:rPr>
              <w:t>áo</w:t>
            </w:r>
            <w:r w:rsidR="002E67DE" w:rsidRPr="005C2AD7">
              <w:rPr>
                <w:rFonts w:ascii="Times New Roman" w:hAnsi="Times New Roman"/>
                <w:sz w:val="22"/>
                <w:szCs w:val="22"/>
                <w:lang w:val="vi-VN"/>
              </w:rPr>
              <w:t xml:space="preserve"> cáo</w:t>
            </w:r>
            <w:r w:rsidRPr="005C2AD7">
              <w:rPr>
                <w:rFonts w:ascii="Times New Roman" w:hAnsi="Times New Roman"/>
                <w:sz w:val="22"/>
                <w:szCs w:val="22"/>
              </w:rPr>
              <w:t>);</w:t>
            </w:r>
          </w:p>
          <w:p w14:paraId="6D746CDE" w14:textId="77777777" w:rsidR="0072546F" w:rsidRPr="005C2AD7" w:rsidRDefault="00C70278">
            <w:pPr>
              <w:jc w:val="both"/>
              <w:rPr>
                <w:rFonts w:ascii="Times New Roman" w:hAnsi="Times New Roman"/>
                <w:sz w:val="22"/>
                <w:szCs w:val="22"/>
                <w:lang w:val="vi-VN"/>
              </w:rPr>
            </w:pPr>
            <w:r w:rsidRPr="005C2AD7">
              <w:rPr>
                <w:rFonts w:ascii="Times New Roman" w:hAnsi="Times New Roman"/>
                <w:sz w:val="22"/>
                <w:szCs w:val="22"/>
                <w:lang w:val="vi-VN"/>
              </w:rPr>
              <w:t xml:space="preserve">- Chủ tịch, các PCT UBND tỉnh; </w:t>
            </w:r>
          </w:p>
          <w:p w14:paraId="26817DEE" w14:textId="77777777" w:rsidR="0072546F" w:rsidRPr="005C2AD7" w:rsidRDefault="00C70278">
            <w:pPr>
              <w:jc w:val="both"/>
              <w:rPr>
                <w:rFonts w:ascii="Times New Roman" w:hAnsi="Times New Roman"/>
                <w:sz w:val="22"/>
                <w:szCs w:val="22"/>
                <w:lang w:val="vi-VN"/>
              </w:rPr>
            </w:pPr>
            <w:r w:rsidRPr="005C2AD7">
              <w:rPr>
                <w:rFonts w:ascii="Times New Roman" w:hAnsi="Times New Roman"/>
                <w:sz w:val="22"/>
                <w:szCs w:val="22"/>
                <w:lang w:val="vi-VN"/>
              </w:rPr>
              <w:t>- Chánh VP, Phó CVP theo dõi lĩnh vực;</w:t>
            </w:r>
          </w:p>
          <w:p w14:paraId="458F884D" w14:textId="77777777" w:rsidR="0072546F" w:rsidRPr="005C2AD7" w:rsidRDefault="00C70278">
            <w:pPr>
              <w:tabs>
                <w:tab w:val="left" w:pos="2404"/>
              </w:tabs>
              <w:jc w:val="both"/>
              <w:rPr>
                <w:rFonts w:ascii="Times New Roman" w:hAnsi="Times New Roman"/>
                <w:sz w:val="22"/>
                <w:szCs w:val="22"/>
              </w:rPr>
            </w:pPr>
            <w:r w:rsidRPr="005C2AD7">
              <w:rPr>
                <w:rFonts w:ascii="Times New Roman" w:hAnsi="Times New Roman"/>
                <w:sz w:val="22"/>
                <w:szCs w:val="22"/>
              </w:rPr>
              <w:t>- L</w:t>
            </w:r>
            <w:r w:rsidRPr="005C2AD7">
              <w:rPr>
                <w:rFonts w:ascii="Times New Roman" w:hAnsi="Times New Roman"/>
                <w:sz w:val="22"/>
                <w:szCs w:val="22"/>
              </w:rPr>
              <w:softHyphen/>
              <w:t>ưu: VT, KT, KT</w:t>
            </w:r>
            <w:r w:rsidRPr="005C2AD7">
              <w:rPr>
                <w:rFonts w:ascii="Times New Roman" w:hAnsi="Times New Roman"/>
                <w:sz w:val="22"/>
                <w:szCs w:val="22"/>
                <w:vertAlign w:val="subscript"/>
              </w:rPr>
              <w:t>1</w:t>
            </w:r>
            <w:r w:rsidRPr="005C2AD7">
              <w:rPr>
                <w:rFonts w:ascii="Times New Roman" w:hAnsi="Times New Roman"/>
                <w:sz w:val="22"/>
                <w:szCs w:val="22"/>
              </w:rPr>
              <w:t>.</w:t>
            </w:r>
            <w:r w:rsidRPr="005C2AD7">
              <w:rPr>
                <w:rFonts w:ascii="Times New Roman" w:hAnsi="Times New Roman"/>
                <w:sz w:val="22"/>
                <w:szCs w:val="22"/>
              </w:rPr>
              <w:tab/>
            </w:r>
          </w:p>
        </w:tc>
        <w:tc>
          <w:tcPr>
            <w:tcW w:w="4395" w:type="dxa"/>
          </w:tcPr>
          <w:p w14:paraId="2E6CD7F4" w14:textId="77777777" w:rsidR="0072546F" w:rsidRPr="005C2AD7" w:rsidRDefault="00C70278">
            <w:pPr>
              <w:jc w:val="center"/>
              <w:rPr>
                <w:rFonts w:ascii="Times New Roman" w:hAnsi="Times New Roman"/>
                <w:b/>
                <w:sz w:val="26"/>
                <w:szCs w:val="26"/>
              </w:rPr>
            </w:pPr>
            <w:r w:rsidRPr="005C2AD7">
              <w:rPr>
                <w:rFonts w:ascii="Times New Roman" w:hAnsi="Times New Roman"/>
                <w:b/>
                <w:sz w:val="26"/>
                <w:szCs w:val="26"/>
              </w:rPr>
              <w:t>TL. CHỦ TỊCH</w:t>
            </w:r>
          </w:p>
          <w:p w14:paraId="20A56749" w14:textId="576E6FA1" w:rsidR="0072546F" w:rsidRPr="005C2AD7" w:rsidRDefault="00073D39">
            <w:pPr>
              <w:jc w:val="center"/>
              <w:rPr>
                <w:rFonts w:ascii="Times New Roman" w:hAnsi="Times New Roman"/>
                <w:b/>
                <w:sz w:val="26"/>
                <w:szCs w:val="26"/>
              </w:rPr>
            </w:pPr>
            <w:r w:rsidRPr="005C2AD7">
              <w:rPr>
                <w:rFonts w:ascii="Times New Roman" w:hAnsi="Times New Roman"/>
                <w:b/>
                <w:sz w:val="26"/>
                <w:szCs w:val="26"/>
              </w:rPr>
              <w:t>KT</w:t>
            </w:r>
            <w:r w:rsidRPr="005C2AD7">
              <w:rPr>
                <w:rFonts w:ascii="Times New Roman" w:hAnsi="Times New Roman"/>
                <w:b/>
                <w:sz w:val="26"/>
                <w:szCs w:val="26"/>
                <w:lang w:val="vi-VN"/>
              </w:rPr>
              <w:t xml:space="preserve">. </w:t>
            </w:r>
            <w:r w:rsidR="00C70278" w:rsidRPr="005C2AD7">
              <w:rPr>
                <w:rFonts w:ascii="Times New Roman" w:hAnsi="Times New Roman"/>
                <w:b/>
                <w:sz w:val="26"/>
                <w:szCs w:val="26"/>
              </w:rPr>
              <w:t>CHÁNH VĂN PHÒNG</w:t>
            </w:r>
          </w:p>
          <w:p w14:paraId="729FE8F2" w14:textId="07AB66F2" w:rsidR="00073D39" w:rsidRPr="005C2AD7" w:rsidRDefault="00073D39">
            <w:pPr>
              <w:jc w:val="center"/>
              <w:rPr>
                <w:rFonts w:ascii="Times New Roman" w:hAnsi="Times New Roman"/>
                <w:b/>
                <w:sz w:val="26"/>
                <w:szCs w:val="26"/>
                <w:lang w:val="vi-VN"/>
              </w:rPr>
            </w:pPr>
            <w:r w:rsidRPr="005C2AD7">
              <w:rPr>
                <w:rFonts w:ascii="Times New Roman" w:hAnsi="Times New Roman"/>
                <w:b/>
                <w:sz w:val="26"/>
                <w:szCs w:val="26"/>
                <w:lang w:val="vi-VN"/>
              </w:rPr>
              <w:t>PHÓ CHÁNH VĂN PHÒNG</w:t>
            </w:r>
          </w:p>
          <w:p w14:paraId="10427784" w14:textId="77777777" w:rsidR="0072546F" w:rsidRPr="005C2AD7" w:rsidRDefault="0072546F">
            <w:pPr>
              <w:jc w:val="center"/>
              <w:rPr>
                <w:rFonts w:ascii="Times New Roman" w:hAnsi="Times New Roman"/>
                <w:b/>
                <w:sz w:val="44"/>
                <w:szCs w:val="44"/>
              </w:rPr>
            </w:pPr>
          </w:p>
          <w:p w14:paraId="60EFAD49" w14:textId="77777777" w:rsidR="0072546F" w:rsidRPr="005C2AD7" w:rsidRDefault="0072546F">
            <w:pPr>
              <w:jc w:val="center"/>
              <w:rPr>
                <w:rFonts w:ascii="Times New Roman" w:hAnsi="Times New Roman"/>
                <w:b/>
                <w:sz w:val="40"/>
                <w:szCs w:val="26"/>
              </w:rPr>
            </w:pPr>
          </w:p>
          <w:p w14:paraId="65D7BB69" w14:textId="77777777" w:rsidR="0072546F" w:rsidRPr="005C2AD7" w:rsidRDefault="0072546F">
            <w:pPr>
              <w:jc w:val="center"/>
              <w:rPr>
                <w:rFonts w:ascii="Times New Roman" w:hAnsi="Times New Roman"/>
                <w:b/>
                <w:sz w:val="48"/>
                <w:szCs w:val="26"/>
              </w:rPr>
            </w:pPr>
          </w:p>
          <w:p w14:paraId="203D8895" w14:textId="77777777" w:rsidR="0072546F" w:rsidRPr="005C2AD7" w:rsidRDefault="0072546F">
            <w:pPr>
              <w:jc w:val="center"/>
              <w:rPr>
                <w:rFonts w:ascii="Times New Roman" w:hAnsi="Times New Roman"/>
                <w:b/>
                <w:sz w:val="38"/>
                <w:szCs w:val="26"/>
              </w:rPr>
            </w:pPr>
          </w:p>
          <w:p w14:paraId="73AD8302" w14:textId="2BADEC74" w:rsidR="0072546F" w:rsidRPr="005C2AD7" w:rsidRDefault="00073D39">
            <w:pPr>
              <w:jc w:val="center"/>
              <w:rPr>
                <w:rFonts w:ascii="Times New Roman" w:hAnsi="Times New Roman"/>
                <w:b/>
                <w:bCs/>
                <w:sz w:val="27"/>
                <w:szCs w:val="27"/>
              </w:rPr>
            </w:pPr>
            <w:r w:rsidRPr="005C2AD7">
              <w:rPr>
                <w:rFonts w:ascii="Times New Roman" w:hAnsi="Times New Roman"/>
                <w:b/>
                <w:bCs/>
                <w:szCs w:val="28"/>
              </w:rPr>
              <w:t>L</w:t>
            </w:r>
            <w:r w:rsidRPr="005C2AD7">
              <w:rPr>
                <w:rFonts w:ascii="Times New Roman" w:hAnsi="Times New Roman"/>
                <w:b/>
                <w:bCs/>
                <w:szCs w:val="28"/>
                <w:lang w:val="vi-VN"/>
              </w:rPr>
              <w:t>ê Văn Sơn</w:t>
            </w:r>
            <w:r w:rsidR="00B53754" w:rsidRPr="005C2AD7">
              <w:rPr>
                <w:rFonts w:ascii="Times New Roman" w:hAnsi="Times New Roman"/>
                <w:b/>
                <w:bCs/>
                <w:szCs w:val="28"/>
              </w:rPr>
              <w:t xml:space="preserve">  </w:t>
            </w:r>
          </w:p>
        </w:tc>
      </w:tr>
    </w:tbl>
    <w:p w14:paraId="763204D7" w14:textId="77777777" w:rsidR="00ED3B2D" w:rsidRPr="005C2AD7" w:rsidRDefault="00ED3B2D" w:rsidP="00ED3B2D">
      <w:pPr>
        <w:spacing w:after="120"/>
        <w:ind w:firstLine="709"/>
        <w:jc w:val="both"/>
        <w:rPr>
          <w:rFonts w:ascii="Times New Roman" w:hAnsi="Times New Roman"/>
          <w:szCs w:val="28"/>
        </w:rPr>
      </w:pPr>
    </w:p>
    <w:p w14:paraId="1B4F6469" w14:textId="77777777" w:rsidR="00ED3B2D" w:rsidRPr="005C2AD7" w:rsidRDefault="00ED3B2D" w:rsidP="00ED3B2D">
      <w:pPr>
        <w:spacing w:after="120"/>
        <w:ind w:firstLine="709"/>
        <w:jc w:val="both"/>
        <w:rPr>
          <w:rFonts w:ascii="Times New Roman" w:hAnsi="Times New Roman"/>
          <w:szCs w:val="28"/>
        </w:rPr>
      </w:pPr>
    </w:p>
    <w:p w14:paraId="34E55F98" w14:textId="77777777" w:rsidR="00ED3B2D" w:rsidRPr="005C2AD7" w:rsidRDefault="00ED3B2D" w:rsidP="00ED3B2D">
      <w:pPr>
        <w:spacing w:after="120"/>
        <w:ind w:firstLine="709"/>
        <w:jc w:val="both"/>
        <w:rPr>
          <w:rFonts w:ascii="Times New Roman" w:hAnsi="Times New Roman"/>
          <w:szCs w:val="28"/>
        </w:rPr>
      </w:pPr>
    </w:p>
    <w:p w14:paraId="4FAEE12C" w14:textId="379B5699" w:rsidR="00B077E1" w:rsidRPr="005C2AD7" w:rsidRDefault="00B077E1">
      <w:pPr>
        <w:tabs>
          <w:tab w:val="left" w:pos="2290"/>
        </w:tabs>
        <w:spacing w:after="120"/>
        <w:ind w:firstLine="709"/>
        <w:jc w:val="both"/>
        <w:rPr>
          <w:rFonts w:ascii="Times New Roman" w:hAnsi="Times New Roman"/>
          <w:szCs w:val="28"/>
        </w:rPr>
      </w:pPr>
      <w:r w:rsidRPr="005C2AD7">
        <w:rPr>
          <w:rFonts w:ascii="Times New Roman" w:hAnsi="Times New Roman"/>
          <w:szCs w:val="28"/>
        </w:rPr>
        <w:br w:type="page"/>
      </w:r>
    </w:p>
    <w:p w14:paraId="69DA8930" w14:textId="5D560592" w:rsidR="00ED3B2D" w:rsidRPr="005C2AD7" w:rsidRDefault="00542549">
      <w:pPr>
        <w:spacing w:after="120"/>
        <w:jc w:val="center"/>
        <w:rPr>
          <w:rFonts w:ascii="Times New Roman" w:hAnsi="Times New Roman"/>
          <w:b/>
          <w:bCs/>
          <w:szCs w:val="28"/>
        </w:rPr>
      </w:pPr>
      <w:r w:rsidRPr="005C2AD7">
        <w:rPr>
          <w:rFonts w:ascii="Times New Roman" w:hAnsi="Times New Roman"/>
          <w:b/>
          <w:bCs/>
          <w:szCs w:val="28"/>
        </w:rPr>
        <w:lastRenderedPageBreak/>
        <w:t xml:space="preserve">PHỤ LỤC BÁO CÁO  </w:t>
      </w:r>
    </w:p>
    <w:p w14:paraId="51DE17D4" w14:textId="77777777" w:rsidR="00FF1834" w:rsidRPr="005C2AD7" w:rsidRDefault="00FF1834" w:rsidP="00FF1834">
      <w:pPr>
        <w:spacing w:after="120"/>
        <w:jc w:val="center"/>
        <w:rPr>
          <w:rFonts w:ascii="Times New Roman" w:hAnsi="Times New Roman"/>
          <w:b/>
          <w:bCs/>
          <w:sz w:val="8"/>
          <w:szCs w:val="8"/>
        </w:rPr>
      </w:pPr>
    </w:p>
    <w:p w14:paraId="702EF195" w14:textId="24805E74" w:rsidR="00ED3B2D" w:rsidRPr="005C2AD7" w:rsidRDefault="00ED3B2D" w:rsidP="00ED3B2D">
      <w:pPr>
        <w:spacing w:after="120"/>
        <w:ind w:firstLine="709"/>
        <w:jc w:val="both"/>
        <w:rPr>
          <w:rFonts w:ascii="Times New Roman" w:hAnsi="Times New Roman"/>
          <w:szCs w:val="28"/>
        </w:rPr>
      </w:pPr>
      <w:r w:rsidRPr="005C2AD7">
        <w:rPr>
          <w:rFonts w:ascii="Times New Roman" w:hAnsi="Times New Roman"/>
          <w:b/>
          <w:bCs/>
          <w:szCs w:val="28"/>
        </w:rPr>
        <w:t>1</w:t>
      </w:r>
      <w:r w:rsidR="00E47942" w:rsidRPr="005C2AD7">
        <w:rPr>
          <w:rFonts w:ascii="Times New Roman" w:hAnsi="Times New Roman"/>
          <w:b/>
          <w:bCs/>
          <w:szCs w:val="28"/>
        </w:rPr>
        <w:t>.</w:t>
      </w:r>
      <w:r w:rsidRPr="005C2AD7">
        <w:rPr>
          <w:rFonts w:ascii="Times New Roman" w:hAnsi="Times New Roman"/>
          <w:szCs w:val="28"/>
        </w:rPr>
        <w:t xml:space="preserve"> Ban Quản lý Khu kinh tế tỉnh: xây dựng đường găng tiến độ và báo cáo tình hình thực hiện về các dự án Khu công nghiệp Vinhomes Vũng Áng, Nhà xưởng cho thuê sản xuất ngành phụ trợ ô tô điện, Khu đô thị mới tại phường Sông Trí, Nhà máy sản xuất thép Vinmetal Hà Tĩnh; thống nhất vị trí tái định cư; phương án cấp nước tổng thể cho KKT Vũng Áng; khó khăn, vướng mắc, đề xuất phương án xử lý theo đúng quy định. </w:t>
      </w:r>
    </w:p>
    <w:p w14:paraId="53F6C95A" w14:textId="007EDE9D" w:rsidR="00ED3B2D" w:rsidRPr="005C2AD7" w:rsidRDefault="00ED3B2D" w:rsidP="00ED3B2D">
      <w:pPr>
        <w:spacing w:after="120"/>
        <w:ind w:firstLine="709"/>
        <w:jc w:val="both"/>
        <w:rPr>
          <w:rFonts w:ascii="Times New Roman" w:hAnsi="Times New Roman"/>
          <w:szCs w:val="28"/>
        </w:rPr>
      </w:pPr>
      <w:r w:rsidRPr="005C2AD7">
        <w:rPr>
          <w:rFonts w:ascii="Times New Roman" w:hAnsi="Times New Roman"/>
          <w:b/>
          <w:bCs/>
          <w:szCs w:val="28"/>
        </w:rPr>
        <w:t>2</w:t>
      </w:r>
      <w:r w:rsidR="00E47942" w:rsidRPr="005C2AD7">
        <w:rPr>
          <w:rFonts w:ascii="Times New Roman" w:hAnsi="Times New Roman"/>
          <w:b/>
          <w:bCs/>
          <w:szCs w:val="28"/>
        </w:rPr>
        <w:t>.</w:t>
      </w:r>
      <w:r w:rsidRPr="005C2AD7">
        <w:rPr>
          <w:rFonts w:ascii="Times New Roman" w:hAnsi="Times New Roman"/>
          <w:szCs w:val="28"/>
        </w:rPr>
        <w:t xml:space="preserve"> Sở Tài chính: xây dựng đường găng tiến độ và báo cáo tình hình thực hiện các dự án Bến cảng quốc tế Sơn Dương, Nhà máy điện gió Eco Wind Kỳ Anh, Nhà máy điện gió Kỳ Anh và các nhà máy điện gió đang đề xuất chủ trương đầu tư; khó khăn, vướng mắc, đề xuất phương án xử lý theo đúng quy định; tình hình tháo gỡ vướng mắc Dự án cấp nước Khu kinh tế Vũng Áng.</w:t>
      </w:r>
    </w:p>
    <w:p w14:paraId="3D977503" w14:textId="04E9AFFA" w:rsidR="00ED3B2D" w:rsidRPr="005C2AD7" w:rsidRDefault="00ED3B2D" w:rsidP="00ED3B2D">
      <w:pPr>
        <w:spacing w:after="120"/>
        <w:ind w:firstLine="709"/>
        <w:jc w:val="both"/>
        <w:rPr>
          <w:rFonts w:ascii="Times New Roman" w:hAnsi="Times New Roman"/>
          <w:szCs w:val="28"/>
        </w:rPr>
      </w:pPr>
      <w:r w:rsidRPr="005C2AD7">
        <w:rPr>
          <w:rFonts w:ascii="Times New Roman" w:hAnsi="Times New Roman"/>
          <w:b/>
          <w:bCs/>
          <w:szCs w:val="28"/>
        </w:rPr>
        <w:t>3</w:t>
      </w:r>
      <w:r w:rsidR="00E47942" w:rsidRPr="005C2AD7">
        <w:rPr>
          <w:rFonts w:ascii="Times New Roman" w:hAnsi="Times New Roman"/>
          <w:b/>
          <w:bCs/>
          <w:szCs w:val="28"/>
        </w:rPr>
        <w:t>.</w:t>
      </w:r>
      <w:r w:rsidRPr="005C2AD7">
        <w:rPr>
          <w:rFonts w:ascii="Times New Roman" w:hAnsi="Times New Roman"/>
          <w:szCs w:val="28"/>
        </w:rPr>
        <w:t xml:space="preserve"> Sở Nông nghiệp và Môi trường: xử lý việc chồng chéo trong phân công chức năng, nhiệm vụ BT GPMB; giải pháp đảm bảo đất san lấp cho các dự án; rà soát hiện trạng hệ thống tiêu thoát nước, các khu vực có nguy cơ ngập úng tại KKT Vũng Áng; xây dựng phương án phòng, chống ngập lụt và đôn đốc tiến độ Dự án hệ thống tiêu thoát lũ, phòng chống ngập úng; rà soát cơ sở dữ liệu, phương pháp tính toán và cân bằng nguồn nước và thực hiện Dự án cấp nước Khu kinh tế Vũng Áng, nhất là công trình hồ Rào Trổ; hỗ trợ giải quyết tồn đọng bồi thường, GPMB (di dời thôn Đông Yên, khu vực đất tranh chấp…); thủ tục giao mặt biển cho các dự án.</w:t>
      </w:r>
    </w:p>
    <w:p w14:paraId="7670BC78" w14:textId="6202A54B" w:rsidR="00ED3B2D" w:rsidRPr="005C2AD7" w:rsidRDefault="00ED3B2D" w:rsidP="00ED3B2D">
      <w:pPr>
        <w:spacing w:after="120"/>
        <w:ind w:firstLine="709"/>
        <w:jc w:val="both"/>
        <w:rPr>
          <w:rFonts w:ascii="Times New Roman" w:hAnsi="Times New Roman"/>
          <w:szCs w:val="28"/>
        </w:rPr>
      </w:pPr>
      <w:r w:rsidRPr="005C2AD7">
        <w:rPr>
          <w:rFonts w:ascii="Times New Roman" w:hAnsi="Times New Roman"/>
          <w:b/>
          <w:bCs/>
          <w:szCs w:val="28"/>
        </w:rPr>
        <w:t>4</w:t>
      </w:r>
      <w:r w:rsidR="00E47942" w:rsidRPr="005C2AD7">
        <w:rPr>
          <w:rFonts w:ascii="Times New Roman" w:hAnsi="Times New Roman"/>
          <w:b/>
          <w:bCs/>
          <w:szCs w:val="28"/>
        </w:rPr>
        <w:t>.</w:t>
      </w:r>
      <w:r w:rsidRPr="005C2AD7">
        <w:rPr>
          <w:rFonts w:ascii="Times New Roman" w:hAnsi="Times New Roman"/>
          <w:szCs w:val="28"/>
        </w:rPr>
        <w:t xml:space="preserve"> Sở Xây dựng: tình hình điều chỉnh Quy hoạch chung Khu kinh tế Vũng Áng, tỉnh Hà Tĩnh đến năm 2050; kế hoạch triển khai các nội dung sau khi điều chỉnh Quy hoạch chung KKT Vũng Áng được phê duyệt; quy hoạch bến cảng dự kiến phục vụ Nhà máy thép Vinmetal, trung tâm logistics; việc sử dụng luồng hàng hải.</w:t>
      </w:r>
    </w:p>
    <w:p w14:paraId="5DFB3344" w14:textId="09401438" w:rsidR="00ED3B2D" w:rsidRPr="005C2AD7" w:rsidRDefault="00ED3B2D" w:rsidP="00ED3B2D">
      <w:pPr>
        <w:spacing w:after="120"/>
        <w:ind w:firstLine="709"/>
        <w:jc w:val="both"/>
        <w:rPr>
          <w:rFonts w:ascii="Times New Roman" w:hAnsi="Times New Roman"/>
          <w:szCs w:val="28"/>
        </w:rPr>
      </w:pPr>
      <w:r w:rsidRPr="005C2AD7">
        <w:rPr>
          <w:rFonts w:ascii="Times New Roman" w:hAnsi="Times New Roman"/>
          <w:b/>
          <w:bCs/>
          <w:szCs w:val="28"/>
        </w:rPr>
        <w:t>5</w:t>
      </w:r>
      <w:r w:rsidR="00E47942" w:rsidRPr="005C2AD7">
        <w:rPr>
          <w:rFonts w:ascii="Times New Roman" w:hAnsi="Times New Roman"/>
          <w:b/>
          <w:bCs/>
          <w:szCs w:val="28"/>
        </w:rPr>
        <w:t>.</w:t>
      </w:r>
      <w:r w:rsidRPr="005C2AD7">
        <w:rPr>
          <w:rFonts w:ascii="Times New Roman" w:hAnsi="Times New Roman"/>
          <w:szCs w:val="28"/>
        </w:rPr>
        <w:t xml:space="preserve"> Sở Nội vụ: báo cáo phương án kiện toàn và tăng cường nhân lực cho các địa phương, xử lý việc chồng chéo về chức năng, nhiệm vụ giải phóng mặt bằng các dự án.</w:t>
      </w:r>
    </w:p>
    <w:p w14:paraId="08EA924C" w14:textId="4F8797A7" w:rsidR="00ED3B2D" w:rsidRPr="005C2AD7" w:rsidRDefault="00ED3B2D" w:rsidP="00ED3B2D">
      <w:pPr>
        <w:spacing w:after="120"/>
        <w:ind w:firstLine="709"/>
        <w:jc w:val="both"/>
        <w:rPr>
          <w:rFonts w:ascii="Times New Roman" w:hAnsi="Times New Roman"/>
          <w:szCs w:val="28"/>
        </w:rPr>
      </w:pPr>
      <w:r w:rsidRPr="005C2AD7">
        <w:rPr>
          <w:rFonts w:ascii="Times New Roman" w:hAnsi="Times New Roman"/>
          <w:b/>
          <w:bCs/>
          <w:szCs w:val="28"/>
        </w:rPr>
        <w:t>6</w:t>
      </w:r>
      <w:r w:rsidR="00E47942" w:rsidRPr="005C2AD7">
        <w:rPr>
          <w:rFonts w:ascii="Times New Roman" w:hAnsi="Times New Roman"/>
          <w:b/>
          <w:bCs/>
          <w:szCs w:val="28"/>
        </w:rPr>
        <w:t>.</w:t>
      </w:r>
      <w:r w:rsidRPr="005C2AD7">
        <w:rPr>
          <w:rFonts w:ascii="Times New Roman" w:hAnsi="Times New Roman"/>
          <w:szCs w:val="28"/>
        </w:rPr>
        <w:t xml:space="preserve"> Công an tỉnh: tình hình, kết quả và phương án bảo đảm an ninh, trật tự tại các dự án; </w:t>
      </w:r>
      <w:r w:rsidR="00E47942" w:rsidRPr="005C2AD7">
        <w:rPr>
          <w:rFonts w:ascii="Times New Roman" w:hAnsi="Times New Roman"/>
          <w:szCs w:val="28"/>
        </w:rPr>
        <w:t>phương án thành lập Tổ bảo đảm an ninh, trật tự tại Khu kinh tế Vũng Áng</w:t>
      </w:r>
      <w:r w:rsidRPr="005C2AD7">
        <w:rPr>
          <w:rFonts w:ascii="Times New Roman" w:hAnsi="Times New Roman"/>
          <w:szCs w:val="28"/>
        </w:rPr>
        <w:t>; đánh giá các bất cập có thể ảnh hưởng đến tiến độ triển khai các dự án; công tác bảo đảm an ninh trong công tác BT GPMB và thi công các dự án.</w:t>
      </w:r>
    </w:p>
    <w:p w14:paraId="29FB11E0" w14:textId="4DAE4967" w:rsidR="00ED3B2D" w:rsidRPr="005C2AD7" w:rsidRDefault="00ED3B2D" w:rsidP="00ED3B2D">
      <w:pPr>
        <w:spacing w:after="120"/>
        <w:ind w:firstLine="709"/>
        <w:jc w:val="both"/>
        <w:rPr>
          <w:rFonts w:ascii="Times New Roman" w:hAnsi="Times New Roman"/>
          <w:szCs w:val="28"/>
        </w:rPr>
      </w:pPr>
      <w:r w:rsidRPr="005C2AD7">
        <w:rPr>
          <w:rFonts w:ascii="Times New Roman" w:hAnsi="Times New Roman"/>
          <w:b/>
          <w:bCs/>
          <w:szCs w:val="28"/>
        </w:rPr>
        <w:t>7</w:t>
      </w:r>
      <w:r w:rsidR="00E47942" w:rsidRPr="005C2AD7">
        <w:rPr>
          <w:rFonts w:ascii="Times New Roman" w:hAnsi="Times New Roman"/>
          <w:b/>
          <w:bCs/>
          <w:szCs w:val="28"/>
        </w:rPr>
        <w:t>.</w:t>
      </w:r>
      <w:r w:rsidRPr="005C2AD7">
        <w:rPr>
          <w:rFonts w:ascii="Times New Roman" w:hAnsi="Times New Roman"/>
          <w:szCs w:val="28"/>
        </w:rPr>
        <w:t xml:space="preserve"> Bộ Chỉ huy Quân sự tỉnh: kết quả tuần tra trên biển, bảo đảm an toàn thi công trên biển; </w:t>
      </w:r>
      <w:r w:rsidR="00E47942" w:rsidRPr="005C2AD7">
        <w:rPr>
          <w:rFonts w:ascii="Times New Roman" w:hAnsi="Times New Roman"/>
          <w:szCs w:val="28"/>
        </w:rPr>
        <w:t xml:space="preserve">phương án bảo đảm an ninh, an toàn phục vụ thi công các công trình trên biển với lực lượng biên phòng là nòng cốt; </w:t>
      </w:r>
      <w:r w:rsidRPr="005C2AD7">
        <w:rPr>
          <w:rFonts w:ascii="Times New Roman" w:hAnsi="Times New Roman"/>
          <w:szCs w:val="28"/>
        </w:rPr>
        <w:t>phối hợp quản lý ranh giới dự án trên biển.</w:t>
      </w:r>
    </w:p>
    <w:p w14:paraId="1FE994EB" w14:textId="4B8A4222" w:rsidR="00ED3B2D" w:rsidRPr="005C2AD7" w:rsidRDefault="00ED3B2D" w:rsidP="00ED3B2D">
      <w:pPr>
        <w:spacing w:after="120"/>
        <w:ind w:firstLine="709"/>
        <w:jc w:val="both"/>
        <w:rPr>
          <w:rFonts w:ascii="Times New Roman" w:hAnsi="Times New Roman"/>
          <w:szCs w:val="28"/>
        </w:rPr>
      </w:pPr>
      <w:r w:rsidRPr="005C2AD7">
        <w:rPr>
          <w:rFonts w:ascii="Times New Roman" w:hAnsi="Times New Roman"/>
          <w:b/>
          <w:bCs/>
          <w:szCs w:val="28"/>
        </w:rPr>
        <w:t>8</w:t>
      </w:r>
      <w:r w:rsidR="00E47942" w:rsidRPr="005C2AD7">
        <w:rPr>
          <w:rFonts w:ascii="Times New Roman" w:hAnsi="Times New Roman"/>
          <w:b/>
          <w:bCs/>
          <w:szCs w:val="28"/>
        </w:rPr>
        <w:t>.</w:t>
      </w:r>
      <w:r w:rsidRPr="005C2AD7">
        <w:rPr>
          <w:rFonts w:ascii="Times New Roman" w:hAnsi="Times New Roman"/>
        </w:rPr>
        <w:t xml:space="preserve"> </w:t>
      </w:r>
      <w:r w:rsidRPr="005C2AD7">
        <w:rPr>
          <w:rFonts w:ascii="Times New Roman" w:hAnsi="Times New Roman"/>
          <w:szCs w:val="28"/>
        </w:rPr>
        <w:t>Cảng vụ Hàng hải Hà Tĩnh: phương án luồng hàng hải và tình hình quản lý hoạt động hàng hải tại khu vực Bến cảng quốc tế Sơn Dương.</w:t>
      </w:r>
    </w:p>
    <w:p w14:paraId="5F02CD57" w14:textId="3DB563FA" w:rsidR="00ED3B2D" w:rsidRPr="005C2AD7" w:rsidRDefault="00ED3B2D" w:rsidP="00ED3B2D">
      <w:pPr>
        <w:spacing w:after="120"/>
        <w:ind w:firstLine="709"/>
        <w:jc w:val="both"/>
        <w:rPr>
          <w:rFonts w:ascii="Times New Roman" w:hAnsi="Times New Roman"/>
          <w:szCs w:val="28"/>
        </w:rPr>
      </w:pPr>
      <w:r w:rsidRPr="005C2AD7">
        <w:rPr>
          <w:rFonts w:ascii="Times New Roman" w:hAnsi="Times New Roman"/>
          <w:b/>
          <w:bCs/>
          <w:szCs w:val="28"/>
        </w:rPr>
        <w:t>9</w:t>
      </w:r>
      <w:r w:rsidR="00E47942" w:rsidRPr="005C2AD7">
        <w:rPr>
          <w:rFonts w:ascii="Times New Roman" w:hAnsi="Times New Roman"/>
          <w:b/>
          <w:bCs/>
          <w:szCs w:val="28"/>
        </w:rPr>
        <w:t>.</w:t>
      </w:r>
      <w:r w:rsidRPr="005C2AD7">
        <w:rPr>
          <w:rFonts w:ascii="Times New Roman" w:hAnsi="Times New Roman"/>
          <w:szCs w:val="28"/>
        </w:rPr>
        <w:t xml:space="preserve"> Ban QLDA ĐTXD khu vực Khu kinh tế tỉnh, Ban QLDA ĐTXD công trình Giao thông và Phát triển đô thị tỉnh: tình hình thực hiện các dự án hạ tầng </w:t>
      </w:r>
      <w:r w:rsidRPr="005C2AD7">
        <w:rPr>
          <w:rFonts w:ascii="Times New Roman" w:hAnsi="Times New Roman"/>
          <w:szCs w:val="28"/>
        </w:rPr>
        <w:lastRenderedPageBreak/>
        <w:t>khu tái định cư và dự án hạ tầng giao thông, tiêu thoát lũ, phòng chống ngập úng; khó khăn, vướng mắc, đề xuất giải pháp xử lý.</w:t>
      </w:r>
    </w:p>
    <w:p w14:paraId="098C77DF" w14:textId="2FC34513" w:rsidR="00ED3B2D" w:rsidRPr="005C2AD7" w:rsidRDefault="00ED3B2D" w:rsidP="00ED3B2D">
      <w:pPr>
        <w:spacing w:after="120"/>
        <w:ind w:firstLine="709"/>
        <w:jc w:val="both"/>
        <w:rPr>
          <w:rFonts w:ascii="Times New Roman" w:hAnsi="Times New Roman"/>
          <w:szCs w:val="28"/>
        </w:rPr>
      </w:pPr>
      <w:r w:rsidRPr="005C2AD7">
        <w:rPr>
          <w:rFonts w:ascii="Times New Roman" w:hAnsi="Times New Roman"/>
          <w:b/>
          <w:bCs/>
          <w:szCs w:val="28"/>
        </w:rPr>
        <w:t>10</w:t>
      </w:r>
      <w:r w:rsidR="00E47942" w:rsidRPr="005C2AD7">
        <w:rPr>
          <w:rFonts w:ascii="Times New Roman" w:hAnsi="Times New Roman"/>
          <w:b/>
          <w:bCs/>
          <w:szCs w:val="28"/>
        </w:rPr>
        <w:t>.</w:t>
      </w:r>
      <w:r w:rsidRPr="005C2AD7">
        <w:rPr>
          <w:rFonts w:ascii="Times New Roman" w:hAnsi="Times New Roman"/>
          <w:szCs w:val="28"/>
        </w:rPr>
        <w:t xml:space="preserve"> UBND các phường Sông Trí, Hoành Sơn, Vũng Áng, Hải Ninh: tình hình thực hiện công tác quản lý nhà nước trên địa bàn, đặc biệt công tác bồi thường, GPMB các dự án:</w:t>
      </w:r>
    </w:p>
    <w:p w14:paraId="6CDF63C0" w14:textId="56A8C19D" w:rsidR="00ED3B2D" w:rsidRPr="005C2AD7" w:rsidRDefault="00ED3B2D" w:rsidP="00ED3B2D">
      <w:pPr>
        <w:spacing w:after="120"/>
        <w:ind w:firstLine="709"/>
        <w:jc w:val="both"/>
        <w:rPr>
          <w:rFonts w:ascii="Times New Roman" w:hAnsi="Times New Roman"/>
          <w:szCs w:val="28"/>
        </w:rPr>
      </w:pPr>
      <w:r w:rsidRPr="005C2AD7">
        <w:rPr>
          <w:rFonts w:ascii="Times New Roman" w:hAnsi="Times New Roman"/>
          <w:szCs w:val="28"/>
        </w:rPr>
        <w:t>- UBND phường Vũng Áng: (i) Bến cảng quốc tế Sơn Dương: vướng mắc tổ dân phố Hải Thanh và thôn Đông Yên cũ; (ii) KCN Vinhomes Vũng Áng: khu vực 41ha Tây Yên; 10 hộ dân chưa nhận tiền;</w:t>
      </w:r>
      <w:r w:rsidR="00FF1834" w:rsidRPr="005C2AD7">
        <w:rPr>
          <w:rFonts w:ascii="Times New Roman" w:hAnsi="Times New Roman"/>
          <w:szCs w:val="28"/>
        </w:rPr>
        <w:t xml:space="preserve"> khu vực</w:t>
      </w:r>
      <w:r w:rsidRPr="005C2AD7">
        <w:rPr>
          <w:rFonts w:ascii="Times New Roman" w:hAnsi="Times New Roman"/>
          <w:szCs w:val="28"/>
        </w:rPr>
        <w:t xml:space="preserve"> tranh chấp</w:t>
      </w:r>
      <w:r w:rsidR="00FF1834" w:rsidRPr="005C2AD7">
        <w:rPr>
          <w:rFonts w:ascii="Times New Roman" w:hAnsi="Times New Roman"/>
          <w:szCs w:val="28"/>
        </w:rPr>
        <w:t>.</w:t>
      </w:r>
    </w:p>
    <w:p w14:paraId="5102B05D" w14:textId="68BC2B01" w:rsidR="00ED3B2D" w:rsidRPr="005C2AD7" w:rsidRDefault="00ED3B2D" w:rsidP="00ED3B2D">
      <w:pPr>
        <w:spacing w:after="120"/>
        <w:ind w:firstLine="709"/>
        <w:jc w:val="both"/>
        <w:rPr>
          <w:rFonts w:ascii="Times New Roman" w:hAnsi="Times New Roman"/>
          <w:szCs w:val="28"/>
        </w:rPr>
      </w:pPr>
      <w:r w:rsidRPr="005C2AD7">
        <w:rPr>
          <w:rFonts w:ascii="Times New Roman" w:hAnsi="Times New Roman"/>
          <w:szCs w:val="28"/>
        </w:rPr>
        <w:t>- UBND phường Hoành Sơn: thống nhất vị trí và phương án thiết kế xây dựng bến tạm cho ngư dân thôn Đông Yên; giao nhận mốc ranh giới trên biển, quán triệt không vi phạm ranh giới và đánh bắt trong khu vực đã giao cho dự án cảng Sơn Dương.</w:t>
      </w:r>
    </w:p>
    <w:p w14:paraId="6F34C41D" w14:textId="1D77AF75" w:rsidR="00ED3B2D" w:rsidRPr="005C2AD7" w:rsidRDefault="00ED3B2D" w:rsidP="00ED3B2D">
      <w:pPr>
        <w:spacing w:after="120"/>
        <w:ind w:firstLine="709"/>
        <w:jc w:val="both"/>
        <w:rPr>
          <w:rFonts w:ascii="Times New Roman" w:hAnsi="Times New Roman"/>
          <w:szCs w:val="28"/>
        </w:rPr>
      </w:pPr>
      <w:r w:rsidRPr="005C2AD7">
        <w:rPr>
          <w:rFonts w:ascii="Times New Roman" w:hAnsi="Times New Roman"/>
          <w:szCs w:val="28"/>
        </w:rPr>
        <w:t>- UBND phường Sông Trí: hoàn thiện công tác GPMB Bara Kỳ Hà; phương án xử lý đối với diện tích nuôi trồng thủy sản của các hộ dân bị ảnh hưởng; mức hỗ trợ cho ngư dân Hải Thanh bị ảnh hưởng ngư trường.</w:t>
      </w:r>
    </w:p>
    <w:p w14:paraId="56546EB1" w14:textId="77777777" w:rsidR="00ED3B2D" w:rsidRPr="005C2AD7" w:rsidRDefault="00ED3B2D" w:rsidP="00ED3B2D">
      <w:pPr>
        <w:spacing w:after="120"/>
        <w:ind w:firstLine="709"/>
        <w:jc w:val="both"/>
        <w:rPr>
          <w:rFonts w:ascii="Times New Roman" w:hAnsi="Times New Roman"/>
          <w:szCs w:val="28"/>
        </w:rPr>
      </w:pPr>
      <w:r w:rsidRPr="005C2AD7">
        <w:rPr>
          <w:rFonts w:ascii="Times New Roman" w:hAnsi="Times New Roman"/>
          <w:szCs w:val="28"/>
        </w:rPr>
        <w:t>- UBND phường Hải Ninh: rà soát, thống nhất vị trí các khu tái định cư phục vụ dự án trọng điểm.</w:t>
      </w:r>
    </w:p>
    <w:p w14:paraId="00275459" w14:textId="0243830D" w:rsidR="00ED3B2D" w:rsidRPr="005C2AD7" w:rsidRDefault="00ED3B2D" w:rsidP="00ED3B2D">
      <w:pPr>
        <w:spacing w:after="120"/>
        <w:ind w:firstLine="709"/>
        <w:jc w:val="both"/>
        <w:rPr>
          <w:rFonts w:ascii="Times New Roman" w:hAnsi="Times New Roman"/>
          <w:szCs w:val="28"/>
        </w:rPr>
      </w:pPr>
      <w:r w:rsidRPr="005C2AD7">
        <w:rPr>
          <w:rFonts w:ascii="Times New Roman" w:hAnsi="Times New Roman"/>
          <w:b/>
          <w:bCs/>
          <w:szCs w:val="28"/>
        </w:rPr>
        <w:t>11</w:t>
      </w:r>
      <w:r w:rsidR="00E47942" w:rsidRPr="005C2AD7">
        <w:rPr>
          <w:rFonts w:ascii="Times New Roman" w:hAnsi="Times New Roman"/>
          <w:b/>
          <w:bCs/>
          <w:szCs w:val="28"/>
        </w:rPr>
        <w:t>.</w:t>
      </w:r>
      <w:r w:rsidRPr="005C2AD7">
        <w:rPr>
          <w:rFonts w:ascii="Times New Roman" w:hAnsi="Times New Roman"/>
          <w:szCs w:val="28"/>
        </w:rPr>
        <w:t xml:space="preserve"> Công ty Cổ phần Đầu tư và Phát triển Vũng Áng: báo cáo tiến độ thực hiện Dự án cấp nước Khu kinh tế Vũng Áng; phương án cấp nước; hiện trạng các hạng mục công trình; các hạng mục đủ điều kiện tổ chức thi công; khó khăn, vướng mắc và kiến nghị (nếu có).</w:t>
      </w:r>
    </w:p>
    <w:p w14:paraId="1148BE55" w14:textId="77777777" w:rsidR="0072546F" w:rsidRPr="005C2AD7" w:rsidRDefault="0072546F">
      <w:pPr>
        <w:rPr>
          <w:rFonts w:ascii="Times New Roman" w:hAnsi="Times New Roman"/>
        </w:rPr>
      </w:pPr>
    </w:p>
    <w:sectPr w:rsidR="0072546F" w:rsidRPr="005C2AD7" w:rsidSect="000D5EEC">
      <w:headerReference w:type="even" r:id="rId8"/>
      <w:headerReference w:type="default" r:id="rId9"/>
      <w:pgSz w:w="11907" w:h="16840" w:code="9"/>
      <w:pgMar w:top="1134" w:right="1134" w:bottom="1134" w:left="1701" w:header="454" w:footer="454" w:gutter="0"/>
      <w:cols w:space="1"/>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6DDBE7" w14:textId="77777777" w:rsidR="00840BBA" w:rsidRDefault="00840BBA">
      <w:r>
        <w:separator/>
      </w:r>
    </w:p>
  </w:endnote>
  <w:endnote w:type="continuationSeparator" w:id="0">
    <w:p w14:paraId="6907D1E3" w14:textId="77777777" w:rsidR="00840BBA" w:rsidRDefault="00840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altName w:val="Times New Roman"/>
    <w:panose1 w:val="020B7200000000000000"/>
    <w:charset w:val="00"/>
    <w:family w:val="swiss"/>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Grande">
    <w:altName w:val="Arial"/>
    <w:charset w:val="00"/>
    <w:family w:val="swiss"/>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0C311C" w14:textId="77777777" w:rsidR="00840BBA" w:rsidRDefault="00840BBA">
      <w:r>
        <w:separator/>
      </w:r>
    </w:p>
  </w:footnote>
  <w:footnote w:type="continuationSeparator" w:id="0">
    <w:p w14:paraId="30148FD2" w14:textId="77777777" w:rsidR="00840BBA" w:rsidRDefault="00840B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16680608"/>
      <w:docPartObj>
        <w:docPartGallery w:val="Page Numbers (Top of Page)"/>
        <w:docPartUnique/>
      </w:docPartObj>
    </w:sdtPr>
    <w:sdtContent>
      <w:p w14:paraId="2AD11722" w14:textId="77777777" w:rsidR="000D5EEC" w:rsidRDefault="000D5EEC" w:rsidP="00624F5A">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271416E" w14:textId="77777777" w:rsidR="000D5EEC" w:rsidRDefault="000D5E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79378409"/>
      <w:docPartObj>
        <w:docPartGallery w:val="Page Numbers (Top of Page)"/>
        <w:docPartUnique/>
      </w:docPartObj>
    </w:sdtPr>
    <w:sdtContent>
      <w:p w14:paraId="02276484" w14:textId="42166B1A" w:rsidR="000D5EEC" w:rsidRDefault="000D5EEC" w:rsidP="00624F5A">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ED3B2D">
          <w:rPr>
            <w:rStyle w:val="PageNumber"/>
            <w:noProof/>
          </w:rPr>
          <w:t>2</w:t>
        </w:r>
        <w:r>
          <w:rPr>
            <w:rStyle w:val="PageNumber"/>
          </w:rPr>
          <w:fldChar w:fldCharType="end"/>
        </w:r>
      </w:p>
    </w:sdtContent>
  </w:sdt>
  <w:p w14:paraId="3C47D5B9" w14:textId="77777777" w:rsidR="0072546F" w:rsidRDefault="0072546F">
    <w:pPr>
      <w:pStyle w:val="Header"/>
      <w:jc w:val="center"/>
    </w:pPr>
  </w:p>
  <w:p w14:paraId="2ADEF5C6" w14:textId="77777777" w:rsidR="0072546F" w:rsidRDefault="007254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5F06E51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0EE7E51"/>
    <w:multiLevelType w:val="hybridMultilevel"/>
    <w:tmpl w:val="D6D06E9C"/>
    <w:lvl w:ilvl="0" w:tplc="2A94D456">
      <w:numFmt w:val="bullet"/>
      <w:lvlText w:val=""/>
      <w:lvlJc w:val="left"/>
      <w:pPr>
        <w:ind w:left="927" w:hanging="360"/>
      </w:pPr>
      <w:rPr>
        <w:rFonts w:ascii="Symbol" w:eastAsia="Times New Roman" w:hAnsi="Symbol" w:cs="Times New Roman" w:hint="default"/>
      </w:rPr>
    </w:lvl>
    <w:lvl w:ilvl="1" w:tplc="7198307C">
      <w:start w:val="1"/>
      <w:numFmt w:val="bullet"/>
      <w:lvlText w:val="o"/>
      <w:lvlJc w:val="left"/>
      <w:pPr>
        <w:ind w:left="1647" w:hanging="360"/>
      </w:pPr>
      <w:rPr>
        <w:rFonts w:ascii="Courier New" w:hAnsi="Courier New" w:cs="Courier New" w:hint="default"/>
      </w:rPr>
    </w:lvl>
    <w:lvl w:ilvl="2" w:tplc="4E02FB74">
      <w:start w:val="1"/>
      <w:numFmt w:val="bullet"/>
      <w:lvlText w:val=""/>
      <w:lvlJc w:val="left"/>
      <w:pPr>
        <w:ind w:left="2367" w:hanging="360"/>
      </w:pPr>
      <w:rPr>
        <w:rFonts w:ascii="Wingdings" w:hAnsi="Wingdings" w:hint="default"/>
      </w:rPr>
    </w:lvl>
    <w:lvl w:ilvl="3" w:tplc="464C3912">
      <w:start w:val="1"/>
      <w:numFmt w:val="bullet"/>
      <w:lvlText w:val=""/>
      <w:lvlJc w:val="left"/>
      <w:pPr>
        <w:ind w:left="3087" w:hanging="360"/>
      </w:pPr>
      <w:rPr>
        <w:rFonts w:ascii="Symbol" w:hAnsi="Symbol" w:hint="default"/>
      </w:rPr>
    </w:lvl>
    <w:lvl w:ilvl="4" w:tplc="D86A0006">
      <w:start w:val="1"/>
      <w:numFmt w:val="bullet"/>
      <w:lvlText w:val="o"/>
      <w:lvlJc w:val="left"/>
      <w:pPr>
        <w:ind w:left="3807" w:hanging="360"/>
      </w:pPr>
      <w:rPr>
        <w:rFonts w:ascii="Courier New" w:hAnsi="Courier New" w:cs="Courier New" w:hint="default"/>
      </w:rPr>
    </w:lvl>
    <w:lvl w:ilvl="5" w:tplc="218EB9FE">
      <w:start w:val="1"/>
      <w:numFmt w:val="bullet"/>
      <w:lvlText w:val=""/>
      <w:lvlJc w:val="left"/>
      <w:pPr>
        <w:ind w:left="4527" w:hanging="360"/>
      </w:pPr>
      <w:rPr>
        <w:rFonts w:ascii="Wingdings" w:hAnsi="Wingdings" w:hint="default"/>
      </w:rPr>
    </w:lvl>
    <w:lvl w:ilvl="6" w:tplc="E626E14A">
      <w:start w:val="1"/>
      <w:numFmt w:val="bullet"/>
      <w:lvlText w:val=""/>
      <w:lvlJc w:val="left"/>
      <w:pPr>
        <w:ind w:left="5247" w:hanging="360"/>
      </w:pPr>
      <w:rPr>
        <w:rFonts w:ascii="Symbol" w:hAnsi="Symbol" w:hint="default"/>
      </w:rPr>
    </w:lvl>
    <w:lvl w:ilvl="7" w:tplc="79B8179A">
      <w:start w:val="1"/>
      <w:numFmt w:val="bullet"/>
      <w:lvlText w:val="o"/>
      <w:lvlJc w:val="left"/>
      <w:pPr>
        <w:ind w:left="5967" w:hanging="360"/>
      </w:pPr>
      <w:rPr>
        <w:rFonts w:ascii="Courier New" w:hAnsi="Courier New" w:cs="Courier New" w:hint="default"/>
      </w:rPr>
    </w:lvl>
    <w:lvl w:ilvl="8" w:tplc="C49874E6">
      <w:start w:val="1"/>
      <w:numFmt w:val="bullet"/>
      <w:lvlText w:val=""/>
      <w:lvlJc w:val="left"/>
      <w:pPr>
        <w:ind w:left="6687" w:hanging="360"/>
      </w:pPr>
      <w:rPr>
        <w:rFonts w:ascii="Wingdings" w:hAnsi="Wingdings" w:hint="default"/>
      </w:rPr>
    </w:lvl>
  </w:abstractNum>
  <w:abstractNum w:abstractNumId="2" w15:restartNumberingAfterBreak="0">
    <w:nsid w:val="22C941D6"/>
    <w:multiLevelType w:val="hybridMultilevel"/>
    <w:tmpl w:val="327E9248"/>
    <w:lvl w:ilvl="0" w:tplc="896A31FC">
      <w:numFmt w:val="bullet"/>
      <w:lvlText w:val="-"/>
      <w:lvlJc w:val="left"/>
      <w:pPr>
        <w:ind w:left="927" w:hanging="360"/>
      </w:pPr>
      <w:rPr>
        <w:rFonts w:ascii="Times New Roman" w:eastAsia="Times New Roman" w:hAnsi="Times New Roman" w:cs="Times New Roman" w:hint="default"/>
        <w:b/>
      </w:rPr>
    </w:lvl>
    <w:lvl w:ilvl="1" w:tplc="08202474">
      <w:start w:val="1"/>
      <w:numFmt w:val="bullet"/>
      <w:lvlText w:val="o"/>
      <w:lvlJc w:val="left"/>
      <w:pPr>
        <w:ind w:left="1647" w:hanging="360"/>
      </w:pPr>
      <w:rPr>
        <w:rFonts w:ascii="Courier New" w:hAnsi="Courier New" w:cs="Courier New" w:hint="default"/>
      </w:rPr>
    </w:lvl>
    <w:lvl w:ilvl="2" w:tplc="BD805D98">
      <w:start w:val="1"/>
      <w:numFmt w:val="bullet"/>
      <w:lvlText w:val=""/>
      <w:lvlJc w:val="left"/>
      <w:pPr>
        <w:ind w:left="2367" w:hanging="360"/>
      </w:pPr>
      <w:rPr>
        <w:rFonts w:ascii="Wingdings" w:hAnsi="Wingdings" w:hint="default"/>
      </w:rPr>
    </w:lvl>
    <w:lvl w:ilvl="3" w:tplc="2D185E46">
      <w:start w:val="1"/>
      <w:numFmt w:val="bullet"/>
      <w:lvlText w:val=""/>
      <w:lvlJc w:val="left"/>
      <w:pPr>
        <w:ind w:left="3087" w:hanging="360"/>
      </w:pPr>
      <w:rPr>
        <w:rFonts w:ascii="Symbol" w:hAnsi="Symbol" w:hint="default"/>
      </w:rPr>
    </w:lvl>
    <w:lvl w:ilvl="4" w:tplc="2012AC34">
      <w:start w:val="1"/>
      <w:numFmt w:val="bullet"/>
      <w:lvlText w:val="o"/>
      <w:lvlJc w:val="left"/>
      <w:pPr>
        <w:ind w:left="3807" w:hanging="360"/>
      </w:pPr>
      <w:rPr>
        <w:rFonts w:ascii="Courier New" w:hAnsi="Courier New" w:cs="Courier New" w:hint="default"/>
      </w:rPr>
    </w:lvl>
    <w:lvl w:ilvl="5" w:tplc="F3FA6D2C">
      <w:start w:val="1"/>
      <w:numFmt w:val="bullet"/>
      <w:lvlText w:val=""/>
      <w:lvlJc w:val="left"/>
      <w:pPr>
        <w:ind w:left="4527" w:hanging="360"/>
      </w:pPr>
      <w:rPr>
        <w:rFonts w:ascii="Wingdings" w:hAnsi="Wingdings" w:hint="default"/>
      </w:rPr>
    </w:lvl>
    <w:lvl w:ilvl="6" w:tplc="8BA4B95A">
      <w:start w:val="1"/>
      <w:numFmt w:val="bullet"/>
      <w:lvlText w:val=""/>
      <w:lvlJc w:val="left"/>
      <w:pPr>
        <w:ind w:left="5247" w:hanging="360"/>
      </w:pPr>
      <w:rPr>
        <w:rFonts w:ascii="Symbol" w:hAnsi="Symbol" w:hint="default"/>
      </w:rPr>
    </w:lvl>
    <w:lvl w:ilvl="7" w:tplc="3FB8F53E">
      <w:start w:val="1"/>
      <w:numFmt w:val="bullet"/>
      <w:lvlText w:val="o"/>
      <w:lvlJc w:val="left"/>
      <w:pPr>
        <w:ind w:left="5967" w:hanging="360"/>
      </w:pPr>
      <w:rPr>
        <w:rFonts w:ascii="Courier New" w:hAnsi="Courier New" w:cs="Courier New" w:hint="default"/>
      </w:rPr>
    </w:lvl>
    <w:lvl w:ilvl="8" w:tplc="EA289E10">
      <w:start w:val="1"/>
      <w:numFmt w:val="bullet"/>
      <w:lvlText w:val=""/>
      <w:lvlJc w:val="left"/>
      <w:pPr>
        <w:ind w:left="6687" w:hanging="360"/>
      </w:pPr>
      <w:rPr>
        <w:rFonts w:ascii="Wingdings" w:hAnsi="Wingdings" w:hint="default"/>
      </w:rPr>
    </w:lvl>
  </w:abstractNum>
  <w:abstractNum w:abstractNumId="3" w15:restartNumberingAfterBreak="0">
    <w:nsid w:val="2A7B5D4A"/>
    <w:multiLevelType w:val="hybridMultilevel"/>
    <w:tmpl w:val="55B20708"/>
    <w:lvl w:ilvl="0" w:tplc="DBAE49FE">
      <w:numFmt w:val="bullet"/>
      <w:lvlText w:val="-"/>
      <w:lvlJc w:val="left"/>
      <w:pPr>
        <w:ind w:left="927" w:hanging="360"/>
      </w:pPr>
      <w:rPr>
        <w:rFonts w:ascii="Times New Roman" w:eastAsia="Times New Roman" w:hAnsi="Times New Roman" w:cs="Times New Roman" w:hint="default"/>
        <w:b/>
      </w:rPr>
    </w:lvl>
    <w:lvl w:ilvl="1" w:tplc="1CB0EE3A">
      <w:start w:val="1"/>
      <w:numFmt w:val="bullet"/>
      <w:lvlText w:val="o"/>
      <w:lvlJc w:val="left"/>
      <w:pPr>
        <w:ind w:left="1647" w:hanging="360"/>
      </w:pPr>
      <w:rPr>
        <w:rFonts w:ascii="Courier New" w:hAnsi="Courier New" w:cs="Courier New" w:hint="default"/>
      </w:rPr>
    </w:lvl>
    <w:lvl w:ilvl="2" w:tplc="E050F784">
      <w:start w:val="1"/>
      <w:numFmt w:val="bullet"/>
      <w:lvlText w:val=""/>
      <w:lvlJc w:val="left"/>
      <w:pPr>
        <w:ind w:left="2367" w:hanging="360"/>
      </w:pPr>
      <w:rPr>
        <w:rFonts w:ascii="Wingdings" w:hAnsi="Wingdings" w:hint="default"/>
      </w:rPr>
    </w:lvl>
    <w:lvl w:ilvl="3" w:tplc="430207DA">
      <w:start w:val="1"/>
      <w:numFmt w:val="bullet"/>
      <w:lvlText w:val=""/>
      <w:lvlJc w:val="left"/>
      <w:pPr>
        <w:ind w:left="3087" w:hanging="360"/>
      </w:pPr>
      <w:rPr>
        <w:rFonts w:ascii="Symbol" w:hAnsi="Symbol" w:hint="default"/>
      </w:rPr>
    </w:lvl>
    <w:lvl w:ilvl="4" w:tplc="B55C3DA2">
      <w:start w:val="1"/>
      <w:numFmt w:val="bullet"/>
      <w:lvlText w:val="o"/>
      <w:lvlJc w:val="left"/>
      <w:pPr>
        <w:ind w:left="3807" w:hanging="360"/>
      </w:pPr>
      <w:rPr>
        <w:rFonts w:ascii="Courier New" w:hAnsi="Courier New" w:cs="Courier New" w:hint="default"/>
      </w:rPr>
    </w:lvl>
    <w:lvl w:ilvl="5" w:tplc="C5CEF70A">
      <w:start w:val="1"/>
      <w:numFmt w:val="bullet"/>
      <w:lvlText w:val=""/>
      <w:lvlJc w:val="left"/>
      <w:pPr>
        <w:ind w:left="4527" w:hanging="360"/>
      </w:pPr>
      <w:rPr>
        <w:rFonts w:ascii="Wingdings" w:hAnsi="Wingdings" w:hint="default"/>
      </w:rPr>
    </w:lvl>
    <w:lvl w:ilvl="6" w:tplc="F952404A">
      <w:start w:val="1"/>
      <w:numFmt w:val="bullet"/>
      <w:lvlText w:val=""/>
      <w:lvlJc w:val="left"/>
      <w:pPr>
        <w:ind w:left="5247" w:hanging="360"/>
      </w:pPr>
      <w:rPr>
        <w:rFonts w:ascii="Symbol" w:hAnsi="Symbol" w:hint="default"/>
      </w:rPr>
    </w:lvl>
    <w:lvl w:ilvl="7" w:tplc="D71A78E8">
      <w:start w:val="1"/>
      <w:numFmt w:val="bullet"/>
      <w:lvlText w:val="o"/>
      <w:lvlJc w:val="left"/>
      <w:pPr>
        <w:ind w:left="5967" w:hanging="360"/>
      </w:pPr>
      <w:rPr>
        <w:rFonts w:ascii="Courier New" w:hAnsi="Courier New" w:cs="Courier New" w:hint="default"/>
      </w:rPr>
    </w:lvl>
    <w:lvl w:ilvl="8" w:tplc="C09837A6">
      <w:start w:val="1"/>
      <w:numFmt w:val="bullet"/>
      <w:lvlText w:val=""/>
      <w:lvlJc w:val="left"/>
      <w:pPr>
        <w:ind w:left="6687" w:hanging="360"/>
      </w:pPr>
      <w:rPr>
        <w:rFonts w:ascii="Wingdings" w:hAnsi="Wingdings" w:hint="default"/>
      </w:rPr>
    </w:lvl>
  </w:abstractNum>
  <w:abstractNum w:abstractNumId="4" w15:restartNumberingAfterBreak="0">
    <w:nsid w:val="2DB6631B"/>
    <w:multiLevelType w:val="singleLevel"/>
    <w:tmpl w:val="B77817F2"/>
    <w:lvl w:ilvl="0">
      <w:numFmt w:val="bullet"/>
      <w:lvlText w:val="-"/>
      <w:lvlJc w:val="left"/>
      <w:pPr>
        <w:tabs>
          <w:tab w:val="num" w:pos="360"/>
        </w:tabs>
        <w:ind w:left="360" w:hanging="360"/>
      </w:pPr>
      <w:rPr>
        <w:rFonts w:ascii="Times New Roman" w:hAnsi="Times New Roman" w:hint="default"/>
      </w:rPr>
    </w:lvl>
  </w:abstractNum>
  <w:num w:numId="1" w16cid:durableId="1276211818">
    <w:abstractNumId w:val="4"/>
  </w:num>
  <w:num w:numId="2" w16cid:durableId="2082750926">
    <w:abstractNumId w:val="2"/>
  </w:num>
  <w:num w:numId="3" w16cid:durableId="2059815425">
    <w:abstractNumId w:val="3"/>
  </w:num>
  <w:num w:numId="4" w16cid:durableId="1036807858">
    <w:abstractNumId w:val="1"/>
  </w:num>
  <w:num w:numId="5" w16cid:durableId="12853794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efaultTableStyle w:val="Normal"/>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546F"/>
    <w:rsid w:val="00045485"/>
    <w:rsid w:val="00073D39"/>
    <w:rsid w:val="00092FB3"/>
    <w:rsid w:val="0009309E"/>
    <w:rsid w:val="00093DDD"/>
    <w:rsid w:val="000B7324"/>
    <w:rsid w:val="000C0F5E"/>
    <w:rsid w:val="000D5EEC"/>
    <w:rsid w:val="000E4FB8"/>
    <w:rsid w:val="001155FC"/>
    <w:rsid w:val="0012781C"/>
    <w:rsid w:val="00135344"/>
    <w:rsid w:val="00146AE4"/>
    <w:rsid w:val="001570DB"/>
    <w:rsid w:val="00174436"/>
    <w:rsid w:val="00191179"/>
    <w:rsid w:val="00192D8E"/>
    <w:rsid w:val="001A363B"/>
    <w:rsid w:val="001A517B"/>
    <w:rsid w:val="001C71A1"/>
    <w:rsid w:val="001C7BAF"/>
    <w:rsid w:val="001E605E"/>
    <w:rsid w:val="00237B18"/>
    <w:rsid w:val="002704B2"/>
    <w:rsid w:val="00275C0D"/>
    <w:rsid w:val="00294AC1"/>
    <w:rsid w:val="002D2C1D"/>
    <w:rsid w:val="002E21CD"/>
    <w:rsid w:val="002E67DE"/>
    <w:rsid w:val="002E7743"/>
    <w:rsid w:val="002F6D02"/>
    <w:rsid w:val="00376978"/>
    <w:rsid w:val="00380BC4"/>
    <w:rsid w:val="003917AC"/>
    <w:rsid w:val="003B0143"/>
    <w:rsid w:val="003D29B6"/>
    <w:rsid w:val="004056F1"/>
    <w:rsid w:val="00422099"/>
    <w:rsid w:val="004743CD"/>
    <w:rsid w:val="004829EB"/>
    <w:rsid w:val="00492FC9"/>
    <w:rsid w:val="004F7BBE"/>
    <w:rsid w:val="00502C89"/>
    <w:rsid w:val="0050556E"/>
    <w:rsid w:val="00510F28"/>
    <w:rsid w:val="00523793"/>
    <w:rsid w:val="00542549"/>
    <w:rsid w:val="00551DCF"/>
    <w:rsid w:val="00562561"/>
    <w:rsid w:val="00574DF7"/>
    <w:rsid w:val="005C2AD7"/>
    <w:rsid w:val="005F26D4"/>
    <w:rsid w:val="0061734B"/>
    <w:rsid w:val="00635ED1"/>
    <w:rsid w:val="00653D6F"/>
    <w:rsid w:val="00685FFB"/>
    <w:rsid w:val="006A2C5F"/>
    <w:rsid w:val="006A3A11"/>
    <w:rsid w:val="006C64DD"/>
    <w:rsid w:val="006D0C79"/>
    <w:rsid w:val="006D6C78"/>
    <w:rsid w:val="006F0BE4"/>
    <w:rsid w:val="0072546F"/>
    <w:rsid w:val="007623A6"/>
    <w:rsid w:val="008008FA"/>
    <w:rsid w:val="00840BBA"/>
    <w:rsid w:val="00881E69"/>
    <w:rsid w:val="00892F5F"/>
    <w:rsid w:val="008D1999"/>
    <w:rsid w:val="008E784A"/>
    <w:rsid w:val="008F7890"/>
    <w:rsid w:val="00913582"/>
    <w:rsid w:val="0093136E"/>
    <w:rsid w:val="0094366E"/>
    <w:rsid w:val="00945B2A"/>
    <w:rsid w:val="009560BF"/>
    <w:rsid w:val="009C253B"/>
    <w:rsid w:val="009C38A4"/>
    <w:rsid w:val="009C66C4"/>
    <w:rsid w:val="009D0B12"/>
    <w:rsid w:val="00A17F02"/>
    <w:rsid w:val="00A26344"/>
    <w:rsid w:val="00A7640B"/>
    <w:rsid w:val="00AA1082"/>
    <w:rsid w:val="00AA674B"/>
    <w:rsid w:val="00AB2488"/>
    <w:rsid w:val="00AD2D13"/>
    <w:rsid w:val="00AD39DC"/>
    <w:rsid w:val="00AD62D7"/>
    <w:rsid w:val="00AE75AF"/>
    <w:rsid w:val="00AF2F99"/>
    <w:rsid w:val="00B0072B"/>
    <w:rsid w:val="00B076DE"/>
    <w:rsid w:val="00B077E1"/>
    <w:rsid w:val="00B152ED"/>
    <w:rsid w:val="00B30EB6"/>
    <w:rsid w:val="00B34BB2"/>
    <w:rsid w:val="00B41622"/>
    <w:rsid w:val="00B53754"/>
    <w:rsid w:val="00B67C2E"/>
    <w:rsid w:val="00B72661"/>
    <w:rsid w:val="00B83EFB"/>
    <w:rsid w:val="00B87ABD"/>
    <w:rsid w:val="00B906E2"/>
    <w:rsid w:val="00BC0493"/>
    <w:rsid w:val="00BD1A79"/>
    <w:rsid w:val="00BD7228"/>
    <w:rsid w:val="00BF7E8C"/>
    <w:rsid w:val="00C013E9"/>
    <w:rsid w:val="00C1497D"/>
    <w:rsid w:val="00C407E0"/>
    <w:rsid w:val="00C5361B"/>
    <w:rsid w:val="00C70278"/>
    <w:rsid w:val="00C7469D"/>
    <w:rsid w:val="00CD2C75"/>
    <w:rsid w:val="00CE5E27"/>
    <w:rsid w:val="00CF1392"/>
    <w:rsid w:val="00CF4B14"/>
    <w:rsid w:val="00D32267"/>
    <w:rsid w:val="00D37C1F"/>
    <w:rsid w:val="00D55924"/>
    <w:rsid w:val="00D65A9E"/>
    <w:rsid w:val="00D966A1"/>
    <w:rsid w:val="00DB567C"/>
    <w:rsid w:val="00DD0AC4"/>
    <w:rsid w:val="00DE1502"/>
    <w:rsid w:val="00DE647F"/>
    <w:rsid w:val="00DF6513"/>
    <w:rsid w:val="00E0775B"/>
    <w:rsid w:val="00E302C6"/>
    <w:rsid w:val="00E47942"/>
    <w:rsid w:val="00E50252"/>
    <w:rsid w:val="00E540F7"/>
    <w:rsid w:val="00E5431F"/>
    <w:rsid w:val="00E77018"/>
    <w:rsid w:val="00E878A2"/>
    <w:rsid w:val="00EB41C5"/>
    <w:rsid w:val="00EC082E"/>
    <w:rsid w:val="00EC6F47"/>
    <w:rsid w:val="00ED3B2D"/>
    <w:rsid w:val="00EE2401"/>
    <w:rsid w:val="00F3629E"/>
    <w:rsid w:val="00F462EF"/>
    <w:rsid w:val="00F61266"/>
    <w:rsid w:val="00F72D4A"/>
    <w:rsid w:val="00F91B18"/>
    <w:rsid w:val="00FC1ACF"/>
    <w:rsid w:val="00FD7761"/>
    <w:rsid w:val="00FE7F56"/>
    <w:rsid w:val="00FF1834"/>
    <w:rsid w:val="00FF41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1F8D917B"/>
  <w15:docId w15:val="{9539A346-1BA7-47FE-976F-B0FD1A5E8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VnTime" w:hAnsi=".VnTime"/>
      <w:sz w:val="28"/>
    </w:rPr>
  </w:style>
  <w:style w:type="paragraph" w:styleId="Heading3">
    <w:name w:val="heading 3"/>
    <w:basedOn w:val="Normal"/>
    <w:next w:val="Normal"/>
    <w:qFormat/>
    <w:pPr>
      <w:keepNext/>
      <w:jc w:val="center"/>
      <w:outlineLvl w:val="2"/>
    </w:pPr>
    <w:rPr>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pPr>
      <w:spacing w:after="60" w:line="252" w:lineRule="auto"/>
      <w:ind w:firstLine="720"/>
      <w:jc w:val="both"/>
    </w:pPr>
    <w:rPr>
      <w:rFonts w:ascii="Times New Roman" w:hAnsi="Times New Roman"/>
      <w:szCs w:val="29"/>
    </w:rPr>
  </w:style>
  <w:style w:type="character" w:styleId="Hyperlink">
    <w:name w:val="Hyperlink"/>
    <w:rPr>
      <w:color w:val="0000FF"/>
      <w:u w:val="single"/>
    </w:rPr>
  </w:style>
  <w:style w:type="paragraph" w:customStyle="1" w:styleId="Body1">
    <w:name w:val="Body 1"/>
    <w:pPr>
      <w:outlineLvl w:val="0"/>
    </w:pPr>
    <w:rPr>
      <w:rFonts w:ascii="Helvetica" w:eastAsia="Arial Unicode MS" w:hAnsi="Helvetica"/>
      <w:color w:val="000000"/>
      <w:sz w:val="28"/>
      <w:u w:color="000000"/>
    </w:rPr>
  </w:style>
  <w:style w:type="paragraph" w:styleId="BalloonText">
    <w:name w:val="Balloon Text"/>
    <w:basedOn w:val="Normal"/>
    <w:rPr>
      <w:rFonts w:ascii="Lucida Grande" w:hAnsi="Lucida Grande"/>
      <w:sz w:val="18"/>
      <w:szCs w:val="18"/>
    </w:rPr>
  </w:style>
  <w:style w:type="character" w:customStyle="1" w:styleId="BalloonTextChar">
    <w:name w:val="Balloon Text Char"/>
    <w:rPr>
      <w:rFonts w:ascii="Lucida Grande" w:hAnsi="Lucida Grande"/>
      <w:sz w:val="18"/>
      <w:szCs w:val="18"/>
    </w:rPr>
  </w:style>
  <w:style w:type="paragraph" w:styleId="ListParagraph">
    <w:name w:val="List Paragraph"/>
    <w:basedOn w:val="Normal"/>
    <w:uiPriority w:val="34"/>
    <w:qFormat/>
    <w:pPr>
      <w:ind w:left="720"/>
      <w:contextualSpacing/>
    </w:pPr>
  </w:style>
  <w:style w:type="paragraph" w:styleId="FootnoteText">
    <w:name w:val="footnote text"/>
    <w:basedOn w:val="Normal"/>
    <w:link w:val="FootnoteTextChar"/>
    <w:unhideWhenUsed/>
    <w:rPr>
      <w:sz w:val="20"/>
    </w:rPr>
  </w:style>
  <w:style w:type="character" w:customStyle="1" w:styleId="FootnoteTextChar">
    <w:name w:val="Footnote Text Char"/>
    <w:basedOn w:val="DefaultParagraphFont"/>
    <w:link w:val="FootnoteText"/>
    <w:rPr>
      <w:rFonts w:ascii=".VnTime" w:hAnsi=".VnTime"/>
    </w:rPr>
  </w:style>
  <w:style w:type="character" w:styleId="FootnoteReference">
    <w:name w:val="footnote reference"/>
    <w:basedOn w:val="DefaultParagraphFont"/>
    <w:unhideWhenUsed/>
    <w:rPr>
      <w:vertAlign w:val="superscript"/>
    </w:rPr>
  </w:style>
  <w:style w:type="paragraph" w:styleId="Revision">
    <w:name w:val="Revision"/>
    <w:hidden/>
    <w:uiPriority w:val="99"/>
    <w:semiHidden/>
    <w:rPr>
      <w:rFonts w:ascii=".VnTime" w:hAnsi=".VnTime"/>
      <w:sz w:val="28"/>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rFonts w:ascii=".VnTime" w:hAnsi=".VnTime"/>
      <w:sz w:val="28"/>
    </w:rPr>
  </w:style>
  <w:style w:type="paragraph" w:styleId="Footer">
    <w:name w:val="footer"/>
    <w:basedOn w:val="Normal"/>
    <w:link w:val="FooterChar"/>
    <w:unhideWhenUsed/>
    <w:pPr>
      <w:tabs>
        <w:tab w:val="center" w:pos="4680"/>
        <w:tab w:val="right" w:pos="9360"/>
      </w:tabs>
    </w:pPr>
  </w:style>
  <w:style w:type="character" w:customStyle="1" w:styleId="FooterChar">
    <w:name w:val="Footer Char"/>
    <w:basedOn w:val="DefaultParagraphFont"/>
    <w:link w:val="Footer"/>
    <w:rPr>
      <w:rFonts w:ascii=".VnTime" w:hAnsi=".VnTime"/>
      <w:sz w:val="28"/>
    </w:rPr>
  </w:style>
  <w:style w:type="character" w:styleId="CommentReference">
    <w:name w:val="annotation reference"/>
    <w:basedOn w:val="DefaultParagraphFont"/>
    <w:semiHidden/>
    <w:unhideWhenUsed/>
    <w:rPr>
      <w:sz w:val="16"/>
      <w:szCs w:val="16"/>
    </w:rPr>
  </w:style>
  <w:style w:type="paragraph" w:styleId="CommentText">
    <w:name w:val="annotation text"/>
    <w:basedOn w:val="Normal"/>
    <w:link w:val="CommentTextChar"/>
    <w:unhideWhenUsed/>
    <w:rPr>
      <w:sz w:val="20"/>
    </w:rPr>
  </w:style>
  <w:style w:type="character" w:customStyle="1" w:styleId="CommentTextChar">
    <w:name w:val="Comment Text Char"/>
    <w:basedOn w:val="DefaultParagraphFont"/>
    <w:link w:val="CommentText"/>
    <w:rPr>
      <w:rFonts w:ascii=".VnTime" w:hAnsi=".VnTime"/>
    </w:rPr>
  </w:style>
  <w:style w:type="paragraph" w:styleId="CommentSubject">
    <w:name w:val="annotation subject"/>
    <w:basedOn w:val="CommentText"/>
    <w:next w:val="CommentText"/>
    <w:link w:val="CommentSubjectChar"/>
    <w:semiHidden/>
    <w:unhideWhenUsed/>
    <w:rPr>
      <w:b/>
      <w:bCs/>
    </w:rPr>
  </w:style>
  <w:style w:type="character" w:customStyle="1" w:styleId="CommentSubjectChar">
    <w:name w:val="Comment Subject Char"/>
    <w:basedOn w:val="CommentTextChar"/>
    <w:link w:val="CommentSubject"/>
    <w:semiHidden/>
    <w:rPr>
      <w:rFonts w:ascii=".VnTime" w:hAnsi=".VnTime"/>
      <w:b/>
      <w:bCs/>
    </w:rPr>
  </w:style>
  <w:style w:type="character" w:styleId="PageNumber">
    <w:name w:val="page number"/>
    <w:basedOn w:val="DefaultParagraphFont"/>
    <w:semiHidden/>
    <w:unhideWhenUsed/>
    <w:rsid w:val="000D5E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822DF906-2AF1-48B3-9147-4667AD537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933</TotalTime>
  <Pages>4</Pages>
  <Words>1214</Words>
  <Characters>6920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Phòng Kinh tế - UBND tỉnh Hà Tĩnh</vt:lpstr>
    </vt:vector>
  </TitlesOfParts>
  <Company/>
  <LinksUpToDate>false</LinksUpToDate>
  <CharactersWithSpaces>8118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Phòng Kinh tế - UBND tỉnh Hà Tĩnh</dc:title>
  <dc:creator>atgt</dc:creator>
  <cp:lastModifiedBy>Phu Khanh</cp:lastModifiedBy>
  <cp:revision>107</cp:revision>
  <cp:lastPrinted>2025-09-22T01:33:00Z</cp:lastPrinted>
  <dcterms:created xsi:type="dcterms:W3CDTF">2021-02-22T03:17:00Z</dcterms:created>
  <dcterms:modified xsi:type="dcterms:W3CDTF">2026-07-31T10:54:00Z</dcterms:modified>
</cp:coreProperties>
</file>