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9071" w:type="dxa"/>
        <w:tblInd w:w="0" w:type="dxa"/>
        <w:tblLayout w:type="fixed"/>
        <w:tblCellMar>
          <w:left w:w="57" w:type="dxa"/>
          <w:right w:w="57" w:type="dxa"/>
        </w:tblCellMar>
        <w:tblLook w:val="0400" w:firstRow="0" w:lastRow="0" w:firstColumn="0" w:lastColumn="0" w:noHBand="0" w:noVBand="1"/>
      </w:tblPr>
      <w:tblGrid>
        <w:gridCol w:w="3118"/>
        <w:gridCol w:w="5953"/>
      </w:tblGrid>
      <w:tr w:rsidR="002240E3" w:rsidRPr="002240E3" w14:paraId="0D850507" w14:textId="77777777" w:rsidTr="00452B4B">
        <w:tc>
          <w:tcPr>
            <w:tcW w:w="3118" w:type="dxa"/>
            <w:tcMar>
              <w:left w:w="0" w:type="dxa"/>
              <w:right w:w="0" w:type="dxa"/>
            </w:tcMar>
          </w:tcPr>
          <w:p w14:paraId="21C89CA9" w14:textId="77777777" w:rsidR="00984E1E" w:rsidRPr="002240E3" w:rsidRDefault="0036699C">
            <w:pPr>
              <w:jc w:val="center"/>
              <w:rPr>
                <w:b/>
                <w:sz w:val="2"/>
                <w:szCs w:val="2"/>
              </w:rPr>
            </w:pPr>
            <w:r w:rsidRPr="002240E3">
              <w:rPr>
                <w:b/>
              </w:rPr>
              <w:t>HỘI ĐỒNG NHÂN DÂN</w:t>
            </w:r>
            <w:r w:rsidRPr="002240E3">
              <w:rPr>
                <w:b/>
              </w:rPr>
              <w:br/>
              <w:t>TỈNH HÀ TĨNH</w:t>
            </w:r>
            <w:r w:rsidRPr="002240E3">
              <w:rPr>
                <w:b/>
              </w:rPr>
              <w:br/>
            </w:r>
            <w:r w:rsidRPr="002240E3">
              <w:rPr>
                <w:b/>
                <w:noProof/>
                <w:sz w:val="4"/>
                <w:szCs w:val="4"/>
              </w:rPr>
              <mc:AlternateContent>
                <mc:Choice Requires="wpg">
                  <w:drawing>
                    <wp:inline distT="0" distB="0" distL="0" distR="0" wp14:anchorId="317128DA" wp14:editId="5D391367">
                      <wp:extent cx="720000" cy="12700"/>
                      <wp:effectExtent l="0" t="0" r="0" b="0"/>
                      <wp:docPr id="13" name="Đường kết nối Mũi tên Thẳng 13"/>
                      <wp:cNvGraphicFramePr/>
                      <a:graphic xmlns:a="http://schemas.openxmlformats.org/drawingml/2006/main">
                        <a:graphicData uri="http://schemas.microsoft.com/office/word/2010/wordprocessingShape">
                          <wps:wsp>
                            <wps:cNvCnPr/>
                            <wps:spPr>
                              <a:xfrm>
                                <a:off x="4986000" y="3779683"/>
                                <a:ext cx="720000" cy="635"/>
                              </a:xfrm>
                              <a:prstGeom prst="straightConnector1">
                                <a:avLst/>
                              </a:prstGeom>
                              <a:noFill/>
                              <a:ln w="9525" cap="flat" cmpd="sng">
                                <a:solidFill>
                                  <a:srgbClr val="000000"/>
                                </a:solidFill>
                                <a:prstDash val="solid"/>
                                <a:round/>
                                <a:headEnd type="none" w="med" len="med"/>
                                <a:tailEnd type="none" w="med" len="med"/>
                              </a:ln>
                            </wps:spPr>
                            <wps:bodyPr/>
                          </wps:ws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du="http://schemas.microsoft.com/office/word/2023/wordml/word16du" xmlns:oel="http://schemas.microsoft.com/office/2019/extlst">
                  <w:drawing>
                    <wp:inline distB="0" distT="0" distL="0" distR="0">
                      <wp:extent cx="720000" cy="12700"/>
                      <wp:effectExtent b="0" l="0" r="0" t="0"/>
                      <wp:docPr id="13"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720000" cy="12700"/>
                              </a:xfrm>
                              <a:prstGeom prst="rect"/>
                              <a:ln/>
                            </pic:spPr>
                          </pic:pic>
                        </a:graphicData>
                      </a:graphic>
                    </wp:inline>
                  </w:drawing>
                </mc:Fallback>
              </mc:AlternateContent>
            </w:r>
          </w:p>
        </w:tc>
        <w:tc>
          <w:tcPr>
            <w:tcW w:w="5953" w:type="dxa"/>
            <w:tcMar>
              <w:left w:w="0" w:type="dxa"/>
              <w:right w:w="0" w:type="dxa"/>
            </w:tcMar>
          </w:tcPr>
          <w:p w14:paraId="282ECEBF" w14:textId="77777777" w:rsidR="00984E1E" w:rsidRPr="008F66E5" w:rsidRDefault="0036699C">
            <w:pPr>
              <w:jc w:val="center"/>
              <w:rPr>
                <w:b/>
                <w:sz w:val="26"/>
                <w:szCs w:val="26"/>
              </w:rPr>
            </w:pPr>
            <w:r w:rsidRPr="008F66E5">
              <w:rPr>
                <w:b/>
                <w:sz w:val="26"/>
                <w:szCs w:val="26"/>
              </w:rPr>
              <w:t>CỘNG HÒA XÃ HỘI CHỦ NGHĨA VIỆT NAM</w:t>
            </w:r>
          </w:p>
          <w:p w14:paraId="26BE3694" w14:textId="77777777" w:rsidR="00984E1E" w:rsidRPr="002240E3" w:rsidRDefault="0036699C">
            <w:pPr>
              <w:jc w:val="center"/>
              <w:rPr>
                <w:b/>
              </w:rPr>
            </w:pPr>
            <w:r w:rsidRPr="002240E3">
              <w:rPr>
                <w:b/>
              </w:rPr>
              <w:t>Độc lập - Tự do - Hạnh phúc</w:t>
            </w:r>
          </w:p>
          <w:p w14:paraId="6A40804A" w14:textId="77777777" w:rsidR="00984E1E" w:rsidRPr="002240E3" w:rsidRDefault="0036699C">
            <w:pPr>
              <w:jc w:val="center"/>
              <w:rPr>
                <w:b/>
                <w:sz w:val="4"/>
                <w:szCs w:val="4"/>
              </w:rPr>
            </w:pPr>
            <w:r w:rsidRPr="002240E3">
              <w:rPr>
                <w:b/>
                <w:noProof/>
                <w:sz w:val="4"/>
                <w:szCs w:val="4"/>
              </w:rPr>
              <mc:AlternateContent>
                <mc:Choice Requires="wpg">
                  <w:drawing>
                    <wp:inline distT="0" distB="0" distL="0" distR="0" wp14:anchorId="71AA38F2" wp14:editId="2A5796A6">
                      <wp:extent cx="2124000" cy="12700"/>
                      <wp:effectExtent l="0" t="0" r="0" b="0"/>
                      <wp:docPr id="11" name="Đường kết nối Mũi tên Thẳng 11"/>
                      <wp:cNvGraphicFramePr/>
                      <a:graphic xmlns:a="http://schemas.openxmlformats.org/drawingml/2006/main">
                        <a:graphicData uri="http://schemas.microsoft.com/office/word/2010/wordprocessingShape">
                          <wps:wsp>
                            <wps:cNvCnPr/>
                            <wps:spPr>
                              <a:xfrm>
                                <a:off x="4284000" y="3779683"/>
                                <a:ext cx="2124000" cy="635"/>
                              </a:xfrm>
                              <a:prstGeom prst="straightConnector1">
                                <a:avLst/>
                              </a:prstGeom>
                              <a:noFill/>
                              <a:ln w="9525" cap="flat" cmpd="sng">
                                <a:solidFill>
                                  <a:srgbClr val="000000"/>
                                </a:solidFill>
                                <a:prstDash val="solid"/>
                                <a:round/>
                                <a:headEnd type="none" w="med" len="med"/>
                                <a:tailEnd type="none" w="med" len="med"/>
                              </a:ln>
                            </wps:spPr>
                            <wps:bodyPr/>
                          </wps:ws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du="http://schemas.microsoft.com/office/word/2023/wordml/word16du" xmlns:oel="http://schemas.microsoft.com/office/2019/extlst">
                  <w:drawing>
                    <wp:inline distB="0" distT="0" distL="0" distR="0">
                      <wp:extent cx="2124000" cy="12700"/>
                      <wp:effectExtent b="0" l="0" r="0" t="0"/>
                      <wp:docPr id="11"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2124000" cy="12700"/>
                              </a:xfrm>
                              <a:prstGeom prst="rect"/>
                              <a:ln/>
                            </pic:spPr>
                          </pic:pic>
                        </a:graphicData>
                      </a:graphic>
                    </wp:inline>
                  </w:drawing>
                </mc:Fallback>
              </mc:AlternateContent>
            </w:r>
          </w:p>
          <w:p w14:paraId="47867D62" w14:textId="77777777" w:rsidR="00984E1E" w:rsidRPr="002240E3" w:rsidRDefault="00984E1E">
            <w:pPr>
              <w:jc w:val="center"/>
              <w:rPr>
                <w:b/>
                <w:sz w:val="2"/>
                <w:szCs w:val="2"/>
              </w:rPr>
            </w:pPr>
          </w:p>
        </w:tc>
      </w:tr>
      <w:tr w:rsidR="002240E3" w:rsidRPr="002240E3" w14:paraId="483EF218" w14:textId="77777777" w:rsidTr="00452B4B">
        <w:trPr>
          <w:trHeight w:val="454"/>
        </w:trPr>
        <w:tc>
          <w:tcPr>
            <w:tcW w:w="3118" w:type="dxa"/>
            <w:tcMar>
              <w:left w:w="0" w:type="dxa"/>
              <w:right w:w="0" w:type="dxa"/>
            </w:tcMar>
            <w:vAlign w:val="bottom"/>
          </w:tcPr>
          <w:p w14:paraId="431E8AA6" w14:textId="19864EC5" w:rsidR="00984E1E" w:rsidRPr="002240E3" w:rsidRDefault="0036699C">
            <w:pPr>
              <w:spacing w:before="120"/>
              <w:jc w:val="center"/>
              <w:rPr>
                <w:sz w:val="26"/>
                <w:szCs w:val="26"/>
              </w:rPr>
            </w:pPr>
            <w:r w:rsidRPr="002240E3">
              <w:rPr>
                <w:sz w:val="26"/>
                <w:szCs w:val="26"/>
              </w:rPr>
              <w:t>Số:</w:t>
            </w:r>
            <w:r w:rsidR="00EA59DE" w:rsidRPr="002240E3">
              <w:rPr>
                <w:sz w:val="26"/>
                <w:szCs w:val="26"/>
              </w:rPr>
              <w:t xml:space="preserve">     </w:t>
            </w:r>
            <w:r w:rsidRPr="002240E3">
              <w:rPr>
                <w:sz w:val="26"/>
                <w:szCs w:val="26"/>
              </w:rPr>
              <w:t>/2025/NQ-HĐND</w:t>
            </w:r>
          </w:p>
        </w:tc>
        <w:tc>
          <w:tcPr>
            <w:tcW w:w="5953" w:type="dxa"/>
            <w:tcMar>
              <w:left w:w="0" w:type="dxa"/>
              <w:right w:w="0" w:type="dxa"/>
            </w:tcMar>
            <w:vAlign w:val="bottom"/>
          </w:tcPr>
          <w:p w14:paraId="05B9E97C" w14:textId="3FFA6704" w:rsidR="00984E1E" w:rsidRPr="002240E3" w:rsidRDefault="0036699C">
            <w:pPr>
              <w:jc w:val="center"/>
              <w:rPr>
                <w:b/>
                <w:sz w:val="26"/>
                <w:szCs w:val="26"/>
              </w:rPr>
            </w:pPr>
            <w:r w:rsidRPr="002240E3">
              <w:rPr>
                <w:i/>
              </w:rPr>
              <w:t>Hà Tĩnh, ngày</w:t>
            </w:r>
            <w:r w:rsidR="00EA59DE" w:rsidRPr="002240E3">
              <w:rPr>
                <w:i/>
              </w:rPr>
              <w:t xml:space="preserve">   </w:t>
            </w:r>
            <w:r w:rsidRPr="002240E3">
              <w:rPr>
                <w:i/>
              </w:rPr>
              <w:t xml:space="preserve"> tháng 12 năm 2025</w:t>
            </w:r>
          </w:p>
        </w:tc>
      </w:tr>
      <w:tr w:rsidR="002240E3" w:rsidRPr="002240E3" w14:paraId="3F99AB96" w14:textId="77777777" w:rsidTr="00452B4B">
        <w:trPr>
          <w:trHeight w:val="567"/>
        </w:trPr>
        <w:tc>
          <w:tcPr>
            <w:tcW w:w="3118" w:type="dxa"/>
            <w:tcMar>
              <w:left w:w="0" w:type="dxa"/>
              <w:right w:w="0" w:type="dxa"/>
            </w:tcMar>
            <w:vAlign w:val="center"/>
          </w:tcPr>
          <w:p w14:paraId="31DA5777" w14:textId="77777777" w:rsidR="00984E1E" w:rsidRPr="002240E3" w:rsidRDefault="0036699C">
            <w:pPr>
              <w:jc w:val="center"/>
              <w:rPr>
                <w:b/>
              </w:rPr>
            </w:pPr>
            <w:r w:rsidRPr="002240E3">
              <w:rPr>
                <w:b/>
              </w:rPr>
              <w:t>(DỰ THẢO)</w:t>
            </w:r>
          </w:p>
        </w:tc>
        <w:tc>
          <w:tcPr>
            <w:tcW w:w="5953" w:type="dxa"/>
            <w:tcMar>
              <w:left w:w="0" w:type="dxa"/>
              <w:right w:w="0" w:type="dxa"/>
            </w:tcMar>
            <w:vAlign w:val="center"/>
          </w:tcPr>
          <w:p w14:paraId="205A346B" w14:textId="77777777" w:rsidR="00984E1E" w:rsidRPr="002240E3" w:rsidRDefault="00984E1E">
            <w:pPr>
              <w:jc w:val="center"/>
              <w:rPr>
                <w:i/>
              </w:rPr>
            </w:pPr>
          </w:p>
        </w:tc>
      </w:tr>
    </w:tbl>
    <w:p w14:paraId="0558749C" w14:textId="77777777" w:rsidR="00984E1E" w:rsidRPr="002240E3" w:rsidRDefault="0036699C" w:rsidP="00452B4B">
      <w:pPr>
        <w:pStyle w:val="Heading1"/>
        <w:rPr>
          <w:sz w:val="4"/>
          <w:szCs w:val="4"/>
        </w:rPr>
      </w:pPr>
      <w:bookmarkStart w:id="0" w:name="_Toc213267341"/>
      <w:r w:rsidRPr="002240E3">
        <w:t>NGHỊ QUYẾT</w:t>
      </w:r>
      <w:r w:rsidRPr="002240E3">
        <w:br/>
      </w:r>
      <w:r w:rsidRPr="002240E3">
        <w:t xml:space="preserve">Quy định một số chính sách phát triển văn hóa, thể thao </w:t>
      </w:r>
      <w:r w:rsidRPr="002240E3">
        <w:br/>
        <w:t>và du lịch Hà Tĩnh giai đoạn 2026 - 2030</w:t>
      </w:r>
      <w:r w:rsidRPr="002240E3">
        <w:br/>
      </w:r>
      <w:r w:rsidRPr="002240E3">
        <w:rPr>
          <w:noProof/>
          <w:sz w:val="4"/>
          <w:szCs w:val="4"/>
        </w:rPr>
        <mc:AlternateContent>
          <mc:Choice Requires="wpg">
            <w:drawing>
              <wp:inline distT="0" distB="0" distL="0" distR="0" wp14:anchorId="7D3B2628" wp14:editId="6133D426">
                <wp:extent cx="1080135" cy="12700"/>
                <wp:effectExtent l="0" t="0" r="0" b="0"/>
                <wp:docPr id="15" name="Đường kết nối Mũi tên Thẳng 15"/>
                <wp:cNvGraphicFramePr/>
                <a:graphic xmlns:a="http://schemas.openxmlformats.org/drawingml/2006/main">
                  <a:graphicData uri="http://schemas.microsoft.com/office/word/2010/wordprocessingShape">
                    <wps:wsp>
                      <wps:cNvCnPr/>
                      <wps:spPr>
                        <a:xfrm>
                          <a:off x="4805933" y="3779683"/>
                          <a:ext cx="1080135" cy="635"/>
                        </a:xfrm>
                        <a:prstGeom prst="straightConnector1">
                          <a:avLst/>
                        </a:prstGeom>
                        <a:noFill/>
                        <a:ln w="9525" cap="flat" cmpd="sng">
                          <a:solidFill>
                            <a:srgbClr val="000000"/>
                          </a:solidFill>
                          <a:prstDash val="solid"/>
                          <a:round/>
                          <a:headEnd type="none" w="med" len="med"/>
                          <a:tailEnd type="none" w="med" len="med"/>
                        </a:ln>
                      </wps:spPr>
                      <wps:bodyPr/>
                    </wps:ws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du="http://schemas.microsoft.com/office/word/2023/wordml/word16du" xmlns:oel="http://schemas.microsoft.com/office/2019/extlst">
            <w:drawing>
              <wp:inline distB="0" distT="0" distL="0" distR="0">
                <wp:extent cx="1080135" cy="12700"/>
                <wp:effectExtent b="0" l="0" r="0" t="0"/>
                <wp:docPr id="15"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1080135" cy="12700"/>
                        </a:xfrm>
                        <a:prstGeom prst="rect"/>
                        <a:ln/>
                      </pic:spPr>
                    </pic:pic>
                  </a:graphicData>
                </a:graphic>
              </wp:inline>
            </w:drawing>
          </mc:Fallback>
        </mc:AlternateContent>
      </w:r>
      <w:bookmarkEnd w:id="0"/>
    </w:p>
    <w:p w14:paraId="04360446" w14:textId="5DD77493" w:rsidR="00B8623D" w:rsidRPr="002240E3" w:rsidRDefault="00676633" w:rsidP="00676633">
      <w:pPr>
        <w:pStyle w:val="Noidung"/>
        <w:rPr>
          <w:i/>
          <w:iCs/>
          <w:lang w:val="vi"/>
        </w:rPr>
      </w:pPr>
      <w:r w:rsidRPr="002240E3">
        <w:rPr>
          <w:i/>
          <w:iCs/>
        </w:rPr>
        <w:t>Căn cứ Luật Tổ chức chính quyền địa phương số 72/2025/QH15</w:t>
      </w:r>
      <w:r w:rsidR="00462E20" w:rsidRPr="002240E3">
        <w:rPr>
          <w:i/>
          <w:iCs/>
          <w:lang w:val="vi"/>
        </w:rPr>
        <w:t>;</w:t>
      </w:r>
    </w:p>
    <w:p w14:paraId="0FB462F9" w14:textId="2DA00BFD" w:rsidR="00B8623D" w:rsidRPr="002240E3" w:rsidRDefault="00676633" w:rsidP="00676633">
      <w:pPr>
        <w:pStyle w:val="Noidung"/>
        <w:rPr>
          <w:i/>
          <w:iCs/>
          <w:lang w:val="vi"/>
        </w:rPr>
      </w:pPr>
      <w:r w:rsidRPr="002240E3">
        <w:rPr>
          <w:i/>
          <w:iCs/>
        </w:rPr>
        <w:t>Căn cứ Luật Ban hành văn bản quy phạm pháp luật số 64/2025/QH15</w:t>
      </w:r>
      <w:r w:rsidR="00462E20" w:rsidRPr="002240E3">
        <w:rPr>
          <w:i/>
          <w:iCs/>
          <w:lang w:val="vi"/>
        </w:rPr>
        <w:t xml:space="preserve">; </w:t>
      </w:r>
      <w:r w:rsidR="00462E20" w:rsidRPr="002240E3">
        <w:rPr>
          <w:i/>
          <w:iCs/>
        </w:rPr>
        <w:t xml:space="preserve">Luật sửa đổi, bổ sung một số điều của Luật Ban hành văn bản quy phạm pháp luật số </w:t>
      </w:r>
      <w:r w:rsidR="00462E20" w:rsidRPr="002240E3">
        <w:rPr>
          <w:i/>
          <w:iCs/>
          <w:lang w:val="vi"/>
        </w:rPr>
        <w:t>87</w:t>
      </w:r>
      <w:r w:rsidR="00462E20" w:rsidRPr="002240E3">
        <w:rPr>
          <w:i/>
          <w:iCs/>
        </w:rPr>
        <w:t>/2025/QH15</w:t>
      </w:r>
      <w:r w:rsidR="00462E20" w:rsidRPr="002240E3">
        <w:rPr>
          <w:i/>
          <w:iCs/>
          <w:lang w:val="vi"/>
        </w:rPr>
        <w:t>;</w:t>
      </w:r>
    </w:p>
    <w:p w14:paraId="73EC12BC" w14:textId="77777777" w:rsidR="00210790" w:rsidRPr="002240E3" w:rsidRDefault="00210790" w:rsidP="00210790">
      <w:pPr>
        <w:pStyle w:val="Noidung"/>
        <w:rPr>
          <w:i/>
          <w:iCs/>
          <w:lang w:val="vi"/>
        </w:rPr>
      </w:pPr>
      <w:r w:rsidRPr="002240E3">
        <w:rPr>
          <w:i/>
          <w:iCs/>
        </w:rPr>
        <w:t>Căn cứ Luật Thể dục, thể thao số 77/2006/QH11 và Luật sửa đổi, bổ sung một số điều của Luật Thể dục, thể thao số 26/2018/QH14</w:t>
      </w:r>
      <w:r w:rsidRPr="002240E3">
        <w:rPr>
          <w:i/>
          <w:iCs/>
          <w:lang w:val="vi"/>
        </w:rPr>
        <w:t>;</w:t>
      </w:r>
    </w:p>
    <w:p w14:paraId="51C516FD" w14:textId="77777777" w:rsidR="00210790" w:rsidRPr="002240E3" w:rsidRDefault="00210790" w:rsidP="00210790">
      <w:pPr>
        <w:pStyle w:val="Noidung"/>
        <w:rPr>
          <w:i/>
          <w:iCs/>
          <w:lang w:val="vi"/>
        </w:rPr>
      </w:pPr>
      <w:r w:rsidRPr="002240E3">
        <w:rPr>
          <w:i/>
          <w:iCs/>
        </w:rPr>
        <w:t>Căn cứ Luật Xây dựng số 50/2014/QH13; Luật sửa đổi, bổ sung một số điều của Luật Xây dựng số 62/2020/QH14</w:t>
      </w:r>
      <w:r w:rsidRPr="002240E3">
        <w:rPr>
          <w:i/>
          <w:iCs/>
          <w:lang w:val="vi"/>
        </w:rPr>
        <w:t>;</w:t>
      </w:r>
    </w:p>
    <w:p w14:paraId="72131845" w14:textId="77777777" w:rsidR="00210790" w:rsidRPr="002240E3" w:rsidRDefault="00210790" w:rsidP="00210790">
      <w:pPr>
        <w:pStyle w:val="Noidung"/>
        <w:rPr>
          <w:i/>
          <w:iCs/>
          <w:lang w:val="vi"/>
        </w:rPr>
      </w:pPr>
      <w:r w:rsidRPr="002240E3">
        <w:rPr>
          <w:i/>
          <w:iCs/>
        </w:rPr>
        <w:t>Căn cứ Luật Du lịch số 09/2017/QH14</w:t>
      </w:r>
      <w:r w:rsidRPr="002240E3">
        <w:rPr>
          <w:i/>
          <w:iCs/>
          <w:lang w:val="vi"/>
        </w:rPr>
        <w:t>;</w:t>
      </w:r>
    </w:p>
    <w:p w14:paraId="73539158" w14:textId="77777777" w:rsidR="00210790" w:rsidRPr="002240E3" w:rsidRDefault="00210790" w:rsidP="00210790">
      <w:pPr>
        <w:pStyle w:val="Noidung"/>
        <w:rPr>
          <w:i/>
          <w:iCs/>
          <w:lang w:val="vi"/>
        </w:rPr>
      </w:pPr>
      <w:r w:rsidRPr="002240E3">
        <w:rPr>
          <w:i/>
          <w:iCs/>
        </w:rPr>
        <w:t>Căn cứ Luật Quản lý sử dụng tài sản công số 15/2017/QH14</w:t>
      </w:r>
      <w:r w:rsidRPr="002240E3">
        <w:rPr>
          <w:i/>
          <w:iCs/>
          <w:lang w:val="vi"/>
        </w:rPr>
        <w:t>;</w:t>
      </w:r>
    </w:p>
    <w:p w14:paraId="55599054" w14:textId="77777777" w:rsidR="00210790" w:rsidRPr="002240E3" w:rsidRDefault="00210790" w:rsidP="00210790">
      <w:pPr>
        <w:pStyle w:val="Noidung"/>
        <w:rPr>
          <w:i/>
          <w:iCs/>
          <w:lang w:val="vi"/>
        </w:rPr>
      </w:pPr>
      <w:r w:rsidRPr="002240E3">
        <w:rPr>
          <w:i/>
          <w:iCs/>
        </w:rPr>
        <w:t>Căn cứ Luật Đầu tư công số 39/2019/QH14; Luật Đầu tư công số 58/2024/QH15</w:t>
      </w:r>
      <w:r w:rsidRPr="002240E3">
        <w:rPr>
          <w:i/>
          <w:iCs/>
          <w:lang w:val="vi"/>
        </w:rPr>
        <w:t>;</w:t>
      </w:r>
    </w:p>
    <w:p w14:paraId="356D240C" w14:textId="7E24EA23" w:rsidR="00210790" w:rsidRPr="00210790" w:rsidRDefault="00210790" w:rsidP="00210790">
      <w:pPr>
        <w:pStyle w:val="Noidung"/>
        <w:rPr>
          <w:i/>
          <w:iCs/>
          <w:lang w:val="en-US"/>
        </w:rPr>
      </w:pPr>
      <w:r w:rsidRPr="002240E3">
        <w:rPr>
          <w:i/>
          <w:iCs/>
        </w:rPr>
        <w:t>Căn cứ Luật Thư viện số 46/2019/QH14</w:t>
      </w:r>
      <w:r>
        <w:rPr>
          <w:i/>
          <w:iCs/>
          <w:lang w:val="en-US"/>
        </w:rPr>
        <w:t>;</w:t>
      </w:r>
    </w:p>
    <w:p w14:paraId="08DC9F16" w14:textId="305AAAB7" w:rsidR="00B8623D" w:rsidRPr="002240E3" w:rsidRDefault="00676633" w:rsidP="00676633">
      <w:pPr>
        <w:pStyle w:val="Noidung"/>
        <w:rPr>
          <w:i/>
          <w:iCs/>
          <w:lang w:val="vi"/>
        </w:rPr>
      </w:pPr>
      <w:r w:rsidRPr="002240E3">
        <w:rPr>
          <w:i/>
          <w:iCs/>
        </w:rPr>
        <w:t>Căn cứ Luật Di sản văn hóa số 45/2024/QH15</w:t>
      </w:r>
      <w:r w:rsidR="00462E20" w:rsidRPr="002240E3">
        <w:rPr>
          <w:i/>
          <w:iCs/>
          <w:lang w:val="vi"/>
        </w:rPr>
        <w:t>;</w:t>
      </w:r>
    </w:p>
    <w:p w14:paraId="506CA86B" w14:textId="7A32027B" w:rsidR="00B8623D" w:rsidRPr="002240E3" w:rsidRDefault="00676633" w:rsidP="00676633">
      <w:pPr>
        <w:pStyle w:val="Noidung"/>
        <w:rPr>
          <w:i/>
          <w:iCs/>
          <w:lang w:val="vi"/>
        </w:rPr>
      </w:pPr>
      <w:r w:rsidRPr="002240E3">
        <w:rPr>
          <w:i/>
          <w:iCs/>
        </w:rPr>
        <w:t>Căn cứ Luật Ngân sách nhà nước số 89/2025/QH15</w:t>
      </w:r>
      <w:r w:rsidR="00462E20" w:rsidRPr="002240E3">
        <w:rPr>
          <w:i/>
          <w:iCs/>
          <w:lang w:val="vi"/>
        </w:rPr>
        <w:t>;</w:t>
      </w:r>
    </w:p>
    <w:p w14:paraId="7BB39585" w14:textId="28C45326" w:rsidR="00B8623D" w:rsidRPr="002240E3" w:rsidRDefault="00676633" w:rsidP="00676633">
      <w:pPr>
        <w:pStyle w:val="Noidung"/>
        <w:rPr>
          <w:i/>
          <w:iCs/>
          <w:lang w:val="vi"/>
        </w:rPr>
      </w:pPr>
      <w:r w:rsidRPr="002240E3">
        <w:rPr>
          <w:i/>
          <w:iCs/>
        </w:rPr>
        <w:t>Căn cứ Nghị định số …/…/NĐ-CP ngày … tháng … năm 20… của Chính phủ quy định chi tiết thi hành một số điều của Luật Ngân sách nhà nước</w:t>
      </w:r>
      <w:r w:rsidR="00462E20" w:rsidRPr="002240E3">
        <w:rPr>
          <w:i/>
          <w:iCs/>
          <w:lang w:val="vi"/>
        </w:rPr>
        <w:t>;</w:t>
      </w:r>
    </w:p>
    <w:p w14:paraId="3A9FC54D" w14:textId="0FC3FEA4" w:rsidR="00B8623D" w:rsidRPr="002240E3" w:rsidRDefault="00676633" w:rsidP="00676633">
      <w:pPr>
        <w:pStyle w:val="Noidung"/>
        <w:rPr>
          <w:i/>
          <w:iCs/>
          <w:lang w:val="vi"/>
        </w:rPr>
      </w:pPr>
      <w:r w:rsidRPr="002240E3">
        <w:rPr>
          <w:i/>
          <w:iCs/>
        </w:rPr>
        <w:t>Căn cứ Nghị định số 168/2017/NĐ-CP ngày 31 tháng 12 năm 2017 của Chính phủ quy định chi tiết một số điều của Luật Du lịch</w:t>
      </w:r>
      <w:r w:rsidR="00462E20" w:rsidRPr="002240E3">
        <w:rPr>
          <w:i/>
          <w:iCs/>
          <w:lang w:val="vi"/>
        </w:rPr>
        <w:t>;</w:t>
      </w:r>
    </w:p>
    <w:p w14:paraId="07CACAAE" w14:textId="17200197" w:rsidR="00B8623D" w:rsidRPr="002240E3" w:rsidRDefault="00676633" w:rsidP="00676633">
      <w:pPr>
        <w:pStyle w:val="Noidung"/>
        <w:rPr>
          <w:i/>
          <w:iCs/>
          <w:lang w:val="vi"/>
        </w:rPr>
      </w:pPr>
      <w:r w:rsidRPr="002240E3">
        <w:rPr>
          <w:i/>
          <w:iCs/>
        </w:rPr>
        <w:t>Căn cứ Nghị định số 152/2018/NĐ-CP ngày 07 tháng 11 năm 2018 của Chính phủ quy định một số chế độ đối với huấn luyện viên, vận động viên thể thao trong thời gian tập huấn, thi đấu</w:t>
      </w:r>
      <w:r w:rsidR="00462E20" w:rsidRPr="002240E3">
        <w:rPr>
          <w:i/>
          <w:iCs/>
          <w:lang w:val="vi"/>
        </w:rPr>
        <w:t>;</w:t>
      </w:r>
    </w:p>
    <w:p w14:paraId="264ADC46" w14:textId="77777777" w:rsidR="00210790" w:rsidRPr="002240E3" w:rsidRDefault="00210790" w:rsidP="00210790">
      <w:pPr>
        <w:pStyle w:val="Noidung"/>
        <w:rPr>
          <w:i/>
          <w:iCs/>
          <w:lang w:val="vi"/>
        </w:rPr>
      </w:pPr>
      <w:r w:rsidRPr="002240E3">
        <w:rPr>
          <w:i/>
          <w:iCs/>
        </w:rPr>
        <w:t>Căn cứ Nghị định số 36/2019/NĐ-CP ngày 20 tháng 4 năm 2019 của Chính phủ quy định chi tiết một số điều của Luật sửa đổi, bổ sung một số điều của Luật thể dục, thể thao</w:t>
      </w:r>
      <w:r w:rsidRPr="002240E3">
        <w:rPr>
          <w:i/>
          <w:iCs/>
          <w:lang w:val="vi"/>
        </w:rPr>
        <w:t>;</w:t>
      </w:r>
    </w:p>
    <w:p w14:paraId="4401A4DC" w14:textId="44C1F27C" w:rsidR="00B8623D" w:rsidRPr="002240E3" w:rsidRDefault="00676633" w:rsidP="00676633">
      <w:pPr>
        <w:pStyle w:val="Noidung"/>
        <w:rPr>
          <w:i/>
          <w:iCs/>
          <w:lang w:val="vi"/>
        </w:rPr>
      </w:pPr>
      <w:r w:rsidRPr="002240E3">
        <w:rPr>
          <w:i/>
          <w:iCs/>
        </w:rPr>
        <w:t>Căn cứ Nghị định số 61/2023/NĐ-CP ngày 16</w:t>
      </w:r>
      <w:r w:rsidR="00210790" w:rsidRPr="002240E3">
        <w:rPr>
          <w:i/>
          <w:iCs/>
        </w:rPr>
        <w:t xml:space="preserve"> tháng </w:t>
      </w:r>
      <w:r w:rsidRPr="002240E3">
        <w:rPr>
          <w:i/>
          <w:iCs/>
        </w:rPr>
        <w:t>8</w:t>
      </w:r>
      <w:r w:rsidR="00210790" w:rsidRPr="002240E3">
        <w:rPr>
          <w:i/>
          <w:iCs/>
        </w:rPr>
        <w:t xml:space="preserve"> năm </w:t>
      </w:r>
      <w:r w:rsidRPr="002240E3">
        <w:rPr>
          <w:i/>
          <w:iCs/>
        </w:rPr>
        <w:t>2023 quy định về xây dựng và thực hiện hương ước của cộng đồng dân cư</w:t>
      </w:r>
      <w:r w:rsidR="00462E20" w:rsidRPr="002240E3">
        <w:rPr>
          <w:i/>
          <w:iCs/>
          <w:lang w:val="vi"/>
        </w:rPr>
        <w:t>;</w:t>
      </w:r>
    </w:p>
    <w:p w14:paraId="2F6FC057" w14:textId="77777777" w:rsidR="00210790" w:rsidRPr="002240E3" w:rsidRDefault="00210790" w:rsidP="00210790">
      <w:pPr>
        <w:pStyle w:val="Noidung"/>
        <w:rPr>
          <w:i/>
          <w:iCs/>
          <w:lang w:val="vi"/>
        </w:rPr>
      </w:pPr>
      <w:r w:rsidRPr="002240E3">
        <w:rPr>
          <w:i/>
          <w:iCs/>
        </w:rPr>
        <w:t>Căn cứ Nghị định 137/2025/NĐ-CP ngày 12 tháng 6 năm 2025 của Chính phủ quy định về phân định thẩm quyền của chính quyền địa phương 02 cấp trong lĩnh vực văn hóa thể thao và du lịch</w:t>
      </w:r>
      <w:r w:rsidRPr="002240E3">
        <w:rPr>
          <w:i/>
          <w:iCs/>
          <w:lang w:val="vi"/>
        </w:rPr>
        <w:t>;</w:t>
      </w:r>
    </w:p>
    <w:p w14:paraId="01168AC3" w14:textId="77777777" w:rsidR="00210790" w:rsidRPr="002240E3" w:rsidRDefault="00210790" w:rsidP="00210790">
      <w:pPr>
        <w:pStyle w:val="Noidung"/>
        <w:rPr>
          <w:i/>
          <w:iCs/>
          <w:lang w:val="vi"/>
        </w:rPr>
      </w:pPr>
      <w:r w:rsidRPr="002240E3">
        <w:rPr>
          <w:i/>
          <w:iCs/>
        </w:rPr>
        <w:t xml:space="preserve">Căn cứ Nghị định 138/2025/NĐ-CP ngày 12 tháng 6 năm 2025 của Chính </w:t>
      </w:r>
      <w:r w:rsidRPr="002240E3">
        <w:rPr>
          <w:i/>
          <w:iCs/>
        </w:rPr>
        <w:lastRenderedPageBreak/>
        <w:t>phủ quy định về phân quyền, phân cấp trong lĩnh vực văn hóa thể thao và du lịch</w:t>
      </w:r>
      <w:r w:rsidRPr="002240E3">
        <w:rPr>
          <w:i/>
          <w:iCs/>
          <w:lang w:val="vi"/>
        </w:rPr>
        <w:t>;</w:t>
      </w:r>
    </w:p>
    <w:p w14:paraId="093A0976" w14:textId="77777777" w:rsidR="00210790" w:rsidRPr="002240E3" w:rsidRDefault="00210790" w:rsidP="00210790">
      <w:pPr>
        <w:pStyle w:val="Noidung"/>
        <w:rPr>
          <w:i/>
          <w:iCs/>
          <w:lang w:val="vi"/>
        </w:rPr>
      </w:pPr>
      <w:r w:rsidRPr="002240E3">
        <w:rPr>
          <w:i/>
          <w:iCs/>
        </w:rPr>
        <w:t>Căn cứ Nghị định số 208/2025/NĐ-CP ngày 17 tháng 7 năm 2025 của Chính phủ phê duyệt quy hoạch khảo cổ; quy hoạch, dự án bảo quản, tu bổ, phục hồi di tích lịch sử - văn hóa, danh lam thắng cảnh; dự án đầu tư xây dựng,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r w:rsidRPr="002240E3">
        <w:rPr>
          <w:i/>
          <w:iCs/>
          <w:lang w:val="vi"/>
        </w:rPr>
        <w:t>;</w:t>
      </w:r>
    </w:p>
    <w:p w14:paraId="411E4566" w14:textId="7827039F" w:rsidR="00B8623D" w:rsidRPr="002240E3" w:rsidRDefault="00676633" w:rsidP="00676633">
      <w:pPr>
        <w:pStyle w:val="Noidung"/>
        <w:rPr>
          <w:i/>
          <w:iCs/>
          <w:lang w:val="vi"/>
        </w:rPr>
      </w:pPr>
      <w:r w:rsidRPr="002240E3">
        <w:rPr>
          <w:i/>
          <w:iCs/>
        </w:rPr>
        <w:t>Căn cứ Nghị định số 215/2025/NĐ-CP ngày 04 tháng 8 năm 2025 của Chính phủ quy định các biện pháp quản lý, bảo vệ và phát huy giá trị di sản văn hóa và thiên nhiên thế giới, di sản văn hóa dưới nước, di sản văn hóa phi vật thể trong các Danh sách của UNESCO và Danh mục quốc gia về di sản văn hóa phi vật thể và chính sách đối với nghệ nhân, chủ thể di sản văn hóa phi vật thể</w:t>
      </w:r>
      <w:r w:rsidR="00462E20" w:rsidRPr="002240E3">
        <w:rPr>
          <w:i/>
          <w:iCs/>
          <w:lang w:val="vi"/>
        </w:rPr>
        <w:t>;</w:t>
      </w:r>
    </w:p>
    <w:p w14:paraId="60A6E2C9" w14:textId="2037893E" w:rsidR="00B8623D" w:rsidRPr="002240E3" w:rsidRDefault="00676633" w:rsidP="00676633">
      <w:pPr>
        <w:pStyle w:val="Noidung"/>
        <w:rPr>
          <w:i/>
          <w:iCs/>
          <w:lang w:val="vi"/>
        </w:rPr>
      </w:pPr>
      <w:r w:rsidRPr="002240E3">
        <w:rPr>
          <w:i/>
          <w:iCs/>
        </w:rPr>
        <w:t>Căn cứ Thông tư số 86/2020/TT-BTC ngày 26 tháng 10 năm 2020 của Bộ trưởng Bộ Tài chính quy định chi tiết chế độ đặc thù đối với huấn luyện viên thể thao thành tích cao, vận động viên thể thao thành tích cao</w:t>
      </w:r>
      <w:r w:rsidR="00462E20" w:rsidRPr="002240E3">
        <w:rPr>
          <w:i/>
          <w:iCs/>
          <w:lang w:val="vi"/>
        </w:rPr>
        <w:t>;</w:t>
      </w:r>
    </w:p>
    <w:p w14:paraId="136F6896" w14:textId="3C23DEA4" w:rsidR="00B8623D" w:rsidRPr="002240E3" w:rsidRDefault="00676633" w:rsidP="00676633">
      <w:pPr>
        <w:pStyle w:val="Noidung"/>
        <w:rPr>
          <w:i/>
          <w:iCs/>
          <w:lang w:val="vi"/>
        </w:rPr>
      </w:pPr>
      <w:r w:rsidRPr="002240E3">
        <w:rPr>
          <w:i/>
          <w:iCs/>
        </w:rPr>
        <w:t>Thông tư số 06/2025/TT-BVHTTDL ngày 13 tháng 5 năm 2025 của Bộ trưởng Bộ Văn hóa, Thể thao và Du lịch quy định chi tiết một số quy định về bảo quản tu bổ, phục hồi di tích; định mức kinh tế - kỹ thuật bảo quản tu bổ, phục hồi di tích</w:t>
      </w:r>
      <w:r w:rsidR="00462E20" w:rsidRPr="002240E3">
        <w:rPr>
          <w:i/>
          <w:iCs/>
          <w:lang w:val="vi"/>
        </w:rPr>
        <w:t>;</w:t>
      </w:r>
    </w:p>
    <w:p w14:paraId="4CC7DBA8" w14:textId="5B62DC7F" w:rsidR="00B8623D" w:rsidRPr="002240E3" w:rsidRDefault="00676633" w:rsidP="00676633">
      <w:pPr>
        <w:pStyle w:val="Noidung"/>
        <w:rPr>
          <w:i/>
          <w:iCs/>
          <w:lang w:val="vi"/>
        </w:rPr>
      </w:pPr>
      <w:r w:rsidRPr="002240E3">
        <w:rPr>
          <w:i/>
          <w:iCs/>
        </w:rPr>
        <w:t>Xét Tờ trình số .../TTr-UBND ngày ... tháng ... năm 2025 của Ủy ban nhân dân tỉnh về việc đề nghị ban hành Nghị quyết Quy định một số chính sách phát triển văn hóa, thể thao và du lịch Hà Tĩnh giai đoạn 2026-2030; Báo cáo thẩm tra của các Ban thuộc Hội đồng nhân dân tỉnh và ý kiến thảo luận của đại biểu Hội đồng nhân dân tỉnh tại kỳ họp</w:t>
      </w:r>
      <w:r w:rsidR="00462E20" w:rsidRPr="002240E3">
        <w:rPr>
          <w:i/>
          <w:iCs/>
          <w:lang w:val="vi"/>
        </w:rPr>
        <w:t>;</w:t>
      </w:r>
    </w:p>
    <w:p w14:paraId="5881E6CF" w14:textId="340C0927" w:rsidR="00D41E83" w:rsidRPr="002240E3" w:rsidRDefault="00676633" w:rsidP="00676633">
      <w:pPr>
        <w:pStyle w:val="Noidung"/>
        <w:rPr>
          <w:i/>
          <w:iCs/>
          <w:lang w:val="vi"/>
        </w:rPr>
      </w:pPr>
      <w:r w:rsidRPr="002240E3">
        <w:rPr>
          <w:i/>
          <w:iCs/>
        </w:rPr>
        <w:t>Hội đồng nhân dân ban hành Nghị quyết Quy định một số chính sách phát triển văn hóa, thể thao và du lịch Hà Tĩnh giai đoạn 2026-2030</w:t>
      </w:r>
      <w:r w:rsidR="00D41E83" w:rsidRPr="002240E3">
        <w:rPr>
          <w:i/>
          <w:iCs/>
          <w:lang w:val="vi"/>
        </w:rPr>
        <w:t>.</w:t>
      </w:r>
    </w:p>
    <w:p w14:paraId="3342A3EE" w14:textId="5C162478" w:rsidR="00984E1E" w:rsidRPr="002240E3" w:rsidRDefault="0036699C" w:rsidP="00452B4B">
      <w:pPr>
        <w:pStyle w:val="Heading2"/>
      </w:pPr>
      <w:bookmarkStart w:id="1" w:name="_Toc213267342"/>
      <w:r w:rsidRPr="002240E3">
        <w:t>Chương I</w:t>
      </w:r>
      <w:r w:rsidRPr="002240E3">
        <w:br/>
        <w:t>QUY ĐỊNH CHUNG</w:t>
      </w:r>
      <w:bookmarkEnd w:id="1"/>
    </w:p>
    <w:p w14:paraId="1E97BADA" w14:textId="77777777" w:rsidR="00984E1E" w:rsidRPr="002240E3" w:rsidRDefault="0036699C">
      <w:pPr>
        <w:pStyle w:val="Heading4"/>
      </w:pPr>
      <w:bookmarkStart w:id="2" w:name="_Toc213267343"/>
      <w:r w:rsidRPr="002240E3">
        <w:t>Điều 1. Phạm vi điều chỉnh, đối tượng áp dụng</w:t>
      </w:r>
      <w:bookmarkEnd w:id="2"/>
    </w:p>
    <w:p w14:paraId="7328D760" w14:textId="77777777" w:rsidR="00D41E83" w:rsidRPr="002240E3" w:rsidRDefault="0036699C" w:rsidP="00452B4B">
      <w:pPr>
        <w:pStyle w:val="Noidung"/>
      </w:pPr>
      <w:r w:rsidRPr="002240E3">
        <w:t>1</w:t>
      </w:r>
      <w:r w:rsidRPr="002240E3">
        <w:t>. Phạm vi điều chỉnh: Nghị quyết này Quy định một số chính sách phát triển văn hóa, thể thao và du lịch Hà Tĩnh giai đoạn 2026-2030 trên địa bàn tỉnh Hà Tĩnh</w:t>
      </w:r>
      <w:r w:rsidR="00D41E83" w:rsidRPr="002240E3">
        <w:t>.</w:t>
      </w:r>
    </w:p>
    <w:p w14:paraId="0478071B" w14:textId="77777777" w:rsidR="008F66E5" w:rsidRDefault="00D41E83" w:rsidP="00452B4B">
      <w:pPr>
        <w:pStyle w:val="Noidung"/>
        <w:rPr>
          <w:lang w:val="en-US"/>
        </w:rPr>
      </w:pPr>
      <w:r w:rsidRPr="002240E3">
        <w:t>2. Đối tượng áp dụng:</w:t>
      </w:r>
    </w:p>
    <w:p w14:paraId="6832879F" w14:textId="7EF3789D" w:rsidR="008F66E5" w:rsidRDefault="008F66E5" w:rsidP="00452B4B">
      <w:pPr>
        <w:pStyle w:val="Noidung"/>
        <w:rPr>
          <w:lang w:val="en-US"/>
        </w:rPr>
      </w:pPr>
      <w:r>
        <w:rPr>
          <w:lang w:val="en-US"/>
        </w:rPr>
        <w:t>a)</w:t>
      </w:r>
      <w:r w:rsidRPr="008F66E5">
        <w:t xml:space="preserve"> Các cơ quan quản lý nhà nước;</w:t>
      </w:r>
    </w:p>
    <w:p w14:paraId="4533D3CE" w14:textId="14E9C1CB" w:rsidR="008F66E5" w:rsidRDefault="008F66E5" w:rsidP="00452B4B">
      <w:pPr>
        <w:pStyle w:val="Noidung"/>
        <w:rPr>
          <w:lang w:val="en-US"/>
        </w:rPr>
      </w:pPr>
      <w:r>
        <w:rPr>
          <w:lang w:val="en-US"/>
        </w:rPr>
        <w:t>b)</w:t>
      </w:r>
      <w:r w:rsidRPr="008F66E5">
        <w:t xml:space="preserve"> </w:t>
      </w:r>
      <w:r>
        <w:rPr>
          <w:lang w:val="en-US"/>
        </w:rPr>
        <w:t>Các d</w:t>
      </w:r>
      <w:r w:rsidRPr="008F66E5">
        <w:t>oanh nghiệp, tổ chức, cá nhân có liên quan đến phát triển sự nghiệp văn hóa, thể thao và du lịch trên địa bàn tỉnh;</w:t>
      </w:r>
    </w:p>
    <w:p w14:paraId="2D218269" w14:textId="2C933BA7" w:rsidR="008F66E5" w:rsidRPr="008F66E5" w:rsidRDefault="008F66E5" w:rsidP="00452B4B">
      <w:pPr>
        <w:pStyle w:val="Noidung"/>
        <w:rPr>
          <w:lang w:val="en-US"/>
        </w:rPr>
      </w:pPr>
      <w:r>
        <w:rPr>
          <w:lang w:val="en-US"/>
        </w:rPr>
        <w:t>c)</w:t>
      </w:r>
      <w:r w:rsidRPr="008F66E5">
        <w:t xml:space="preserve"> Các tổ chức, cá nhân có liên quan</w:t>
      </w:r>
      <w:r>
        <w:rPr>
          <w:lang w:val="en-US"/>
        </w:rPr>
        <w:t>.</w:t>
      </w:r>
    </w:p>
    <w:p w14:paraId="62252AE3" w14:textId="248F2491" w:rsidR="00984E1E" w:rsidRPr="002240E3" w:rsidRDefault="00D41E83" w:rsidP="00452B4B">
      <w:pPr>
        <w:pStyle w:val="Heading4"/>
      </w:pPr>
      <w:bookmarkStart w:id="3" w:name="_Toc213267344"/>
      <w:r w:rsidRPr="002240E3">
        <w:t>Điều 2. Nguyên tắc hỗ trợ</w:t>
      </w:r>
      <w:bookmarkEnd w:id="3"/>
    </w:p>
    <w:p w14:paraId="40701597" w14:textId="77777777" w:rsidR="00D41E83" w:rsidRPr="002240E3" w:rsidRDefault="0036699C" w:rsidP="00452B4B">
      <w:pPr>
        <w:pStyle w:val="Noidung"/>
      </w:pPr>
      <w:r w:rsidRPr="002240E3">
        <w:t xml:space="preserve">1. Một nội dung có nhiều chính sách hỗ trợ thì đối tượng thụ hưởng được lựa chọn một chính sách hỗ trợ có mức </w:t>
      </w:r>
      <w:r w:rsidRPr="002240E3">
        <w:t>hỗ trợ cao nhất</w:t>
      </w:r>
      <w:r w:rsidR="00D41E83" w:rsidRPr="002240E3">
        <w:t>.</w:t>
      </w:r>
    </w:p>
    <w:p w14:paraId="1444F2C2" w14:textId="77777777" w:rsidR="00D41E83" w:rsidRPr="002240E3" w:rsidRDefault="00D41E83" w:rsidP="00452B4B">
      <w:pPr>
        <w:pStyle w:val="Noidung"/>
      </w:pPr>
      <w:r w:rsidRPr="002240E3">
        <w:lastRenderedPageBreak/>
        <w:t>2. Những công trình đã cân đối đủ nguồn vốn từ các chương trình, dự án và nguồn xã hội hoá thì không được hưởng chính sách này.</w:t>
      </w:r>
    </w:p>
    <w:p w14:paraId="54A5B863" w14:textId="77777777" w:rsidR="00D41E83" w:rsidRPr="002240E3" w:rsidRDefault="00D41E83" w:rsidP="00452B4B">
      <w:pPr>
        <w:pStyle w:val="Noidung"/>
      </w:pPr>
      <w:r w:rsidRPr="002240E3">
        <w:t>3. Quản lý, sử dụng kinh phí hỗ trợ đúng mục đích, đối tượng, đảm bảo hiệu quả và đúng quy định quản lý tài chính, ngân sách của Nhà nước.</w:t>
      </w:r>
    </w:p>
    <w:p w14:paraId="6851402E" w14:textId="749F83C1" w:rsidR="00984E1E" w:rsidRPr="002240E3" w:rsidRDefault="00D41E83" w:rsidP="00452B4B">
      <w:pPr>
        <w:pStyle w:val="Heading4"/>
      </w:pPr>
      <w:bookmarkStart w:id="4" w:name="_Toc213267345"/>
      <w:r w:rsidRPr="002240E3">
        <w:t>Điều 3. Kinh phí thực hiện</w:t>
      </w:r>
      <w:bookmarkEnd w:id="4"/>
    </w:p>
    <w:p w14:paraId="4D90F6D1" w14:textId="77777777" w:rsidR="00D41E83" w:rsidRPr="002240E3" w:rsidRDefault="0036699C" w:rsidP="00452B4B">
      <w:pPr>
        <w:pStyle w:val="Noidung"/>
      </w:pPr>
      <w:r w:rsidRPr="002240E3">
        <w:t>1. Ngân sách tỉnh</w:t>
      </w:r>
      <w:r w:rsidR="00D41E83" w:rsidRPr="002240E3">
        <w:t>.</w:t>
      </w:r>
    </w:p>
    <w:p w14:paraId="25C57B73" w14:textId="77777777" w:rsidR="00D41E83" w:rsidRPr="002240E3" w:rsidRDefault="00D41E83" w:rsidP="00452B4B">
      <w:pPr>
        <w:pStyle w:val="Noidung"/>
      </w:pPr>
      <w:r w:rsidRPr="002240E3">
        <w:t>2. Các nguồn kinh phí huy động nguồn lực thông qua lồng ghép từ các chương trình, dự án trên địa bàn.</w:t>
      </w:r>
    </w:p>
    <w:p w14:paraId="4E0FF96A" w14:textId="77777777" w:rsidR="00D41E83" w:rsidRPr="002240E3" w:rsidRDefault="00D41E83" w:rsidP="00452B4B">
      <w:pPr>
        <w:pStyle w:val="Noidung"/>
      </w:pPr>
      <w:r w:rsidRPr="002240E3">
        <w:t>3. Các nguồn kinh phí huy động từ các tổ chức, cá nhân trong và ngoài nước.</w:t>
      </w:r>
    </w:p>
    <w:p w14:paraId="49F517AC" w14:textId="75D09E2B" w:rsidR="00D41E83" w:rsidRPr="002240E3" w:rsidRDefault="00D41E83" w:rsidP="00452B4B">
      <w:pPr>
        <w:pStyle w:val="Noidung"/>
      </w:pPr>
      <w:r w:rsidRPr="002240E3">
        <w:t>4. Các nguồn tài chính hợp pháp khác theo quy định của Pháp luật.</w:t>
      </w:r>
    </w:p>
    <w:p w14:paraId="0A66467A" w14:textId="299165A4" w:rsidR="00984E1E" w:rsidRPr="002240E3" w:rsidRDefault="0036699C" w:rsidP="00452B4B">
      <w:pPr>
        <w:pStyle w:val="Heading2"/>
      </w:pPr>
      <w:bookmarkStart w:id="5" w:name="_Toc213267346"/>
      <w:r w:rsidRPr="002240E3">
        <w:t>Chương II</w:t>
      </w:r>
      <w:r w:rsidRPr="002240E3">
        <w:br/>
        <w:t>CHÍNH SÁCH PHÁT TRIỂN VĂN HÓA</w:t>
      </w:r>
      <w:bookmarkEnd w:id="5"/>
    </w:p>
    <w:p w14:paraId="10AA7F87" w14:textId="43B1FE31" w:rsidR="00984E1E" w:rsidRPr="002240E3" w:rsidRDefault="0036699C" w:rsidP="00452B4B">
      <w:pPr>
        <w:pStyle w:val="Heading3"/>
      </w:pPr>
      <w:bookmarkStart w:id="6" w:name="_Toc213267347"/>
      <w:r w:rsidRPr="002240E3">
        <w:t>Mục 1</w:t>
      </w:r>
      <w:r w:rsidRPr="002240E3">
        <w:br/>
        <w:t xml:space="preserve">HỖ TRỢ ĐẦU TƯ CÁC CÔNG TRÌNH </w:t>
      </w:r>
      <w:r w:rsidRPr="002240E3">
        <w:br/>
        <w:t>VĂN HÓA, THỂ THAO VÀ XÂY DỰNG ĐỜI SỐNG VĂN HÓA CƠ SỞ</w:t>
      </w:r>
      <w:bookmarkEnd w:id="6"/>
    </w:p>
    <w:p w14:paraId="77EB2346" w14:textId="18C51D56" w:rsidR="00984E1E" w:rsidRDefault="0036699C" w:rsidP="004F32D5">
      <w:pPr>
        <w:pStyle w:val="Heading4"/>
        <w:rPr>
          <w:lang w:val="en-US"/>
        </w:rPr>
      </w:pPr>
      <w:bookmarkStart w:id="7" w:name="_Toc213267348"/>
      <w:bookmarkStart w:id="8" w:name="_Hlk210891913"/>
      <w:r w:rsidRPr="002240E3">
        <w:t xml:space="preserve">Điều 4. </w:t>
      </w:r>
      <w:r w:rsidR="002E45B9" w:rsidRPr="002E45B9">
        <w:t xml:space="preserve">Hỗ trợ xây dựng công trình </w:t>
      </w:r>
      <w:r w:rsidR="002E45B9">
        <w:rPr>
          <w:lang w:val="en-US"/>
        </w:rPr>
        <w:t>n</w:t>
      </w:r>
      <w:r w:rsidR="002E45B9" w:rsidRPr="002E45B9">
        <w:t>hà văn hóa thôn, bản, tổ dân phố</w:t>
      </w:r>
      <w:bookmarkEnd w:id="7"/>
    </w:p>
    <w:p w14:paraId="006E315B" w14:textId="0F581C51" w:rsidR="00452B4B" w:rsidRPr="002240E3" w:rsidRDefault="00452B4B" w:rsidP="00452B4B">
      <w:pPr>
        <w:pStyle w:val="Heading5"/>
      </w:pPr>
      <w:bookmarkStart w:id="9" w:name="_Toc213267349"/>
      <w:r w:rsidRPr="002240E3">
        <w:t xml:space="preserve">1. </w:t>
      </w:r>
      <w:r w:rsidR="00FC34B7" w:rsidRPr="002240E3">
        <w:rPr>
          <w:lang w:val="en-US"/>
        </w:rPr>
        <w:t>Nội dung, m</w:t>
      </w:r>
      <w:r w:rsidRPr="002240E3">
        <w:t>ức hỗ trợ</w:t>
      </w:r>
      <w:bookmarkEnd w:id="9"/>
    </w:p>
    <w:p w14:paraId="6844EF6D" w14:textId="15BD0E58" w:rsidR="00030E1A" w:rsidRPr="00030E1A" w:rsidRDefault="002E45B9" w:rsidP="00495EBB">
      <w:pPr>
        <w:pStyle w:val="Noidung"/>
      </w:pPr>
      <w:r w:rsidRPr="002E45B9">
        <w:t xml:space="preserve">Hỗ trợ 20% kinh phí xây dựng công trình </w:t>
      </w:r>
      <w:r>
        <w:rPr>
          <w:lang w:val="en-US"/>
        </w:rPr>
        <w:t>n</w:t>
      </w:r>
      <w:r w:rsidRPr="002E45B9">
        <w:t>hà văn hóa thôn, bản, tổ dân phố; tối đa 300.000.000 đồng/công trình.</w:t>
      </w:r>
    </w:p>
    <w:p w14:paraId="6F3FD33E" w14:textId="723B535A" w:rsidR="00984E1E" w:rsidRPr="002240E3" w:rsidRDefault="001F4C05" w:rsidP="00452B4B">
      <w:pPr>
        <w:pStyle w:val="Heading5"/>
      </w:pPr>
      <w:bookmarkStart w:id="10" w:name="_Toc213267350"/>
      <w:r w:rsidRPr="002240E3">
        <w:t>2</w:t>
      </w:r>
      <w:r w:rsidR="00452B4B" w:rsidRPr="002240E3">
        <w:t>. Phương thức hỗ trợ</w:t>
      </w:r>
      <w:bookmarkEnd w:id="10"/>
    </w:p>
    <w:p w14:paraId="02878430" w14:textId="74C6C60E" w:rsidR="00D41E83" w:rsidRPr="002240E3" w:rsidRDefault="0036699C" w:rsidP="00030E1A">
      <w:pPr>
        <w:pStyle w:val="Noidung"/>
      </w:pPr>
      <w:bookmarkStart w:id="11" w:name="_Hlk210890555"/>
      <w:r w:rsidRPr="002240E3">
        <w:t>Hỗ trợ</w:t>
      </w:r>
      <w:r w:rsidR="00D41E83" w:rsidRPr="002240E3">
        <w:t xml:space="preserve"> </w:t>
      </w:r>
      <w:r w:rsidRPr="002240E3">
        <w:t xml:space="preserve">trực tiếp cho </w:t>
      </w:r>
      <w:r w:rsidR="00D41E83" w:rsidRPr="002240E3">
        <w:t>Ủy ban nhân dân</w:t>
      </w:r>
      <w:r w:rsidRPr="002240E3">
        <w:t xml:space="preserve"> xã, phường</w:t>
      </w:r>
      <w:r w:rsidR="00D41E83" w:rsidRPr="002240E3">
        <w:t>.</w:t>
      </w:r>
    </w:p>
    <w:p w14:paraId="08FFEFA1" w14:textId="48F823FF" w:rsidR="006C3FC7" w:rsidRPr="002240E3" w:rsidRDefault="001F4C05" w:rsidP="00452B4B">
      <w:pPr>
        <w:pStyle w:val="Heading5"/>
      </w:pPr>
      <w:bookmarkStart w:id="12" w:name="_Toc213267351"/>
      <w:bookmarkEnd w:id="11"/>
      <w:r w:rsidRPr="002240E3">
        <w:rPr>
          <w:szCs w:val="28"/>
          <w:lang w:val="vi"/>
        </w:rPr>
        <w:t>3</w:t>
      </w:r>
      <w:r w:rsidR="00452B4B" w:rsidRPr="002240E3">
        <w:t xml:space="preserve">. </w:t>
      </w:r>
      <w:r w:rsidR="006C3FC7" w:rsidRPr="002240E3">
        <w:t>Hồ sơ đề nghị hưởng chính sách</w:t>
      </w:r>
      <w:bookmarkEnd w:id="12"/>
    </w:p>
    <w:p w14:paraId="0BE165AE" w14:textId="77777777" w:rsidR="002E45B9" w:rsidRDefault="002E45B9" w:rsidP="002E45B9">
      <w:pPr>
        <w:pStyle w:val="Noidung"/>
      </w:pPr>
      <w:r>
        <w:t>a) Văn bản đề nghị hỗ trợ kinh phí thực hiện chính sách của Ủy ban nhân dân xã, phường.</w:t>
      </w:r>
    </w:p>
    <w:p w14:paraId="516C5E20" w14:textId="77777777" w:rsidR="002E45B9" w:rsidRDefault="002E45B9" w:rsidP="002E45B9">
      <w:pPr>
        <w:pStyle w:val="Noidung"/>
      </w:pPr>
      <w:r>
        <w:t>b) Bản sao quyết định chấp thuận chủ trương đầu tư.</w:t>
      </w:r>
    </w:p>
    <w:p w14:paraId="750B46CD" w14:textId="204228C0" w:rsidR="00D41E83" w:rsidRPr="002240E3" w:rsidRDefault="002E45B9" w:rsidP="002E45B9">
      <w:pPr>
        <w:pStyle w:val="Noidung"/>
      </w:pPr>
      <w:r>
        <w:t>c) Văn bản thẩm định báo cáo kinh tế, kỹ thuật của cơ quan có thẩm quyền.</w:t>
      </w:r>
    </w:p>
    <w:p w14:paraId="306FD5CD" w14:textId="29AB1105" w:rsidR="00984E1E" w:rsidRPr="002240E3" w:rsidRDefault="001F4C05">
      <w:pPr>
        <w:pStyle w:val="Heading5"/>
      </w:pPr>
      <w:bookmarkStart w:id="13" w:name="_Toc213267352"/>
      <w:r w:rsidRPr="002240E3">
        <w:t>4</w:t>
      </w:r>
      <w:r w:rsidR="00452B4B" w:rsidRPr="002240E3">
        <w:t>. Quy trình thực hiện</w:t>
      </w:r>
      <w:bookmarkEnd w:id="13"/>
    </w:p>
    <w:p w14:paraId="137FCF11" w14:textId="77777777" w:rsidR="00B8623D" w:rsidRPr="002240E3" w:rsidRDefault="0036699C" w:rsidP="00452B4B">
      <w:pPr>
        <w:pStyle w:val="Noidung"/>
      </w:pPr>
      <w:r w:rsidRPr="002240E3">
        <w:t xml:space="preserve">a) </w:t>
      </w:r>
      <w:r w:rsidR="00306F65" w:rsidRPr="002240E3">
        <w:t xml:space="preserve">Trước ngày 30 tháng 7 hằng năm, </w:t>
      </w:r>
      <w:r w:rsidRPr="002240E3">
        <w:t xml:space="preserve">Ủy ban nhân dân </w:t>
      </w:r>
      <w:r w:rsidR="00EA59DE" w:rsidRPr="002240E3">
        <w:t>xã, phường rà soát, tổng hợp</w:t>
      </w:r>
      <w:r w:rsidRPr="002240E3">
        <w:t xml:space="preserve"> danh sách các đối tượng đủ điều kiện thụ hưởng chính sách và </w:t>
      </w:r>
      <w:r w:rsidR="009E6BAD" w:rsidRPr="002240E3">
        <w:t xml:space="preserve">gửi 01 (một) bộ hồ sơ theo quy định tại khoản </w:t>
      </w:r>
      <w:r w:rsidR="001F4C05" w:rsidRPr="002240E3">
        <w:t>3</w:t>
      </w:r>
      <w:r w:rsidR="009E6BAD" w:rsidRPr="002240E3">
        <w:t xml:space="preserve"> Điều này đến Sở Văn hóa, Thể thao và Du lịch</w:t>
      </w:r>
      <w:r w:rsidR="00B8623D" w:rsidRPr="002240E3">
        <w:t>.</w:t>
      </w:r>
    </w:p>
    <w:p w14:paraId="51752879" w14:textId="1AEE14DD" w:rsidR="00B8623D" w:rsidRPr="002240E3" w:rsidRDefault="0036699C" w:rsidP="00452B4B">
      <w:pPr>
        <w:pStyle w:val="Noidung"/>
      </w:pPr>
      <w:r w:rsidRPr="002240E3">
        <w:t xml:space="preserve">b) </w:t>
      </w:r>
      <w:r w:rsidR="00306F65" w:rsidRPr="002240E3">
        <w:t xml:space="preserve">Trước ngày 30 tháng 8 hằng năm, Sở Văn hóa, Thể thao và Du lịch chủ trì phối hợp với </w:t>
      </w:r>
      <w:r w:rsidR="00292A2C">
        <w:t>Ủy ban nhân dân xã, phường</w:t>
      </w:r>
      <w:r w:rsidR="00306F65" w:rsidRPr="002240E3">
        <w:t xml:space="preserve"> tổ chức kiểm tra, thẩm định đối tượng, điều kiện, thống nhất bằng biên bản với địa phương và </w:t>
      </w:r>
      <w:r w:rsidR="004D239C" w:rsidRPr="002240E3">
        <w:t>tổng hợp kinh phí đề nghị hỗ trợ</w:t>
      </w:r>
      <w:r w:rsidR="00306F65" w:rsidRPr="002240E3">
        <w:t xml:space="preserve"> gửi Sở Tài chính</w:t>
      </w:r>
      <w:r w:rsidR="00B8623D" w:rsidRPr="002240E3">
        <w:t>.</w:t>
      </w:r>
    </w:p>
    <w:p w14:paraId="29CDF6FA" w14:textId="4C585576" w:rsidR="00B8623D" w:rsidRPr="002240E3" w:rsidRDefault="00EA59DE" w:rsidP="00EA59DE">
      <w:pPr>
        <w:pStyle w:val="Noidung"/>
      </w:pPr>
      <w:r w:rsidRPr="002240E3">
        <w:t xml:space="preserve">c) Sau khi nhận được đầy đủ các tài liệu, hồ sơ liên quan của Sở Văn hóa, Thể thao và Du lịch, trong thời hạn 07 (bảy) ngày làm việc, </w:t>
      </w:r>
      <w:r w:rsidR="00DB2625" w:rsidRPr="002240E3">
        <w:t>Sở Tài chính thẩm định và trình Ủy ban nhân dân tỉnh</w:t>
      </w:r>
      <w:r w:rsidRPr="002240E3">
        <w:t xml:space="preserve"> xem xét, quyết định</w:t>
      </w:r>
      <w:r w:rsidR="00B8623D" w:rsidRPr="002240E3">
        <w:t>;</w:t>
      </w:r>
    </w:p>
    <w:p w14:paraId="224A02E6" w14:textId="3547A1F8" w:rsidR="00B8623D" w:rsidRPr="002240E3" w:rsidRDefault="00B8623D" w:rsidP="00EA59DE">
      <w:pPr>
        <w:pStyle w:val="Noidung"/>
      </w:pPr>
      <w:r w:rsidRPr="002240E3">
        <w:t>Trường</w:t>
      </w:r>
      <w:r w:rsidR="00EA59DE" w:rsidRPr="002240E3">
        <w:t xml:space="preserve"> hợp hồ sơ không hợp lệ hoặc không đủ điều kiện hỗ trợ, trong vòng </w:t>
      </w:r>
      <w:r w:rsidR="00EA59DE" w:rsidRPr="002240E3">
        <w:lastRenderedPageBreak/>
        <w:t xml:space="preserve">05 (năm) ngày làm việc, </w:t>
      </w:r>
      <w:r w:rsidR="000F7B92">
        <w:t>Sở Tài chính có văn bản gửi Sở Văn hóa, Thể thao và Du lịch nêu rõ lí do và trong vòng 05 (năm) ngày làm việc Sở Văn hóa, Thể thao và</w:t>
      </w:r>
      <w:r w:rsidRPr="002240E3">
        <w:t>.</w:t>
      </w:r>
    </w:p>
    <w:p w14:paraId="5AFE50D1" w14:textId="7FDB00AB" w:rsidR="00D41E83" w:rsidRPr="002240E3" w:rsidRDefault="00EA59DE" w:rsidP="00EA59DE">
      <w:pPr>
        <w:pStyle w:val="Noidung"/>
      </w:pPr>
      <w:r w:rsidRPr="002240E3">
        <w:t xml:space="preserve">d) </w:t>
      </w:r>
      <w:r w:rsidR="00FC34B7" w:rsidRPr="002240E3">
        <w:t>Sau khi có quyết định của Ủy ban nhân dân tỉnh, trong thời gian 05 (năm)</w:t>
      </w:r>
      <w:r w:rsidRPr="002240E3">
        <w:t xml:space="preserve"> ngày làm việc, Sở Tài chính </w:t>
      </w:r>
      <w:r w:rsidR="009C2237">
        <w:t>thực hiện cấp kinh phí</w:t>
      </w:r>
      <w:r w:rsidRPr="002240E3">
        <w:t xml:space="preserve"> hỗ trợ theo quy định</w:t>
      </w:r>
      <w:r w:rsidR="00D41E83" w:rsidRPr="002240E3">
        <w:t>.</w:t>
      </w:r>
    </w:p>
    <w:p w14:paraId="5DDAC90E" w14:textId="696F35B2" w:rsidR="00984E1E" w:rsidRPr="002240E3" w:rsidRDefault="00D41E83">
      <w:pPr>
        <w:pStyle w:val="Heading4"/>
      </w:pPr>
      <w:bookmarkStart w:id="14" w:name="_Toc213267353"/>
      <w:bookmarkEnd w:id="8"/>
      <w:r w:rsidRPr="002240E3">
        <w:t>Điều 5. Hỗ trợ xây dựng, thực hiện hương ước, quy ước</w:t>
      </w:r>
      <w:bookmarkEnd w:id="14"/>
    </w:p>
    <w:p w14:paraId="0E064172" w14:textId="77777777" w:rsidR="00B61672" w:rsidRDefault="00B61672" w:rsidP="00B61672">
      <w:pPr>
        <w:pStyle w:val="Heading5"/>
      </w:pPr>
      <w:bookmarkStart w:id="15" w:name="_Toc213267354"/>
      <w:r>
        <w:t>1. Đối tượng, mức hỗ trợ</w:t>
      </w:r>
      <w:bookmarkEnd w:id="15"/>
    </w:p>
    <w:p w14:paraId="210978A0" w14:textId="77777777" w:rsidR="00B61672" w:rsidRDefault="00B61672" w:rsidP="00B61672">
      <w:pPr>
        <w:pStyle w:val="Noidung"/>
      </w:pPr>
      <w:r>
        <w:t>Hỗ trợ thôn/bản/tổ dân phố xây dựng hương ước, quy ước; mức hỗ trợ 3.000.000 đồng/hương ước, quy ước.</w:t>
      </w:r>
    </w:p>
    <w:p w14:paraId="03654D2C" w14:textId="77777777" w:rsidR="00B61672" w:rsidRDefault="00B61672" w:rsidP="00B61672">
      <w:pPr>
        <w:pStyle w:val="Heading5"/>
      </w:pPr>
      <w:bookmarkStart w:id="16" w:name="_Toc213267355"/>
      <w:r>
        <w:t>2. Điều kiện hưởng chính sách</w:t>
      </w:r>
      <w:bookmarkEnd w:id="16"/>
    </w:p>
    <w:p w14:paraId="604E498E" w14:textId="77777777" w:rsidR="00B61672" w:rsidRDefault="00B61672" w:rsidP="00B61672">
      <w:pPr>
        <w:pStyle w:val="Noidung"/>
      </w:pPr>
      <w:r>
        <w:t>Hương ước, quy ước xây dựng, thực hiện theo quy định tại Nghị định số 61/2023/NĐ-CP ngày 16 tháng 8 năm 2023 và các quy định sửa đổi, bổ sung     (nếu có).</w:t>
      </w:r>
    </w:p>
    <w:p w14:paraId="3668ABBF" w14:textId="77777777" w:rsidR="00B61672" w:rsidRDefault="00B61672" w:rsidP="00B61672">
      <w:pPr>
        <w:pStyle w:val="Heading5"/>
      </w:pPr>
      <w:bookmarkStart w:id="17" w:name="_Toc213267356"/>
      <w:r>
        <w:t>3. Phương thức hỗ trợ</w:t>
      </w:r>
      <w:bookmarkEnd w:id="17"/>
    </w:p>
    <w:p w14:paraId="68918C16" w14:textId="77777777" w:rsidR="00B61672" w:rsidRDefault="00B61672" w:rsidP="00B61672">
      <w:pPr>
        <w:pStyle w:val="Noidung"/>
      </w:pPr>
      <w:r>
        <w:t>Hỗ trợ thông qua Ủy ban nhân dân xã, phường.</w:t>
      </w:r>
    </w:p>
    <w:p w14:paraId="32B80FB2" w14:textId="77777777" w:rsidR="00B61672" w:rsidRDefault="00B61672" w:rsidP="00B61672">
      <w:pPr>
        <w:pStyle w:val="Heading5"/>
      </w:pPr>
      <w:bookmarkStart w:id="18" w:name="_Toc213267357"/>
      <w:r>
        <w:t>4. Hồ sơ đề nghị hưởng chính sách</w:t>
      </w:r>
      <w:bookmarkEnd w:id="18"/>
    </w:p>
    <w:p w14:paraId="5A3EE220" w14:textId="77777777" w:rsidR="00B61672" w:rsidRDefault="00B61672" w:rsidP="00B61672">
      <w:pPr>
        <w:pStyle w:val="Noidung"/>
      </w:pPr>
      <w:r>
        <w:t>a) Văn bản đề nghị hỗ trợ kinh phí thực hiện chính sách của Ủy ban nhân dân xã/phường kèm theo danh sách trích ngang các thôn, bản, tổ dân phố đề nghị hưởng chính sách.</w:t>
      </w:r>
    </w:p>
    <w:p w14:paraId="3975C3E3" w14:textId="77777777" w:rsidR="00B61672" w:rsidRDefault="00B61672" w:rsidP="00B61672">
      <w:pPr>
        <w:pStyle w:val="Noidung"/>
      </w:pPr>
      <w:r>
        <w:t>b) Quyết định công nhận hương ước, quy ước.</w:t>
      </w:r>
    </w:p>
    <w:p w14:paraId="75E8A245" w14:textId="77777777" w:rsidR="00B61672" w:rsidRDefault="00B61672" w:rsidP="00B61672">
      <w:pPr>
        <w:pStyle w:val="Noidung"/>
      </w:pPr>
      <w:r>
        <w:t>c) Bản sao hương ước, quy ước.</w:t>
      </w:r>
    </w:p>
    <w:p w14:paraId="78A623DA" w14:textId="77777777" w:rsidR="00B61672" w:rsidRDefault="00B61672" w:rsidP="00B61672">
      <w:pPr>
        <w:pStyle w:val="Heading5"/>
      </w:pPr>
      <w:bookmarkStart w:id="19" w:name="_Toc213267358"/>
      <w:r>
        <w:t>5. Quy trình thực hiện</w:t>
      </w:r>
      <w:bookmarkEnd w:id="19"/>
    </w:p>
    <w:p w14:paraId="18BA6CE4" w14:textId="77777777" w:rsidR="00B61672" w:rsidRDefault="00B61672" w:rsidP="00B61672">
      <w:pPr>
        <w:pStyle w:val="Noidung"/>
      </w:pPr>
      <w:r>
        <w:t>a) Trước ngày 30 tháng 7 hằng năm, Ủy ban nhân dân xã, phường rà soát, tổng hợp danh sách các đối tượng đủ điều kiện thụ hưởng chính sách và gửi 01 (một) bộ hồ sơ theo quy định tại khoản 4 Điều này đến Sở Văn hóa, Thể thao và Du lịch.</w:t>
      </w:r>
    </w:p>
    <w:p w14:paraId="42F022B2" w14:textId="77777777" w:rsidR="00B61672" w:rsidRDefault="00B61672" w:rsidP="00B61672">
      <w:pPr>
        <w:pStyle w:val="Noidung"/>
      </w:pPr>
      <w:r>
        <w:t>b) Trước ngày 30 tháng 8 hằng năm, Sở Văn hóa, Thể thao và Du lịch thẩm định đối tượng, điều kiện và tổng hợp kinh phí đề nghị hỗ trợ gửi Sở Tài chính.</w:t>
      </w:r>
    </w:p>
    <w:p w14:paraId="116FE587" w14:textId="77777777" w:rsidR="00B61672" w:rsidRDefault="00B61672" w:rsidP="00B61672">
      <w:pPr>
        <w:pStyle w:val="Noidung"/>
      </w:pPr>
      <w:r>
        <w:t>c) Sau khi nhận được đầy đủ các tài liệu, hồ sơ liên quan của Sở Văn hóa, Thể thao và Du lịch, trong thời hạn 07 (bảy) ngày làm việc, Sở Tài chính thẩm định và trình Ủy ban nhân dân tỉnh xem xét, quyết định;</w:t>
      </w:r>
    </w:p>
    <w:p w14:paraId="0CC51DE0" w14:textId="5620A685" w:rsidR="00B61672" w:rsidRDefault="00B61672" w:rsidP="00B61672">
      <w:pPr>
        <w:pStyle w:val="Noidung"/>
      </w:pPr>
      <w:r>
        <w:t xml:space="preserve">Trường hợp hồ sơ không hợp lệ hoặc không đủ điều kiện hỗ trợ, trong vòng 05 (năm) ngày làm việc, </w:t>
      </w:r>
      <w:r w:rsidR="000F7B92">
        <w:t>Sở Tài chính có văn bản gửi Sở Văn hóa, Thể thao và Du lịch nêu rõ lí do và trong vòng 05 (năm) ngày làm việc Sở Văn hóa, Thể thao và</w:t>
      </w:r>
      <w:r>
        <w:t>.</w:t>
      </w:r>
    </w:p>
    <w:p w14:paraId="0117C5D6" w14:textId="42D7C44D" w:rsidR="00B61672" w:rsidRDefault="00B61672" w:rsidP="00B61672">
      <w:pPr>
        <w:pStyle w:val="Noidung"/>
      </w:pPr>
      <w:r>
        <w:t xml:space="preserve">d) Sau khi có quyết định của Ủy ban nhân dân tỉnh, trong thời gian 05 (năm) ngày làm việc, Sở Tài chính </w:t>
      </w:r>
      <w:r w:rsidR="009C2237">
        <w:t>thực hiện cấp kinh phí</w:t>
      </w:r>
      <w:r>
        <w:t xml:space="preserve"> hỗ trợ theo quy định.</w:t>
      </w:r>
    </w:p>
    <w:p w14:paraId="080D63B5" w14:textId="77777777" w:rsidR="00B61672" w:rsidRDefault="00B61672" w:rsidP="00B61672">
      <w:pPr>
        <w:pStyle w:val="Heading4"/>
      </w:pPr>
      <w:bookmarkStart w:id="20" w:name="_Toc213267359"/>
      <w:r>
        <w:t>Điều 6. Hỗ trợ kinh phí tổ chức lễ hội thuộc danh mục di sản văn hóa phi vật thể quốc gia, các lễ hội lớn gắn với phát triển du lịch</w:t>
      </w:r>
      <w:bookmarkEnd w:id="20"/>
    </w:p>
    <w:p w14:paraId="04B6DCBE" w14:textId="77777777" w:rsidR="00B61672" w:rsidRDefault="00B61672" w:rsidP="00B61672">
      <w:pPr>
        <w:pStyle w:val="Heading5"/>
      </w:pPr>
      <w:bookmarkStart w:id="21" w:name="_Toc213267360"/>
      <w:r>
        <w:t>1. Đối tượng hỗ trợ</w:t>
      </w:r>
      <w:bookmarkEnd w:id="21"/>
    </w:p>
    <w:p w14:paraId="763F16A9" w14:textId="77777777" w:rsidR="00B61672" w:rsidRDefault="00B61672" w:rsidP="00B61672">
      <w:pPr>
        <w:pStyle w:val="Noidung"/>
      </w:pPr>
      <w:r>
        <w:t xml:space="preserve">a) Các lễ hội thuộc danh mục di sản văn hóa phi vật thể quốc gia: Lễ hội Cầu </w:t>
      </w:r>
      <w:r>
        <w:lastRenderedPageBreak/>
        <w:t>Ngư - Nhượng Bạn, Lễ hội Cầu Ngư làng Cam Lâm, Lễ hội Đền Lê Khôi, Lễ hội Hải Thượng Lãn ông Lê Hữu Trác;</w:t>
      </w:r>
    </w:p>
    <w:p w14:paraId="6D554B56" w14:textId="77777777" w:rsidR="00B61672" w:rsidRDefault="00B61672" w:rsidP="00B61672">
      <w:pPr>
        <w:pStyle w:val="Noidung"/>
      </w:pPr>
      <w:r>
        <w:t>b) Các lễ hội lớn gắn với phát triển du lịch: Lễ hội Chùa Hương Tích, Lễ hội Đền Chế thắng phu nhân Nguyễn Thị Bích Châu, Lễ Rước sắc Sơn Phòng - Hàm Nghi, Lễ giỗ Quốc tổ Hùng Vương, Lễ hội Bùi Cầm Hổ.</w:t>
      </w:r>
    </w:p>
    <w:p w14:paraId="7C382716" w14:textId="77777777" w:rsidR="00B61672" w:rsidRDefault="00B61672" w:rsidP="00B61672">
      <w:pPr>
        <w:pStyle w:val="Heading5"/>
      </w:pPr>
      <w:bookmarkStart w:id="22" w:name="_Toc213267361"/>
      <w:r>
        <w:t>2. Mức hỗ trợ</w:t>
      </w:r>
      <w:bookmarkEnd w:id="22"/>
    </w:p>
    <w:p w14:paraId="11407925" w14:textId="77777777" w:rsidR="00B61672" w:rsidRDefault="00B61672" w:rsidP="00B61672">
      <w:pPr>
        <w:pStyle w:val="Noidung"/>
      </w:pPr>
      <w:r>
        <w:t>Tối đa 200.000.000 đồng/lễ hội/lần.</w:t>
      </w:r>
    </w:p>
    <w:p w14:paraId="7174478C" w14:textId="77777777" w:rsidR="00B61672" w:rsidRDefault="00B61672" w:rsidP="00B61672">
      <w:pPr>
        <w:pStyle w:val="Heading5"/>
      </w:pPr>
      <w:bookmarkStart w:id="23" w:name="_Toc213267362"/>
      <w:r>
        <w:t>3. Phương thức hỗ trợ</w:t>
      </w:r>
      <w:bookmarkEnd w:id="23"/>
    </w:p>
    <w:p w14:paraId="14E9AE2A" w14:textId="77777777" w:rsidR="00B61672" w:rsidRDefault="00B61672" w:rsidP="00B61672">
      <w:pPr>
        <w:pStyle w:val="Noidung"/>
      </w:pPr>
      <w:r>
        <w:t>Hỗ trợ trực tiếp cho Ủy ban nhân dân xã, phường nơi tổ chức lễ hội.</w:t>
      </w:r>
    </w:p>
    <w:p w14:paraId="63CB2EBD" w14:textId="77777777" w:rsidR="00B61672" w:rsidRDefault="00B61672" w:rsidP="00B61672">
      <w:pPr>
        <w:pStyle w:val="Heading5"/>
      </w:pPr>
      <w:bookmarkStart w:id="24" w:name="_Toc213267363"/>
      <w:r>
        <w:t>4. Hồ sơ đề nghị hưởng chính sách</w:t>
      </w:r>
      <w:bookmarkEnd w:id="24"/>
    </w:p>
    <w:p w14:paraId="04CCEC52" w14:textId="77777777" w:rsidR="00B61672" w:rsidRDefault="00B61672" w:rsidP="00B61672">
      <w:pPr>
        <w:pStyle w:val="Noidung"/>
      </w:pPr>
      <w:r>
        <w:t>a) Văn bản đề nghị hỗ trợ kinh phí thực hiện chính sách của Ủy ban nhân dân xã, phường.</w:t>
      </w:r>
    </w:p>
    <w:p w14:paraId="4492A93B" w14:textId="77777777" w:rsidR="00B61672" w:rsidRDefault="00B61672" w:rsidP="00B61672">
      <w:pPr>
        <w:pStyle w:val="Noidung"/>
      </w:pPr>
      <w:r>
        <w:t>b) Kế hoạch tổ chức lễ hội.</w:t>
      </w:r>
    </w:p>
    <w:p w14:paraId="4973130D" w14:textId="77777777" w:rsidR="00B61672" w:rsidRDefault="00B61672" w:rsidP="00B61672">
      <w:pPr>
        <w:pStyle w:val="Noidung"/>
      </w:pPr>
      <w:r>
        <w:t>c) Dự toán kinh phí tổ chức lễ hội.</w:t>
      </w:r>
    </w:p>
    <w:p w14:paraId="5EAEB2A9" w14:textId="77777777" w:rsidR="00B61672" w:rsidRDefault="00B61672" w:rsidP="00B61672">
      <w:pPr>
        <w:pStyle w:val="Noidung"/>
      </w:pPr>
      <w:r>
        <w:t>d) Quyết định thành lập Ban Tổ chức lễ hội.</w:t>
      </w:r>
    </w:p>
    <w:p w14:paraId="6F08EE89" w14:textId="77777777" w:rsidR="00B61672" w:rsidRDefault="00B61672" w:rsidP="00B61672">
      <w:pPr>
        <w:pStyle w:val="Heading5"/>
      </w:pPr>
      <w:bookmarkStart w:id="25" w:name="_Toc213267364"/>
      <w:r>
        <w:t>5. Quy trình thực hiện</w:t>
      </w:r>
      <w:bookmarkEnd w:id="25"/>
    </w:p>
    <w:p w14:paraId="44B3E240" w14:textId="77777777" w:rsidR="00B61672" w:rsidRDefault="00B61672" w:rsidP="00B61672">
      <w:pPr>
        <w:pStyle w:val="Noidung"/>
      </w:pPr>
      <w:r>
        <w:t>a) Trước thời điểm tổ chức lễ hội 60 ngày, Ủy ban nhân dân xã, phường có lễ hội thuộc đối tượng hỗ trợ được quy định tại khoản 1 Điều này gửi 01 (một) bộ hồ sơ theo quy định tại khoản 4 Điều này đến Sở Văn hóa, Thể thao và Du lịch.</w:t>
      </w:r>
    </w:p>
    <w:p w14:paraId="43FB7B0E" w14:textId="77777777" w:rsidR="00B61672" w:rsidRDefault="00B61672" w:rsidP="00B61672">
      <w:pPr>
        <w:pStyle w:val="Noidung"/>
      </w:pPr>
      <w:r>
        <w:t>b) Trong thời hạn 05 (năm) ngày làm việc kể từ khi nhận được hồ sơ đề nghị của Ủy ban nhân dân xã, phường, Sở Văn hóa, Thể thao và Du lịch soát xét hồ sơ, thẩm định điều kiện, tổng hợp kinh phí thực hiện chính sách gửi Sở Tài chính.</w:t>
      </w:r>
    </w:p>
    <w:p w14:paraId="21AC9EB5" w14:textId="77777777" w:rsidR="00B61672" w:rsidRDefault="00B61672" w:rsidP="00B61672">
      <w:pPr>
        <w:pStyle w:val="Noidung"/>
      </w:pPr>
      <w:r>
        <w:t>c) Sau khi nhận được đầy đủ các tài liệu, hồ sơ liên quan của Sở Văn hóa, Thể thao và Du lịch, trong thời hạn 07 (bảy) ngày làm việc, Sở Tài chính thẩm định và trình Ủy ban nhân dân tỉnh xem xét, quyết định;</w:t>
      </w:r>
    </w:p>
    <w:p w14:paraId="76513854" w14:textId="676E931E" w:rsidR="00B61672" w:rsidRDefault="00B61672" w:rsidP="00B61672">
      <w:pPr>
        <w:pStyle w:val="Noidung"/>
      </w:pPr>
      <w:r>
        <w:t xml:space="preserve">Trường hợp hồ sơ không hợp lệ hoặc không đủ điều kiện hỗ trợ, trong vòng 05 (năm) ngày làm việc, </w:t>
      </w:r>
      <w:r w:rsidR="000F7B92">
        <w:t>Sở Tài chính có văn bản gửi Sở Văn hóa, Thể thao và Du lịch nêu rõ lí do và trong vòng 05 (năm) ngày làm việc Sở Văn hóa, Thể thao và</w:t>
      </w:r>
      <w:r>
        <w:t>.</w:t>
      </w:r>
    </w:p>
    <w:p w14:paraId="263AE00F" w14:textId="135E492E" w:rsidR="00984E1E" w:rsidRPr="002240E3" w:rsidRDefault="00B61672" w:rsidP="00B61672">
      <w:pPr>
        <w:pStyle w:val="Noidung"/>
      </w:pPr>
      <w:r>
        <w:t xml:space="preserve">d) Sau khi có quyết định của Ủy ban nhân dân tỉnh, trong thời gian 05 (năm) ngày làm việc, Sở Tài chính </w:t>
      </w:r>
      <w:r w:rsidR="009C2237">
        <w:t>thực hiện cấp kinh phí</w:t>
      </w:r>
      <w:r>
        <w:t xml:space="preserve"> hỗ trợ theo quy định.</w:t>
      </w:r>
    </w:p>
    <w:p w14:paraId="3BB271CC" w14:textId="34DA567B" w:rsidR="00984E1E" w:rsidRPr="002240E3" w:rsidRDefault="0036699C" w:rsidP="00452B4B">
      <w:pPr>
        <w:pStyle w:val="Heading3"/>
      </w:pPr>
      <w:bookmarkStart w:id="26" w:name="_Toc213267365"/>
      <w:r w:rsidRPr="002240E3">
        <w:t>Mục 2</w:t>
      </w:r>
      <w:r w:rsidRPr="002240E3">
        <w:br/>
        <w:t xml:space="preserve">HỖ TRỢ BẢO TỒN VÀ PHÁT HUY </w:t>
      </w:r>
      <w:r w:rsidR="000D65E8" w:rsidRPr="002240E3">
        <w:br/>
      </w:r>
      <w:r w:rsidRPr="002240E3">
        <w:t>GIÁ TRỊ DI SẢN VẬT THỂ, PHI VẬ</w:t>
      </w:r>
      <w:r w:rsidRPr="002240E3">
        <w:t>T THỂ</w:t>
      </w:r>
      <w:bookmarkEnd w:id="26"/>
    </w:p>
    <w:p w14:paraId="47C46A7D" w14:textId="0E271482" w:rsidR="00984E1E" w:rsidRPr="002240E3" w:rsidRDefault="0036699C" w:rsidP="004F32D5">
      <w:pPr>
        <w:pStyle w:val="Heading4"/>
      </w:pPr>
      <w:bookmarkStart w:id="27" w:name="_Toc213267366"/>
      <w:r w:rsidRPr="002240E3">
        <w:t>Điều 7</w:t>
      </w:r>
      <w:r w:rsidR="004F32D5" w:rsidRPr="002240E3">
        <w:rPr>
          <w:lang w:val="vi-VN"/>
        </w:rPr>
        <w:t>.</w:t>
      </w:r>
      <w:r w:rsidRPr="002240E3">
        <w:t xml:space="preserve"> Hỗ trợ chống xuống cấp di tích</w:t>
      </w:r>
      <w:bookmarkEnd w:id="27"/>
    </w:p>
    <w:p w14:paraId="1F71A627" w14:textId="77777777" w:rsidR="00452B4B" w:rsidRPr="002240E3" w:rsidRDefault="00452B4B" w:rsidP="00452B4B">
      <w:pPr>
        <w:pStyle w:val="Heading5"/>
      </w:pPr>
      <w:bookmarkStart w:id="28" w:name="_Toc213267367"/>
      <w:r w:rsidRPr="002240E3">
        <w:t>1. Đối tượng hỗ trợ</w:t>
      </w:r>
      <w:bookmarkEnd w:id="28"/>
    </w:p>
    <w:p w14:paraId="0B0A61ED" w14:textId="77777777" w:rsidR="00FC34B7" w:rsidRPr="002240E3" w:rsidRDefault="00FC34B7" w:rsidP="00FC34B7">
      <w:pPr>
        <w:pStyle w:val="Noidung"/>
      </w:pPr>
      <w:r w:rsidRPr="002240E3">
        <w:t>a) Di tích quốc gia đặc biệt.</w:t>
      </w:r>
    </w:p>
    <w:p w14:paraId="599965CB" w14:textId="77777777" w:rsidR="00FC34B7" w:rsidRPr="002240E3" w:rsidRDefault="00FC34B7" w:rsidP="00FC34B7">
      <w:pPr>
        <w:pStyle w:val="Noidung"/>
      </w:pPr>
      <w:r w:rsidRPr="002240E3">
        <w:t>b) Di tích quốc gia.</w:t>
      </w:r>
    </w:p>
    <w:p w14:paraId="24F506CF" w14:textId="5DDABEF8" w:rsidR="00D41E83" w:rsidRPr="002240E3" w:rsidRDefault="00FC34B7" w:rsidP="00FC34B7">
      <w:pPr>
        <w:pStyle w:val="Noidung"/>
      </w:pPr>
      <w:r w:rsidRPr="002240E3">
        <w:t>c) Di tích cấp tỉnh.</w:t>
      </w:r>
    </w:p>
    <w:p w14:paraId="48D78146" w14:textId="6713095D" w:rsidR="00452B4B" w:rsidRPr="002240E3" w:rsidRDefault="00D41E83" w:rsidP="00452B4B">
      <w:pPr>
        <w:pStyle w:val="Heading5"/>
      </w:pPr>
      <w:bookmarkStart w:id="29" w:name="_Toc213267368"/>
      <w:r w:rsidRPr="002240E3">
        <w:t>2</w:t>
      </w:r>
      <w:r w:rsidR="00452B4B" w:rsidRPr="002240E3">
        <w:t>. Mức hỗ trợ</w:t>
      </w:r>
      <w:bookmarkEnd w:id="29"/>
    </w:p>
    <w:p w14:paraId="7700C0CB" w14:textId="77777777" w:rsidR="00030E1A" w:rsidRPr="00030E1A" w:rsidRDefault="00030E1A" w:rsidP="00030E1A">
      <w:pPr>
        <w:pStyle w:val="Noidung"/>
      </w:pPr>
      <w:r w:rsidRPr="00030E1A">
        <w:lastRenderedPageBreak/>
        <w:t>a) Hỗ trợ từ 1.000.000.000 đồng đến tối đa 2.000.000.000 đồng/di tích đối với các di tích xuống cấp rất nghiêm trọng (không đảm bảo sử dụng cần phải tu bổ, phục hồi khẩn cấp nhằm tránh nguy cơ sụp đổ, phế tích).</w:t>
      </w:r>
    </w:p>
    <w:p w14:paraId="72F1110C" w14:textId="77777777" w:rsidR="00030E1A" w:rsidRPr="00030E1A" w:rsidRDefault="00030E1A" w:rsidP="00030E1A">
      <w:pPr>
        <w:pStyle w:val="Noidung"/>
      </w:pPr>
      <w:r w:rsidRPr="00030E1A">
        <w:t>b) Hỗ trợ từ 500.000.000 đồng đến tối đa 1.000.000.000 đồng/di tích đối với các di tích xuống cấp nghiêm trọng (có hệ thống cấu kiện như: vì kèo, tường, mái, hệ thống cột thuộc di tích gốc bị hư hỏng, xuống cấp; trong đó có 2/3 cấu kiện hoặc kết cấu khối, mảng có nguy cơ sụp đổ cần phải được thay thế, tu bổ, tôn tạo).</w:t>
      </w:r>
    </w:p>
    <w:p w14:paraId="2527E961" w14:textId="77777777" w:rsidR="00030E1A" w:rsidRPr="00030E1A" w:rsidRDefault="00030E1A" w:rsidP="00030E1A">
      <w:pPr>
        <w:pStyle w:val="Noidung"/>
      </w:pPr>
      <w:r w:rsidRPr="00030E1A">
        <w:t>c) Hỗ trợ từ 300.000.000 đồng đến tối đa 500.000.000 đồng/di tích đối với các di tích xuống cấp từng phần (là di tích có một số cấu kiện trong một số hạng mục thuộc di tích gốc bị hư hỏng, xuống cấp; trong đó có 1/3 cấu kiện cần phải thay thế, tu bổ để tránh nguy cơ ảnh hưởng đến các cấu kiện, hạng mục khác).</w:t>
      </w:r>
    </w:p>
    <w:p w14:paraId="0730F6FF" w14:textId="77777777" w:rsidR="00030E1A" w:rsidRPr="00030E1A" w:rsidRDefault="00030E1A" w:rsidP="00030E1A">
      <w:pPr>
        <w:pStyle w:val="Noidung"/>
      </w:pPr>
      <w:r w:rsidRPr="00030E1A">
        <w:t>d) Hỗ trợ từ 200.000.000 đồng đến tối đa 300.000.000 đồng/di tích đối với các di tích xuống cấp một phần là các di tích có một số bộ phận cấu kiện đơn lẻ bị hư hỏng, cần phải được gia cố hoặc thay thế.</w:t>
      </w:r>
    </w:p>
    <w:p w14:paraId="7C80566C" w14:textId="35E638A6" w:rsidR="00030E1A" w:rsidRPr="00030E1A" w:rsidRDefault="00030E1A" w:rsidP="00030E1A">
      <w:pPr>
        <w:pStyle w:val="Noidung"/>
        <w:rPr>
          <w:lang w:val="en-US"/>
        </w:rPr>
      </w:pPr>
      <w:r w:rsidRPr="00030E1A">
        <w:t xml:space="preserve">đ) Hỗ trợ khảo sát, đánh giá di tích xuống cấp và lập Báo cáo kinh tế - kỹ thuật tu bổ, phục hồi di tích; lập Báo cáo kinh tế - kỹ thuật tu sửa cấp thiết di tích </w:t>
      </w:r>
      <w:r w:rsidRPr="002240E3">
        <w:t xml:space="preserve">tối đa </w:t>
      </w:r>
      <w:r w:rsidRPr="00030E1A">
        <w:t>120</w:t>
      </w:r>
      <w:r w:rsidRPr="002240E3">
        <w:rPr>
          <w:lang w:val="en-US"/>
        </w:rPr>
        <w:t xml:space="preserve">.000.000 </w:t>
      </w:r>
      <w:r w:rsidRPr="00030E1A">
        <w:t>đồng/hồ sơ/di tích</w:t>
      </w:r>
      <w:r w:rsidRPr="002240E3">
        <w:rPr>
          <w:lang w:val="en-US"/>
        </w:rPr>
        <w:t>.</w:t>
      </w:r>
    </w:p>
    <w:p w14:paraId="68CFF942" w14:textId="5638DC70" w:rsidR="006C3FC7" w:rsidRPr="002240E3" w:rsidRDefault="00D41E83" w:rsidP="00452B4B">
      <w:pPr>
        <w:pStyle w:val="Heading5"/>
      </w:pPr>
      <w:bookmarkStart w:id="30" w:name="_Toc213267369"/>
      <w:r w:rsidRPr="002240E3">
        <w:t>3</w:t>
      </w:r>
      <w:r w:rsidR="00452B4B" w:rsidRPr="002240E3">
        <w:t xml:space="preserve">. </w:t>
      </w:r>
      <w:r w:rsidR="006C3FC7" w:rsidRPr="002240E3">
        <w:t>Điều kiện hưởng chính sách</w:t>
      </w:r>
      <w:bookmarkEnd w:id="30"/>
    </w:p>
    <w:p w14:paraId="11EC58DD" w14:textId="77777777" w:rsidR="00FC34B7" w:rsidRPr="002240E3" w:rsidRDefault="00FC34B7" w:rsidP="00FC34B7">
      <w:pPr>
        <w:pStyle w:val="Noidung"/>
      </w:pPr>
      <w:r w:rsidRPr="002240E3">
        <w:t>a) Chủ sở hữu di tích, tổ chức được giao quản lý di tích phải thực hiện đúng các quy định của Nhà nước về bảo quản, tu bổ, phục hồi di tích; di tích không nằm trong diện đang tranh chấp, khiếu kiện hoặc diện phải giải tỏa.</w:t>
      </w:r>
    </w:p>
    <w:p w14:paraId="084ABB34" w14:textId="77777777" w:rsidR="0041424E" w:rsidRPr="0041424E" w:rsidRDefault="0041424E" w:rsidP="0041424E">
      <w:pPr>
        <w:pStyle w:val="Noidung"/>
      </w:pPr>
      <w:r w:rsidRPr="0041424E">
        <w:t>b) Trong trường hợp các di tích có cùng mức độ xuống cấp thì thứ tự ưu tiên hỗ trợ lần lượt như sau:</w:t>
      </w:r>
    </w:p>
    <w:p w14:paraId="35FC7529" w14:textId="77777777" w:rsidR="0041424E" w:rsidRPr="0041424E" w:rsidRDefault="0041424E" w:rsidP="0041424E">
      <w:pPr>
        <w:pStyle w:val="Noidung"/>
      </w:pPr>
      <w:r w:rsidRPr="0041424E">
        <w:t>- Di tích quốc gia đặc biệt, di tích quốc gia và di tích cấp tỉnh.</w:t>
      </w:r>
    </w:p>
    <w:p w14:paraId="3127735F" w14:textId="77777777" w:rsidR="0041424E" w:rsidRPr="0041424E" w:rsidRDefault="0041424E" w:rsidP="0041424E">
      <w:pPr>
        <w:pStyle w:val="Noidung"/>
      </w:pPr>
      <w:r w:rsidRPr="0041424E">
        <w:t>- Di tích kiến trúc nghệ thuật.</w:t>
      </w:r>
    </w:p>
    <w:p w14:paraId="5181D64F" w14:textId="77777777" w:rsidR="0041424E" w:rsidRPr="0041424E" w:rsidRDefault="0041424E" w:rsidP="0041424E">
      <w:pPr>
        <w:pStyle w:val="Noidung"/>
      </w:pPr>
      <w:r w:rsidRPr="0041424E">
        <w:t>- Di tích khảo cổ học.</w:t>
      </w:r>
    </w:p>
    <w:p w14:paraId="7D076385" w14:textId="77777777" w:rsidR="0041424E" w:rsidRPr="0041424E" w:rsidRDefault="0041424E" w:rsidP="0041424E">
      <w:pPr>
        <w:pStyle w:val="Noidung"/>
      </w:pPr>
      <w:r w:rsidRPr="0041424E">
        <w:t>- Di tích lưu niệm sự kiện lịch sử, văn hóa.</w:t>
      </w:r>
    </w:p>
    <w:p w14:paraId="1F81E8D1" w14:textId="72B9B91E" w:rsidR="0041424E" w:rsidRPr="0041424E" w:rsidRDefault="0041424E" w:rsidP="0041424E">
      <w:pPr>
        <w:pStyle w:val="Noidung"/>
        <w:rPr>
          <w:lang w:val="en-US"/>
        </w:rPr>
      </w:pPr>
      <w:r w:rsidRPr="0041424E">
        <w:t>- Di tích lưu niệm danh nhân</w:t>
      </w:r>
      <w:r>
        <w:rPr>
          <w:lang w:val="en-US"/>
        </w:rPr>
        <w:t>.</w:t>
      </w:r>
    </w:p>
    <w:p w14:paraId="6E8DE812" w14:textId="060DF09A" w:rsidR="00452B4B" w:rsidRPr="002240E3" w:rsidRDefault="00D41E83" w:rsidP="00452B4B">
      <w:pPr>
        <w:pStyle w:val="Heading5"/>
      </w:pPr>
      <w:bookmarkStart w:id="31" w:name="_Toc213267370"/>
      <w:r w:rsidRPr="002240E3">
        <w:t>4</w:t>
      </w:r>
      <w:r w:rsidR="00452B4B" w:rsidRPr="002240E3">
        <w:t>. Phương thức hỗ trợ</w:t>
      </w:r>
      <w:bookmarkEnd w:id="31"/>
    </w:p>
    <w:p w14:paraId="1D503485" w14:textId="519F37AA" w:rsidR="00D41E83" w:rsidRPr="002240E3" w:rsidRDefault="003B18D0" w:rsidP="00452B4B">
      <w:pPr>
        <w:pStyle w:val="Noidung"/>
      </w:pPr>
      <w:r w:rsidRPr="002240E3">
        <w:rPr>
          <w:szCs w:val="28"/>
          <w:lang w:val="vi"/>
        </w:rPr>
        <w:t>Hỗ trợ thông qua</w:t>
      </w:r>
      <w:r w:rsidR="00452B4B" w:rsidRPr="002240E3">
        <w:t xml:space="preserve"> Ủy ban nhân dân xã, phường nơi có di tích được hỗ trợ</w:t>
      </w:r>
      <w:r w:rsidR="00D41E83" w:rsidRPr="002240E3">
        <w:t>.</w:t>
      </w:r>
    </w:p>
    <w:p w14:paraId="0CCBD194" w14:textId="28FBA2F1" w:rsidR="006C3FC7" w:rsidRPr="002240E3" w:rsidRDefault="00D41E83" w:rsidP="00452B4B">
      <w:pPr>
        <w:pStyle w:val="Heading5"/>
      </w:pPr>
      <w:bookmarkStart w:id="32" w:name="_Toc213267371"/>
      <w:r w:rsidRPr="002240E3">
        <w:t xml:space="preserve">5. </w:t>
      </w:r>
      <w:r w:rsidR="006C3FC7" w:rsidRPr="002240E3">
        <w:t>Hồ sơ đề nghị hưởng chính sách</w:t>
      </w:r>
      <w:bookmarkEnd w:id="32"/>
    </w:p>
    <w:p w14:paraId="1F91FF46" w14:textId="191FA3FD" w:rsidR="00AC2564" w:rsidRPr="002240E3" w:rsidRDefault="00AC2564" w:rsidP="004D239C">
      <w:pPr>
        <w:pStyle w:val="Noidung"/>
      </w:pPr>
      <w:r w:rsidRPr="002240E3">
        <w:t>a) Đối với nội dung hỗ trợ quy định tại điểm a, điểm b, điểm c, điểm d khoản 1 Điều này:</w:t>
      </w:r>
    </w:p>
    <w:p w14:paraId="7D371DB9" w14:textId="17D5C083" w:rsidR="00B8623D" w:rsidRPr="002240E3" w:rsidRDefault="00AC2564" w:rsidP="00030E1A">
      <w:pPr>
        <w:pStyle w:val="Noidung"/>
      </w:pPr>
      <w:r w:rsidRPr="002240E3">
        <w:t>- Đơn đề nghị hỗ trợ kinh phí thực hiện chính sách</w:t>
      </w:r>
      <w:r w:rsidR="00C32D09" w:rsidRPr="002240E3">
        <w:t xml:space="preserve"> </w:t>
      </w:r>
      <w:r w:rsidR="00030E1A" w:rsidRPr="002240E3">
        <w:t>của chủ sở hữu di tích, tổ chức được giao quản lý di tích</w:t>
      </w:r>
      <w:r w:rsidR="00B8623D" w:rsidRPr="002240E3">
        <w:t>.</w:t>
      </w:r>
    </w:p>
    <w:p w14:paraId="2723B272" w14:textId="29049F2D" w:rsidR="00B8623D" w:rsidRPr="002240E3" w:rsidRDefault="00AC2564" w:rsidP="00030E1A">
      <w:pPr>
        <w:pStyle w:val="Noidung"/>
      </w:pPr>
      <w:r w:rsidRPr="002240E3">
        <w:t xml:space="preserve">- </w:t>
      </w:r>
      <w:r w:rsidR="00030E1A" w:rsidRPr="002240E3">
        <w:t>Tờ trình đề nghị hỗ trợ kinh phí thực hiện chính sách của Ủy ban nhân dân xã phường</w:t>
      </w:r>
      <w:r w:rsidR="00B8623D" w:rsidRPr="002240E3">
        <w:t>.</w:t>
      </w:r>
    </w:p>
    <w:p w14:paraId="446F0302" w14:textId="77777777" w:rsidR="00B8623D" w:rsidRPr="002240E3" w:rsidRDefault="00AC2564" w:rsidP="00AC2564">
      <w:pPr>
        <w:pStyle w:val="Noidung"/>
      </w:pPr>
      <w:r w:rsidRPr="002240E3">
        <w:t>- Văn bản xác nhận di tích bị xuống cấp để lập Báo cáo kinh tế - kỹ thuật tu bổ, phục hồi di tích và lập Báo cáo kinh tế - kỹ thuật tu sửa cấp thiết di tích của cơ quan chuyên môn về văn hóa</w:t>
      </w:r>
      <w:r w:rsidR="00B8623D" w:rsidRPr="002240E3">
        <w:t>.</w:t>
      </w:r>
    </w:p>
    <w:p w14:paraId="506F0F87" w14:textId="77777777" w:rsidR="00B8623D" w:rsidRPr="002240E3" w:rsidRDefault="00AC2564" w:rsidP="00AC2564">
      <w:pPr>
        <w:pStyle w:val="Noidung"/>
      </w:pPr>
      <w:r w:rsidRPr="002240E3">
        <w:t xml:space="preserve">- Hồ sơ Báo cáo kinh tế - kỹ thuật tu bổ, phục hồi di tích và Báo cáo kinh tế </w:t>
      </w:r>
      <w:r w:rsidRPr="002240E3">
        <w:lastRenderedPageBreak/>
        <w:t>- kỹ thuật tu sửa cấp thiết di tích đảm bảo đúng quy định</w:t>
      </w:r>
      <w:r w:rsidR="00B8623D" w:rsidRPr="002240E3">
        <w:t>.</w:t>
      </w:r>
    </w:p>
    <w:p w14:paraId="2BA3C76E" w14:textId="473C080F" w:rsidR="00210790" w:rsidRDefault="00210790" w:rsidP="00AC2564">
      <w:pPr>
        <w:pStyle w:val="Noidung"/>
        <w:rPr>
          <w:lang w:val="en-US"/>
        </w:rPr>
      </w:pPr>
      <w:r>
        <w:rPr>
          <w:lang w:val="en-US"/>
        </w:rPr>
        <w:t xml:space="preserve">- </w:t>
      </w:r>
      <w:r w:rsidRPr="00210790">
        <w:t xml:space="preserve">Văn bản phê duyệt Báo cáo kinh tế - kỹ thuật bảo quản, tu bổ phục hồi di tích; Báo cáo kinh tế - kỹ thuật tu sửa cấp thiết di tích của </w:t>
      </w:r>
      <w:r>
        <w:rPr>
          <w:lang w:val="en-US"/>
        </w:rPr>
        <w:t>Ủy ban nhân dân</w:t>
      </w:r>
      <w:r w:rsidRPr="00210790">
        <w:t xml:space="preserve"> tỉnh.</w:t>
      </w:r>
    </w:p>
    <w:p w14:paraId="45EF873D" w14:textId="337B49C6" w:rsidR="00AC2564" w:rsidRPr="002240E3" w:rsidRDefault="00AC2564" w:rsidP="00AC2564">
      <w:pPr>
        <w:pStyle w:val="Noidung"/>
      </w:pPr>
      <w:r w:rsidRPr="002240E3">
        <w:t>b) Đối với nội dung hỗ trợ quy định tại điểm đ khoản 1 Điều này:</w:t>
      </w:r>
    </w:p>
    <w:p w14:paraId="70EF42C9" w14:textId="77777777" w:rsidR="00DC502C" w:rsidRPr="002240E3" w:rsidRDefault="00DC502C" w:rsidP="00DC502C">
      <w:pPr>
        <w:pStyle w:val="Noidung"/>
      </w:pPr>
      <w:r w:rsidRPr="002240E3">
        <w:t>- Báo cáo Thuyết minh sự xuống cấp của di tích để lập Báo cáo kinh tế - kỹ thuật tu bổ, phục hồi di tích;</w:t>
      </w:r>
    </w:p>
    <w:p w14:paraId="25E21C12" w14:textId="77777777" w:rsidR="00DC502C" w:rsidRPr="002240E3" w:rsidRDefault="00DC502C" w:rsidP="00DC502C">
      <w:pPr>
        <w:pStyle w:val="Noidung"/>
      </w:pPr>
      <w:r w:rsidRPr="002240E3">
        <w:t>- Dự toán kinh phí tu bổ, phục hồi di tích (trong đó xác định các loại nguồn lực gồm: nguồn xã hội hóa, đề nghị ngân sách hỗ trợ và nguồn vốn hợp pháp khác để tu bổ, phục hồi di tích);</w:t>
      </w:r>
    </w:p>
    <w:p w14:paraId="6A9C9460" w14:textId="73F447BB" w:rsidR="00AC2564" w:rsidRPr="002240E3" w:rsidRDefault="00DC502C" w:rsidP="00DC502C">
      <w:pPr>
        <w:pStyle w:val="Noidung"/>
      </w:pPr>
      <w:r w:rsidRPr="002240E3">
        <w:t>- Thiết kế bản vẽ thi công tu bổ, phục hồi di tích.</w:t>
      </w:r>
    </w:p>
    <w:p w14:paraId="2947BAE9" w14:textId="78373C40" w:rsidR="00984E1E" w:rsidRPr="002240E3" w:rsidRDefault="00D41E83" w:rsidP="00EA59DE">
      <w:pPr>
        <w:pStyle w:val="Heading5"/>
      </w:pPr>
      <w:bookmarkStart w:id="33" w:name="_Toc213267372"/>
      <w:r w:rsidRPr="002240E3">
        <w:t>6. Quy trình thực hiện</w:t>
      </w:r>
      <w:bookmarkEnd w:id="33"/>
    </w:p>
    <w:p w14:paraId="3656B06E" w14:textId="4D4AB381" w:rsidR="00B8623D" w:rsidRPr="002240E3" w:rsidRDefault="00AC2564" w:rsidP="00AC2564">
      <w:pPr>
        <w:pStyle w:val="Noidung"/>
      </w:pPr>
      <w:r w:rsidRPr="002240E3">
        <w:t xml:space="preserve">a) Trước ngày 01 tháng 3 hàng năm, </w:t>
      </w:r>
      <w:r w:rsidR="005C59DD" w:rsidRPr="002240E3">
        <w:t>Chủ sở hữu di tích, tổ chức</w:t>
      </w:r>
      <w:r w:rsidRPr="002240E3">
        <w:t xml:space="preserve"> được giao quản lý di tích gửi Đơn đề nghị hỗ trợ kinh phí thực hiện chính sách đến </w:t>
      </w:r>
      <w:r w:rsidR="00B8623D" w:rsidRPr="002240E3">
        <w:t>.</w:t>
      </w:r>
    </w:p>
    <w:p w14:paraId="45F6833C" w14:textId="6309C794" w:rsidR="00B8623D" w:rsidRPr="002240E3" w:rsidRDefault="00AC2564" w:rsidP="00AC2564">
      <w:pPr>
        <w:pStyle w:val="Noidung"/>
      </w:pPr>
      <w:r w:rsidRPr="002240E3">
        <w:t xml:space="preserve">b) Trong thời hạn 15 (mười lăm) ngày làm việc kể từ khi nhận được </w:t>
      </w:r>
      <w:r w:rsidR="00210790">
        <w:rPr>
          <w:lang w:val="en-US"/>
        </w:rPr>
        <w:t>đơn</w:t>
      </w:r>
      <w:r w:rsidRPr="002240E3">
        <w:t xml:space="preserve"> đề nghị của </w:t>
      </w:r>
      <w:r w:rsidR="005C59DD" w:rsidRPr="002240E3">
        <w:t>Chủ sở hữu di tích, tổ chức</w:t>
      </w:r>
      <w:r w:rsidRPr="002240E3">
        <w:t xml:space="preserve"> được giao quản lý di tích</w:t>
      </w:r>
      <w:r w:rsidR="0041424E">
        <w:rPr>
          <w:lang w:val="en-US"/>
        </w:rPr>
        <w:t xml:space="preserve">, </w:t>
      </w:r>
      <w:r w:rsidR="0041424E" w:rsidRPr="002240E3">
        <w:t>Ủy ban nhân dân xã phường</w:t>
      </w:r>
      <w:r w:rsidR="0041424E">
        <w:rPr>
          <w:lang w:val="en-US"/>
        </w:rPr>
        <w:t xml:space="preserve"> </w:t>
      </w:r>
      <w:r w:rsidRPr="002240E3">
        <w:t>gửi 01 (một) bộ hồ sơ theo quy định tại khoản 5 Điều này đến Sở Văn hóa, Thể thao và Du lịch</w:t>
      </w:r>
      <w:r w:rsidR="00B8623D" w:rsidRPr="002240E3">
        <w:t>.</w:t>
      </w:r>
    </w:p>
    <w:p w14:paraId="5BEBA1BF" w14:textId="77777777" w:rsidR="00B8623D" w:rsidRPr="002240E3" w:rsidRDefault="00AC2564" w:rsidP="00AC2564">
      <w:pPr>
        <w:pStyle w:val="Noidung"/>
      </w:pPr>
      <w:r w:rsidRPr="002240E3">
        <w:t>c) Trước ngày 01 tháng 6 hằng năm, Sở Văn hóa, Thể thao và Du lịch soát xét hồ sơ, thẩm định điều kiện, tổng hợp kinh phí thực hiện chính sách gửi Sở Tài chính</w:t>
      </w:r>
      <w:r w:rsidR="00B8623D" w:rsidRPr="002240E3">
        <w:t>.</w:t>
      </w:r>
    </w:p>
    <w:p w14:paraId="152F0943" w14:textId="5B11D682" w:rsidR="00B8623D" w:rsidRPr="002240E3" w:rsidRDefault="00AC2564" w:rsidP="00AC2564">
      <w:pPr>
        <w:pStyle w:val="Noidung"/>
      </w:pPr>
      <w:r w:rsidRPr="002240E3">
        <w:t xml:space="preserve">d) Sau khi nhận được đầy đủ các tài liệu, hồ sơ liên quan của Sở Văn hóa, Thể thao và Du lịch, trong thời hạn 15 (mười lăm) ngày làm việc, </w:t>
      </w:r>
      <w:r w:rsidR="00DB2625" w:rsidRPr="002240E3">
        <w:t>Sở Tài chính thẩm định và trình Ủy ban nhân dân tỉnh</w:t>
      </w:r>
      <w:r w:rsidRPr="002240E3">
        <w:t xml:space="preserve"> xem xét, quyết định</w:t>
      </w:r>
      <w:r w:rsidR="00B8623D" w:rsidRPr="002240E3">
        <w:t>;</w:t>
      </w:r>
    </w:p>
    <w:p w14:paraId="785BC40F" w14:textId="094602AE" w:rsidR="00B8623D" w:rsidRPr="002240E3" w:rsidRDefault="00B8623D" w:rsidP="00AC2564">
      <w:pPr>
        <w:pStyle w:val="Noidung"/>
      </w:pPr>
      <w:r w:rsidRPr="002240E3">
        <w:t>Trường</w:t>
      </w:r>
      <w:r w:rsidR="00AC2564" w:rsidRPr="002240E3">
        <w:t xml:space="preserve"> hợp hồ sơ không hợp lệ hoặc không đủ điều kiện hỗ trợ, trong vòng 05 (năm) ngày làm việc, </w:t>
      </w:r>
      <w:r w:rsidR="000F7B92">
        <w:t>Sở Tài chính có văn bản gửi Sở Văn hóa, Thể thao và Du lịch nêu rõ lí do và trong vòng 05 (năm) ngày làm việc Sở Văn hóa, Thể thao và</w:t>
      </w:r>
      <w:r w:rsidRPr="002240E3">
        <w:t>.</w:t>
      </w:r>
    </w:p>
    <w:p w14:paraId="24170E0A" w14:textId="2207A81A" w:rsidR="00D41E83" w:rsidRPr="002240E3" w:rsidRDefault="00AC2564" w:rsidP="00AC2564">
      <w:pPr>
        <w:pStyle w:val="Noidung"/>
      </w:pPr>
      <w:r w:rsidRPr="002240E3">
        <w:t xml:space="preserve">đ) Sau khi có quyết định của Ủy ban nhân dân tỉnh, trong thời gian 20 (hai mươi) ngày làm việc, Sở Tài chính </w:t>
      </w:r>
      <w:r w:rsidR="009C2237">
        <w:t>thực hiện cấp kinh phí</w:t>
      </w:r>
      <w:r w:rsidRPr="002240E3">
        <w:t xml:space="preserve"> hỗ trợ theo quy định.</w:t>
      </w:r>
    </w:p>
    <w:p w14:paraId="3A107056" w14:textId="62048B52" w:rsidR="00984E1E" w:rsidRPr="002240E3" w:rsidRDefault="00D41E83" w:rsidP="00452B4B">
      <w:pPr>
        <w:pStyle w:val="Heading4"/>
        <w:rPr>
          <w:highlight w:val="white"/>
          <w:lang w:val="vi-VN"/>
        </w:rPr>
      </w:pPr>
      <w:bookmarkStart w:id="34" w:name="_Toc213267373"/>
      <w:r w:rsidRPr="002240E3">
        <w:t>Điều</w:t>
      </w:r>
      <w:r w:rsidRPr="002240E3">
        <w:rPr>
          <w:highlight w:val="white"/>
        </w:rPr>
        <w:t xml:space="preserve"> 8</w:t>
      </w:r>
      <w:r w:rsidR="004F32D5" w:rsidRPr="002240E3">
        <w:rPr>
          <w:highlight w:val="white"/>
          <w:lang w:val="vi-VN"/>
        </w:rPr>
        <w:t>.</w:t>
      </w:r>
      <w:r w:rsidRPr="002240E3">
        <w:rPr>
          <w:highlight w:val="white"/>
        </w:rPr>
        <w:t xml:space="preserve"> </w:t>
      </w:r>
      <w:r w:rsidR="00452B4B" w:rsidRPr="002240E3">
        <w:t>Hỗ trợ</w:t>
      </w:r>
      <w:r w:rsidR="00452B4B" w:rsidRPr="002240E3">
        <w:rPr>
          <w:lang w:val="vi-VN"/>
        </w:rPr>
        <w:t xml:space="preserve"> đối với các </w:t>
      </w:r>
      <w:r w:rsidR="00452B4B" w:rsidRPr="002240E3">
        <w:t xml:space="preserve">hiện vật được công nhận là Bảo vật quốc gia, </w:t>
      </w:r>
      <w:r w:rsidR="00C32D09" w:rsidRPr="002240E3">
        <w:t xml:space="preserve">di sản văn hóa được ghi danh vào danh mục di sản văn hóa phi vật thể quốc gia, </w:t>
      </w:r>
      <w:r w:rsidR="00452B4B" w:rsidRPr="002240E3">
        <w:rPr>
          <w:lang w:val="vi-VN"/>
        </w:rPr>
        <w:t xml:space="preserve">các </w:t>
      </w:r>
      <w:r w:rsidR="00452B4B" w:rsidRPr="002240E3">
        <w:t>di tích được xếp hạng di tích quốc gia</w:t>
      </w:r>
      <w:r w:rsidR="00676633" w:rsidRPr="002240E3">
        <w:rPr>
          <w:lang w:val="vi-VN"/>
        </w:rPr>
        <w:t xml:space="preserve"> đặc biệt</w:t>
      </w:r>
      <w:r w:rsidR="00452B4B" w:rsidRPr="002240E3">
        <w:t xml:space="preserve">, </w:t>
      </w:r>
      <w:r w:rsidR="00676633" w:rsidRPr="002240E3">
        <w:t>di tích quốc gia</w:t>
      </w:r>
      <w:r w:rsidR="00676633" w:rsidRPr="002240E3">
        <w:rPr>
          <w:lang w:val="vi-VN"/>
        </w:rPr>
        <w:t xml:space="preserve">, </w:t>
      </w:r>
      <w:r w:rsidR="00452B4B" w:rsidRPr="002240E3">
        <w:t>di tích cấp tỉnh</w:t>
      </w:r>
      <w:bookmarkEnd w:id="34"/>
    </w:p>
    <w:p w14:paraId="416D5335" w14:textId="38EB474F" w:rsidR="00452B4B" w:rsidRPr="002240E3" w:rsidRDefault="00452B4B" w:rsidP="00452B4B">
      <w:pPr>
        <w:pStyle w:val="Heading5"/>
      </w:pPr>
      <w:bookmarkStart w:id="35" w:name="_Toc213267374"/>
      <w:r w:rsidRPr="002240E3">
        <w:t xml:space="preserve">1. </w:t>
      </w:r>
      <w:r w:rsidR="00502371" w:rsidRPr="002240E3">
        <w:t>M</w:t>
      </w:r>
      <w:r w:rsidRPr="002240E3">
        <w:t>ức hỗ trợ:</w:t>
      </w:r>
      <w:bookmarkEnd w:id="35"/>
    </w:p>
    <w:p w14:paraId="39EC04A6" w14:textId="544FDFD5" w:rsidR="00AC2564" w:rsidRPr="002240E3" w:rsidRDefault="00AC2564" w:rsidP="00AC2564">
      <w:pPr>
        <w:pStyle w:val="Noidung"/>
      </w:pPr>
      <w:r w:rsidRPr="002240E3">
        <w:t>a) Hỗ trợ 50 triệu đồng cho 01 (một) hiện vật được công nhận bảo vật quốc gia.</w:t>
      </w:r>
    </w:p>
    <w:p w14:paraId="4527C450" w14:textId="2A910249" w:rsidR="00AC2564" w:rsidRPr="002240E3" w:rsidRDefault="00AC2564" w:rsidP="00AC2564">
      <w:pPr>
        <w:pStyle w:val="Noidung"/>
      </w:pPr>
      <w:r w:rsidRPr="002240E3">
        <w:t>b) Hỗ trợ 50 triệu đồng cho 01 (một) di sản văn hóa được ghi danh vào danh mục di sản văn hóa phi vật thể quốc gia.</w:t>
      </w:r>
    </w:p>
    <w:p w14:paraId="087B5F5C" w14:textId="70608E00" w:rsidR="00AC2564" w:rsidRPr="002240E3" w:rsidRDefault="00AC2564" w:rsidP="00AC2564">
      <w:pPr>
        <w:pStyle w:val="Noidung"/>
      </w:pPr>
      <w:r w:rsidRPr="002240E3">
        <w:t>c) Hỗ trợ 100 triệu đồng cho 01 (một) di tích được xếp hạng di tích quốc gia đặc biệt.</w:t>
      </w:r>
    </w:p>
    <w:p w14:paraId="004E16B5" w14:textId="5181D116" w:rsidR="00AC2564" w:rsidRPr="002240E3" w:rsidRDefault="00AC2564" w:rsidP="00AC2564">
      <w:pPr>
        <w:pStyle w:val="Noidung"/>
      </w:pPr>
      <w:r w:rsidRPr="002240E3">
        <w:t>d) Hỗ trợ 50 triệu đồng cho 01 (một) di tích được xếp hạng di tích quốc gia.</w:t>
      </w:r>
    </w:p>
    <w:p w14:paraId="2565E716" w14:textId="78177C25" w:rsidR="00D41E83" w:rsidRPr="002240E3" w:rsidRDefault="00AC2564" w:rsidP="00AC2564">
      <w:pPr>
        <w:pStyle w:val="Noidung"/>
      </w:pPr>
      <w:r w:rsidRPr="002240E3">
        <w:lastRenderedPageBreak/>
        <w:t>đ) Hỗ trợ 30 triệu đồng cho 01 (một) di tích được xếp hạng di tích cấp tỉnh.</w:t>
      </w:r>
    </w:p>
    <w:p w14:paraId="25A81EFF" w14:textId="515EF2DC" w:rsidR="00452B4B" w:rsidRPr="002240E3" w:rsidRDefault="00D41E83" w:rsidP="00452B4B">
      <w:pPr>
        <w:pStyle w:val="Heading5"/>
      </w:pPr>
      <w:bookmarkStart w:id="36" w:name="_Toc213267375"/>
      <w:r w:rsidRPr="002240E3">
        <w:t>2</w:t>
      </w:r>
      <w:r w:rsidR="00452B4B" w:rsidRPr="002240E3">
        <w:t>. Phương thức hỗ trợ</w:t>
      </w:r>
      <w:bookmarkEnd w:id="36"/>
    </w:p>
    <w:p w14:paraId="2B668679" w14:textId="549FE280" w:rsidR="00B8623D" w:rsidRPr="002240E3" w:rsidRDefault="00502371" w:rsidP="00452B4B">
      <w:pPr>
        <w:pStyle w:val="Noidung"/>
      </w:pPr>
      <w:r w:rsidRPr="002240E3">
        <w:t xml:space="preserve">a) Đối với nội dung hỗ trợ quy định tại điểm a khoản 1 Điều này: </w:t>
      </w:r>
      <w:r w:rsidR="003B18D0" w:rsidRPr="002240E3">
        <w:rPr>
          <w:szCs w:val="28"/>
          <w:lang w:val="vi"/>
        </w:rPr>
        <w:t>Hỗ trợ thông qua</w:t>
      </w:r>
      <w:r w:rsidR="004D239C" w:rsidRPr="002240E3">
        <w:t xml:space="preserve"> Ủy ban nhân dân xã, phường nơi chủ sở hữu bảo vật quốc gia cư trú hoặc trực tiếp cho cơ quan, tổ chức được giao quản lý bảo vật quốc gia</w:t>
      </w:r>
      <w:r w:rsidR="00B8623D" w:rsidRPr="002240E3">
        <w:t>.</w:t>
      </w:r>
    </w:p>
    <w:p w14:paraId="4AE2A263" w14:textId="4C57D5B0" w:rsidR="00B8623D" w:rsidRDefault="00502371" w:rsidP="00452B4B">
      <w:pPr>
        <w:pStyle w:val="Noidung"/>
        <w:rPr>
          <w:lang w:val="en-US"/>
        </w:rPr>
      </w:pPr>
      <w:r w:rsidRPr="002240E3">
        <w:t xml:space="preserve">b) Đối với nội dung hỗ trợ quy định tại điểm b khoản 1 Điều này: </w:t>
      </w:r>
      <w:r w:rsidR="00D41E83" w:rsidRPr="002240E3">
        <w:rPr>
          <w:szCs w:val="28"/>
          <w:lang w:val="vi"/>
        </w:rPr>
        <w:t>Hỗ trợ</w:t>
      </w:r>
      <w:r w:rsidR="00D41E83" w:rsidRPr="002240E3">
        <w:rPr>
          <w:szCs w:val="28"/>
        </w:rPr>
        <w:t xml:space="preserve"> </w:t>
      </w:r>
      <w:r w:rsidR="004D239C" w:rsidRPr="002240E3">
        <w:t>trực tiếp Ủy ban nhân dân xã, phường nơi có di sản được ghi danh vào danh mục di sản văn hóa phi vật thể quốc gia</w:t>
      </w:r>
      <w:r w:rsidR="00B8623D" w:rsidRPr="002240E3">
        <w:t>.</w:t>
      </w:r>
    </w:p>
    <w:p w14:paraId="2AED41E8" w14:textId="2295FB66" w:rsidR="0041424E" w:rsidRPr="0041424E" w:rsidRDefault="0041424E" w:rsidP="00452B4B">
      <w:pPr>
        <w:pStyle w:val="Noidung"/>
        <w:rPr>
          <w:lang w:val="en-US"/>
        </w:rPr>
      </w:pPr>
      <w:r w:rsidRPr="002240E3">
        <w:t xml:space="preserve">c) </w:t>
      </w:r>
      <w:r w:rsidRPr="0041424E">
        <w:rPr>
          <w:lang w:val="vi"/>
        </w:rPr>
        <w:t>Đối với nội dung hỗ trợ quy định tại điểm c, điểm d, điểm đ khoản 1 Điều này: Hỗ trợ thông qua Ủy ban nhân dân xã, phường có di tích hoặc cơ quan, tổ chức được giao quản lý di tích quốc gia đặc biệt, di tích quốc gia, di tích cấp tỉnh.</w:t>
      </w:r>
    </w:p>
    <w:p w14:paraId="1696280E" w14:textId="631C5C51" w:rsidR="006C3FC7" w:rsidRPr="002240E3" w:rsidRDefault="00D41E83" w:rsidP="00502371">
      <w:pPr>
        <w:pStyle w:val="Heading5"/>
      </w:pPr>
      <w:bookmarkStart w:id="37" w:name="_Toc213267376"/>
      <w:r w:rsidRPr="002240E3">
        <w:t>3</w:t>
      </w:r>
      <w:r w:rsidR="00452B4B" w:rsidRPr="002240E3">
        <w:t xml:space="preserve">. </w:t>
      </w:r>
      <w:r w:rsidR="006C3FC7" w:rsidRPr="002240E3">
        <w:t>Hồ sơ đề nghị hưởng chính sách</w:t>
      </w:r>
      <w:bookmarkEnd w:id="37"/>
    </w:p>
    <w:p w14:paraId="73538741" w14:textId="77777777" w:rsidR="00D41E83" w:rsidRPr="002240E3" w:rsidRDefault="00502371" w:rsidP="00502371">
      <w:pPr>
        <w:pStyle w:val="Noidung"/>
      </w:pPr>
      <w:r w:rsidRPr="002240E3">
        <w:t>a) Đối với nội dung hỗ trợ quy định tại điểm a khoản 1 Điều này:</w:t>
      </w:r>
    </w:p>
    <w:p w14:paraId="0D3AE471" w14:textId="77777777" w:rsidR="00B8623D" w:rsidRPr="002240E3" w:rsidRDefault="004F32D5" w:rsidP="00502371">
      <w:pPr>
        <w:pStyle w:val="Noidung"/>
      </w:pPr>
      <w:r w:rsidRPr="002240E3">
        <w:t xml:space="preserve">- </w:t>
      </w:r>
      <w:r w:rsidR="004F3680" w:rsidRPr="002240E3">
        <w:t>Văn bản đề nghị hỗ trợ kinh phí thực hiện chính sách</w:t>
      </w:r>
      <w:r w:rsidR="00502371" w:rsidRPr="002240E3">
        <w:t xml:space="preserve"> của chủ sở hữu bảo vật</w:t>
      </w:r>
      <w:r w:rsidR="00B8623D" w:rsidRPr="002240E3">
        <w:t>.</w:t>
      </w:r>
    </w:p>
    <w:p w14:paraId="536DF721" w14:textId="77777777" w:rsidR="00B8623D" w:rsidRPr="002240E3" w:rsidRDefault="004F32D5" w:rsidP="00502371">
      <w:pPr>
        <w:pStyle w:val="Noidung"/>
      </w:pPr>
      <w:r w:rsidRPr="002240E3">
        <w:t xml:space="preserve">- </w:t>
      </w:r>
      <w:r w:rsidR="004F3680" w:rsidRPr="002240E3">
        <w:t>Văn bản đề nghị hỗ trợ kinh phí thực hiện chính sách</w:t>
      </w:r>
      <w:r w:rsidR="004D239C" w:rsidRPr="002240E3">
        <w:t xml:space="preserve"> của Ủy ban nhân dân xã, phường nơi chủ sở hữu bảo vật quốc gia cư trú hoặc cơ quan, tổ chức được giao quản lý bảo vật quốc gia</w:t>
      </w:r>
      <w:r w:rsidR="00B8623D" w:rsidRPr="002240E3">
        <w:t>.</w:t>
      </w:r>
    </w:p>
    <w:p w14:paraId="40D38B3A" w14:textId="275A6F56" w:rsidR="00502371" w:rsidRPr="002240E3" w:rsidRDefault="004F32D5" w:rsidP="00502371">
      <w:pPr>
        <w:pStyle w:val="Noidung"/>
      </w:pPr>
      <w:r w:rsidRPr="002240E3">
        <w:t xml:space="preserve">- </w:t>
      </w:r>
      <w:r w:rsidR="00502371" w:rsidRPr="002240E3">
        <w:rPr>
          <w:highlight w:val="white"/>
        </w:rPr>
        <w:t>Quyết định công nhận Bảo vật Quốc gia</w:t>
      </w:r>
      <w:r w:rsidR="0052497F" w:rsidRPr="002240E3">
        <w:t>.</w:t>
      </w:r>
    </w:p>
    <w:p w14:paraId="4058A7CC" w14:textId="6871FB40" w:rsidR="00502371" w:rsidRPr="002240E3" w:rsidRDefault="00502371" w:rsidP="00502371">
      <w:pPr>
        <w:pStyle w:val="Noidung"/>
      </w:pPr>
      <w:r w:rsidRPr="002240E3">
        <w:t>b) Đối với nội dung hỗ trợ quy định tại điểm b khoản 1 Điều này:</w:t>
      </w:r>
    </w:p>
    <w:p w14:paraId="1031F0C6" w14:textId="77777777" w:rsidR="00B8623D" w:rsidRPr="002240E3" w:rsidRDefault="004F32D5" w:rsidP="00502371">
      <w:pPr>
        <w:pStyle w:val="Noidung"/>
      </w:pPr>
      <w:r w:rsidRPr="002240E3">
        <w:t xml:space="preserve">- </w:t>
      </w:r>
      <w:r w:rsidR="004F3680" w:rsidRPr="002240E3">
        <w:t>Văn bản đề nghị hỗ trợ kinh phí thực hiện chính sách</w:t>
      </w:r>
      <w:r w:rsidR="00502371" w:rsidRPr="002240E3">
        <w:t xml:space="preserve"> của Ủy ban nhân dân xã, phường nơi có di sản văn hóa được ghi danh vào danh mục di sản văn hóa phi vật thể quốc gia</w:t>
      </w:r>
      <w:r w:rsidR="00B8623D" w:rsidRPr="002240E3">
        <w:t>.</w:t>
      </w:r>
    </w:p>
    <w:p w14:paraId="6B8FBCF7" w14:textId="77777777" w:rsidR="00B8623D" w:rsidRPr="002240E3" w:rsidRDefault="004F32D5" w:rsidP="00502371">
      <w:pPr>
        <w:pStyle w:val="Noidung"/>
        <w:rPr>
          <w:highlight w:val="white"/>
        </w:rPr>
      </w:pPr>
      <w:r w:rsidRPr="002240E3">
        <w:t xml:space="preserve">- </w:t>
      </w:r>
      <w:r w:rsidR="00502371" w:rsidRPr="002240E3">
        <w:rPr>
          <w:highlight w:val="white"/>
        </w:rPr>
        <w:t xml:space="preserve">Quyết định ghi danh </w:t>
      </w:r>
      <w:r w:rsidR="00502371" w:rsidRPr="002240E3">
        <w:t xml:space="preserve">di sản văn hóa vào </w:t>
      </w:r>
      <w:r w:rsidR="00502371" w:rsidRPr="002240E3">
        <w:rPr>
          <w:highlight w:val="white"/>
        </w:rPr>
        <w:t>danh mục di sản văn hóa phi vật thể quốc gia</w:t>
      </w:r>
      <w:r w:rsidR="00B8623D" w:rsidRPr="002240E3">
        <w:rPr>
          <w:highlight w:val="white"/>
        </w:rPr>
        <w:t>.</w:t>
      </w:r>
    </w:p>
    <w:p w14:paraId="63EE77DD" w14:textId="66EEA07D" w:rsidR="00502371" w:rsidRPr="002240E3" w:rsidRDefault="00502371" w:rsidP="00502371">
      <w:pPr>
        <w:pStyle w:val="Noidung"/>
      </w:pPr>
      <w:r w:rsidRPr="002240E3">
        <w:t xml:space="preserve">c) Đối với nội dung hỗ trợ quy định tại điểm c, điểm d, điểm </w:t>
      </w:r>
      <w:r w:rsidR="004D239C" w:rsidRPr="002240E3">
        <w:t>đ</w:t>
      </w:r>
      <w:r w:rsidRPr="002240E3">
        <w:t xml:space="preserve"> khoản 1 Điều này:</w:t>
      </w:r>
    </w:p>
    <w:p w14:paraId="3B8EB6F0" w14:textId="77777777" w:rsidR="00B8623D" w:rsidRPr="002240E3" w:rsidRDefault="004F32D5" w:rsidP="00502371">
      <w:pPr>
        <w:pStyle w:val="Noidung"/>
      </w:pPr>
      <w:r w:rsidRPr="002240E3">
        <w:t xml:space="preserve">- </w:t>
      </w:r>
      <w:r w:rsidR="004F3680" w:rsidRPr="002240E3">
        <w:t>Văn bản đề nghị hỗ trợ kinh phí thực hiện chính sách</w:t>
      </w:r>
      <w:r w:rsidR="00502371" w:rsidRPr="002240E3">
        <w:t xml:space="preserve"> của chủ sở hữu di tích hoặc tổ chức, cá nhân được giao quản lý di tích</w:t>
      </w:r>
      <w:r w:rsidR="00B8623D" w:rsidRPr="002240E3">
        <w:t>.</w:t>
      </w:r>
    </w:p>
    <w:p w14:paraId="239118D9" w14:textId="77777777" w:rsidR="00B8623D" w:rsidRPr="002240E3" w:rsidRDefault="004F32D5" w:rsidP="00502371">
      <w:pPr>
        <w:pStyle w:val="Noidung"/>
      </w:pPr>
      <w:r w:rsidRPr="002240E3">
        <w:t xml:space="preserve">- </w:t>
      </w:r>
      <w:r w:rsidR="00EA59DE" w:rsidRPr="002240E3">
        <w:t>Văn bản đề nghị hỗ trợ kinh phí thực hiện chính sách của Ủy ban nhân dân xã, phường</w:t>
      </w:r>
      <w:r w:rsidR="004D239C" w:rsidRPr="002240E3">
        <w:t xml:space="preserve"> nơi có di tích được xếp hạng</w:t>
      </w:r>
      <w:r w:rsidR="00B8623D" w:rsidRPr="002240E3">
        <w:t>.</w:t>
      </w:r>
    </w:p>
    <w:p w14:paraId="265CC2A5" w14:textId="77777777" w:rsidR="00B8623D" w:rsidRPr="002240E3" w:rsidRDefault="004F32D5" w:rsidP="00502371">
      <w:pPr>
        <w:pStyle w:val="Noidung"/>
      </w:pPr>
      <w:r w:rsidRPr="002240E3">
        <w:t xml:space="preserve">- </w:t>
      </w:r>
      <w:r w:rsidR="00EA59DE" w:rsidRPr="002240E3">
        <w:t>Danh sách các di tích đủ điều kiện thụ hưởng chính sách</w:t>
      </w:r>
      <w:r w:rsidR="00B8623D" w:rsidRPr="002240E3">
        <w:t>.</w:t>
      </w:r>
    </w:p>
    <w:p w14:paraId="63D2E45E" w14:textId="1072FCE6" w:rsidR="00D41E83" w:rsidRPr="002240E3" w:rsidRDefault="004F32D5" w:rsidP="00502371">
      <w:pPr>
        <w:pStyle w:val="Noidung"/>
      </w:pPr>
      <w:r w:rsidRPr="002240E3">
        <w:t xml:space="preserve">- </w:t>
      </w:r>
      <w:r w:rsidR="004D239C" w:rsidRPr="002240E3">
        <w:rPr>
          <w:highlight w:val="white"/>
        </w:rPr>
        <w:t xml:space="preserve">Quyết định xếp hạng di tích cấp Quốc gia đặc biệt; </w:t>
      </w:r>
      <w:r w:rsidR="00EA59DE" w:rsidRPr="002240E3">
        <w:rPr>
          <w:highlight w:val="white"/>
        </w:rPr>
        <w:t>Quyết định xếp hạng di tích cấp Quốc gia; Quyết định xếp hạng di tích cấp tỉnh</w:t>
      </w:r>
      <w:r w:rsidR="00D41E83" w:rsidRPr="002240E3">
        <w:t>.</w:t>
      </w:r>
    </w:p>
    <w:p w14:paraId="71DA72DD" w14:textId="2C8FD4C6" w:rsidR="00984E1E" w:rsidRPr="002240E3" w:rsidRDefault="00D41E83" w:rsidP="00502371">
      <w:pPr>
        <w:pStyle w:val="Heading5"/>
      </w:pPr>
      <w:bookmarkStart w:id="38" w:name="_Toc213267377"/>
      <w:r w:rsidRPr="002240E3">
        <w:t>4</w:t>
      </w:r>
      <w:r w:rsidR="00502371" w:rsidRPr="002240E3">
        <w:t>. Quy trình thực hiện</w:t>
      </w:r>
      <w:bookmarkEnd w:id="38"/>
    </w:p>
    <w:p w14:paraId="21417B10" w14:textId="223841DE" w:rsidR="004D239C" w:rsidRPr="002240E3" w:rsidRDefault="004D239C" w:rsidP="004D239C">
      <w:pPr>
        <w:pStyle w:val="Noidung"/>
      </w:pPr>
      <w:r w:rsidRPr="002240E3">
        <w:t>a) Đối với nội dung hỗ trợ quy định tại điểm a khoản 1 Điều này:</w:t>
      </w:r>
    </w:p>
    <w:p w14:paraId="635B4735" w14:textId="77777777" w:rsidR="00B8623D" w:rsidRDefault="004D239C" w:rsidP="004D239C">
      <w:pPr>
        <w:pStyle w:val="Noidung"/>
        <w:rPr>
          <w:lang w:val="en-US"/>
        </w:rPr>
      </w:pPr>
      <w:r w:rsidRPr="002240E3">
        <w:t>- Chủ sở hữu hiện vật được công nhận là bảo vật quốc gia gửi Đơn đề nghị hỗ trợ kinh phí thực hiện chính sách đến Ủy ban nhân dân xã, phường nơi có hiện vật được công nhận là bảo vật quốc gia</w:t>
      </w:r>
      <w:r w:rsidR="00B8623D" w:rsidRPr="002240E3">
        <w:t>.</w:t>
      </w:r>
    </w:p>
    <w:p w14:paraId="44A4DC7B" w14:textId="2D2822CF" w:rsidR="00210790" w:rsidRPr="00210790" w:rsidRDefault="00210790" w:rsidP="00210790">
      <w:pPr>
        <w:pStyle w:val="Noidung"/>
        <w:rPr>
          <w:lang w:val="en-US"/>
        </w:rPr>
      </w:pPr>
      <w:r>
        <w:rPr>
          <w:lang w:val="en-US"/>
        </w:rPr>
        <w:t xml:space="preserve">Trường hợp </w:t>
      </w:r>
      <w:r w:rsidRPr="002240E3">
        <w:t>bảo vật quốc gia</w:t>
      </w:r>
      <w:r>
        <w:rPr>
          <w:lang w:val="en-US"/>
        </w:rPr>
        <w:t xml:space="preserve"> được giao cho </w:t>
      </w:r>
      <w:r w:rsidRPr="002240E3">
        <w:t xml:space="preserve">cơ quan, tổ chức </w:t>
      </w:r>
      <w:r>
        <w:rPr>
          <w:lang w:val="en-US"/>
        </w:rPr>
        <w:t xml:space="preserve">quản lý thì </w:t>
      </w:r>
      <w:r w:rsidRPr="002240E3">
        <w:t>cơ quan, tổ chức được giao quản lý bảo vật quốc gia</w:t>
      </w:r>
      <w:r>
        <w:rPr>
          <w:lang w:val="en-US"/>
        </w:rPr>
        <w:t xml:space="preserve"> gửi</w:t>
      </w:r>
      <w:r w:rsidRPr="00210790">
        <w:rPr>
          <w:lang w:val="en-US"/>
        </w:rPr>
        <w:t xml:space="preserve"> Văn bản đề nghị </w:t>
      </w:r>
      <w:r>
        <w:rPr>
          <w:lang w:val="en-US"/>
        </w:rPr>
        <w:t>đến</w:t>
      </w:r>
      <w:r w:rsidRPr="00210790">
        <w:rPr>
          <w:lang w:val="en-US"/>
        </w:rPr>
        <w:t xml:space="preserve"> Sở Văn </w:t>
      </w:r>
      <w:r w:rsidRPr="00210790">
        <w:rPr>
          <w:lang w:val="en-US"/>
        </w:rPr>
        <w:lastRenderedPageBreak/>
        <w:t>hóa, Thể thao và Du lịch.</w:t>
      </w:r>
    </w:p>
    <w:p w14:paraId="680C5A6C" w14:textId="77777777" w:rsidR="00B8623D" w:rsidRPr="002240E3" w:rsidRDefault="004D239C" w:rsidP="004F32D5">
      <w:pPr>
        <w:pStyle w:val="Noidung"/>
      </w:pPr>
      <w:r w:rsidRPr="002240E3">
        <w:t>- Trong thời hạn 07 (bảy) ngày làm việc kể từ khi nhận được hồ sơ đề nghị của chủ sở hữu hiện vật được công nhận là bảo vật quốc gia, Ủy ban nhân dân xã, phường rà soát, tổng hợp, hoàn thiện 01 (một) bộ hồ sơ theo quy định tại điểm a khoản 3 Điều này gửi Sở Văn hóa, Thể thao và Du lịch</w:t>
      </w:r>
      <w:r w:rsidR="00B8623D" w:rsidRPr="002240E3">
        <w:t>.</w:t>
      </w:r>
    </w:p>
    <w:p w14:paraId="3C4FBFF8" w14:textId="55F402A4" w:rsidR="00B8623D" w:rsidRPr="002240E3" w:rsidRDefault="004D239C" w:rsidP="004F32D5">
      <w:pPr>
        <w:pStyle w:val="Noidung"/>
      </w:pPr>
      <w:r w:rsidRPr="002240E3">
        <w:t xml:space="preserve">- </w:t>
      </w:r>
      <w:r w:rsidR="00BC016C" w:rsidRPr="002240E3">
        <w:t>Trong thời hạn 05 (năm) ngày</w:t>
      </w:r>
      <w:r w:rsidRPr="002240E3">
        <w:t xml:space="preserve"> làm việc kể từ khi nhận được hồ sơ đề nghị của Ủy ban nhân dân xã, phường</w:t>
      </w:r>
      <w:r w:rsidR="00210790">
        <w:rPr>
          <w:lang w:val="en-US"/>
        </w:rPr>
        <w:t xml:space="preserve"> hoặc </w:t>
      </w:r>
      <w:r w:rsidR="00210790" w:rsidRPr="002240E3">
        <w:t>cơ quan, tổ chức</w:t>
      </w:r>
      <w:r w:rsidR="00210790">
        <w:rPr>
          <w:lang w:val="en-US"/>
        </w:rPr>
        <w:t>,</w:t>
      </w:r>
      <w:r w:rsidRPr="002240E3">
        <w:t xml:space="preserve"> </w:t>
      </w:r>
      <w:r w:rsidR="006C3FC7" w:rsidRPr="002240E3">
        <w:t>Sở Văn hóa, Thể thao và Du lịch soát xét hồ sơ, thẩm định điều kiện, tổng hợp kinh phí thực hiện chính sách gửi Sở Tài chính</w:t>
      </w:r>
      <w:r w:rsidR="00B8623D" w:rsidRPr="002240E3">
        <w:t>.</w:t>
      </w:r>
    </w:p>
    <w:p w14:paraId="02B36BD1" w14:textId="1C70568D" w:rsidR="00B8623D" w:rsidRPr="002240E3" w:rsidRDefault="004D239C" w:rsidP="004D239C">
      <w:pPr>
        <w:pStyle w:val="Noidung"/>
      </w:pPr>
      <w:r w:rsidRPr="002240E3">
        <w:t xml:space="preserve">- Sau khi nhận được đầy đủ các tài liệu, hồ sơ liên quan của Sở Văn hóa, Thể thao và Du lịch, trong thời hạn 07 (bảy) ngày làm việc, </w:t>
      </w:r>
      <w:r w:rsidR="00DB2625" w:rsidRPr="002240E3">
        <w:t>Sở Tài chính thẩm định và trình Ủy ban nhân dân tỉnh</w:t>
      </w:r>
      <w:r w:rsidRPr="002240E3">
        <w:t xml:space="preserve"> xem xét, quyết định</w:t>
      </w:r>
      <w:r w:rsidR="00B8623D" w:rsidRPr="002240E3">
        <w:t>;</w:t>
      </w:r>
    </w:p>
    <w:p w14:paraId="3B3DD912" w14:textId="2FC4E998" w:rsidR="00B8623D" w:rsidRPr="002240E3" w:rsidRDefault="00B8623D" w:rsidP="004D239C">
      <w:pPr>
        <w:pStyle w:val="Noidung"/>
      </w:pPr>
      <w:r w:rsidRPr="002240E3">
        <w:t>Trường</w:t>
      </w:r>
      <w:r w:rsidR="004D239C" w:rsidRPr="002240E3">
        <w:t xml:space="preserve"> hợp hồ sơ không hợp lệ hoặc không đủ điều kiện hỗ trợ, trong vòng 05 (năm) ngày làm việc, </w:t>
      </w:r>
      <w:r w:rsidR="000F7B92">
        <w:t>Sở Tài chính có văn bản gửi Sở Văn hóa, Thể thao và Du lịch nêu rõ lí do và trong vòng 05 (năm) ngày làm việc Sở Văn hóa, Thể thao và</w:t>
      </w:r>
      <w:r w:rsidRPr="002240E3">
        <w:t>.</w:t>
      </w:r>
    </w:p>
    <w:p w14:paraId="517321BD" w14:textId="219B03D3" w:rsidR="00B8623D" w:rsidRPr="002240E3" w:rsidRDefault="004D239C" w:rsidP="004D239C">
      <w:pPr>
        <w:pStyle w:val="Noidung"/>
      </w:pPr>
      <w:r w:rsidRPr="002240E3">
        <w:t xml:space="preserve">- </w:t>
      </w:r>
      <w:r w:rsidR="00FC34B7" w:rsidRPr="002240E3">
        <w:t>Sau khi có quyết định của Ủy ban nhân dân tỉnh, trong thời gian 05 (năm)</w:t>
      </w:r>
      <w:r w:rsidRPr="002240E3">
        <w:t xml:space="preserve"> ngày làm việc, Sở Tài chính </w:t>
      </w:r>
      <w:r w:rsidR="009C2237">
        <w:t>thực hiện cấp kinh phí</w:t>
      </w:r>
      <w:r w:rsidRPr="002240E3">
        <w:t xml:space="preserve"> hỗ trợ theo quy định</w:t>
      </w:r>
      <w:r w:rsidR="00B8623D" w:rsidRPr="002240E3">
        <w:t>.</w:t>
      </w:r>
    </w:p>
    <w:p w14:paraId="77D275AE" w14:textId="4EBD5BAF" w:rsidR="004D239C" w:rsidRPr="002240E3" w:rsidRDefault="004D239C" w:rsidP="004D239C">
      <w:pPr>
        <w:pStyle w:val="Noidung"/>
      </w:pPr>
      <w:r w:rsidRPr="002240E3">
        <w:t>b) Đối với nội dung hỗ trợ quy định tại điểm b khoản 1 Điều này:</w:t>
      </w:r>
    </w:p>
    <w:p w14:paraId="283F1B16" w14:textId="77777777" w:rsidR="00B8623D" w:rsidRPr="002240E3" w:rsidRDefault="004D239C" w:rsidP="004F32D5">
      <w:pPr>
        <w:pStyle w:val="Noidung"/>
      </w:pPr>
      <w:r w:rsidRPr="002240E3">
        <w:t>- Ủy ban nhân dân xã, phường gửi 01 (một) bộ hồ sơ theo quy định tại điểm b khoản 3 Điều này gửi Sở Văn hóa, Thể thao và Du lịch</w:t>
      </w:r>
      <w:r w:rsidR="00B8623D" w:rsidRPr="002240E3">
        <w:t>.</w:t>
      </w:r>
    </w:p>
    <w:p w14:paraId="28C47AEB" w14:textId="6BF38253" w:rsidR="00B8623D" w:rsidRPr="002240E3" w:rsidRDefault="004D239C" w:rsidP="004F32D5">
      <w:pPr>
        <w:pStyle w:val="Noidung"/>
      </w:pPr>
      <w:r w:rsidRPr="002240E3">
        <w:t xml:space="preserve">- </w:t>
      </w:r>
      <w:r w:rsidR="00BC016C" w:rsidRPr="002240E3">
        <w:t>Trong thời hạn 05 (năm) ngày</w:t>
      </w:r>
      <w:r w:rsidRPr="002240E3">
        <w:t xml:space="preserve"> làm việc kể từ khi nhận được hồ sơ đề nghị của Ủy ban nhân dân xã, phường, Sở Văn hóa, Thể thao và Du lịch tổng hợp kinh phí đề nghị hỗ trợ gửi Sở Tài chính</w:t>
      </w:r>
      <w:r w:rsidR="00B8623D" w:rsidRPr="002240E3">
        <w:t>.</w:t>
      </w:r>
    </w:p>
    <w:p w14:paraId="632E59D8" w14:textId="6CA90B85" w:rsidR="00B8623D" w:rsidRPr="002240E3" w:rsidRDefault="004D239C" w:rsidP="004D239C">
      <w:pPr>
        <w:pStyle w:val="Noidung"/>
      </w:pPr>
      <w:r w:rsidRPr="002240E3">
        <w:t xml:space="preserve">- Sau khi nhận được đầy đủ các tài liệu, hồ sơ liên quan của Sở Văn hóa, Thể thao và Du lịch, trong thời hạn 07 (bảy) ngày làm việc, </w:t>
      </w:r>
      <w:r w:rsidR="00DB2625" w:rsidRPr="002240E3">
        <w:t>Sở Tài chính thẩm định và trình Ủy ban nhân dân tỉnh</w:t>
      </w:r>
      <w:r w:rsidRPr="002240E3">
        <w:t xml:space="preserve"> xem xét, quyết định</w:t>
      </w:r>
      <w:r w:rsidR="00B8623D" w:rsidRPr="002240E3">
        <w:t>;</w:t>
      </w:r>
    </w:p>
    <w:p w14:paraId="3E12C4E9" w14:textId="75A9AB9B" w:rsidR="00B8623D" w:rsidRPr="002240E3" w:rsidRDefault="00B8623D" w:rsidP="004D239C">
      <w:pPr>
        <w:pStyle w:val="Noidung"/>
      </w:pPr>
      <w:r w:rsidRPr="002240E3">
        <w:t>Trường</w:t>
      </w:r>
      <w:r w:rsidR="004D239C" w:rsidRPr="002240E3">
        <w:t xml:space="preserve"> hợp hồ sơ không hợp lệ hoặc không đủ điều kiện hỗ trợ, trong vòng 05 (năm) ngày làm việc, </w:t>
      </w:r>
      <w:r w:rsidR="000F7B92">
        <w:t>Sở Tài chính có văn bản gửi Sở Văn hóa, Thể thao và Du lịch nêu rõ lí do và trong vòng 05 (năm) ngày làm việc Sở Văn hóa, Thể thao và</w:t>
      </w:r>
      <w:r w:rsidRPr="002240E3">
        <w:t>.</w:t>
      </w:r>
    </w:p>
    <w:p w14:paraId="62A8E542" w14:textId="23CA548B" w:rsidR="00B8623D" w:rsidRPr="002240E3" w:rsidRDefault="004D239C" w:rsidP="004D239C">
      <w:pPr>
        <w:pStyle w:val="Noidung"/>
      </w:pPr>
      <w:r w:rsidRPr="002240E3">
        <w:t xml:space="preserve">- </w:t>
      </w:r>
      <w:r w:rsidR="00FC34B7" w:rsidRPr="002240E3">
        <w:t>Sau khi có quyết định của Ủy ban nhân dân tỉnh, trong thời gian 05 (năm)</w:t>
      </w:r>
      <w:r w:rsidRPr="002240E3">
        <w:t xml:space="preserve"> ngày làm việc, Sở Tài chính </w:t>
      </w:r>
      <w:r w:rsidR="009C2237">
        <w:t>thực hiện cấp kinh phí</w:t>
      </w:r>
      <w:r w:rsidRPr="002240E3">
        <w:t xml:space="preserve"> hỗ trợ theo quy định</w:t>
      </w:r>
      <w:r w:rsidR="00B8623D" w:rsidRPr="002240E3">
        <w:t>.</w:t>
      </w:r>
    </w:p>
    <w:p w14:paraId="16C7EA1A" w14:textId="7118E227" w:rsidR="004D239C" w:rsidRPr="002240E3" w:rsidRDefault="004D239C" w:rsidP="004D239C">
      <w:pPr>
        <w:pStyle w:val="Noidung"/>
      </w:pPr>
      <w:r w:rsidRPr="002240E3">
        <w:t>c) Đối với nội dung hỗ trợ quy định tại điểm c, điểm d, điểm đ khoản 1 Điều này:</w:t>
      </w:r>
    </w:p>
    <w:p w14:paraId="55299999" w14:textId="77777777" w:rsidR="00B8623D" w:rsidRPr="002240E3" w:rsidRDefault="004D239C" w:rsidP="004F32D5">
      <w:pPr>
        <w:pStyle w:val="Noidung"/>
      </w:pPr>
      <w:r w:rsidRPr="002240E3">
        <w:t>- Chủ sở hữu di tích được xếp hạng gửi Đơn đề nghị hỗ trợ kinh phí thực hiện chính sách đến Ủy ban nhân dân xã, phường nơi có di tích được xếp hạng</w:t>
      </w:r>
      <w:r w:rsidR="00B8623D" w:rsidRPr="002240E3">
        <w:t>.</w:t>
      </w:r>
    </w:p>
    <w:p w14:paraId="01332DB0" w14:textId="77777777" w:rsidR="00B8623D" w:rsidRPr="002240E3" w:rsidRDefault="004D239C" w:rsidP="004F32D5">
      <w:pPr>
        <w:pStyle w:val="Noidung"/>
      </w:pPr>
      <w:r w:rsidRPr="002240E3">
        <w:t>- Trong thời hạn 07 (bảy) ngày làm việc kể từ khi nhận được hồ sơ đề nghị của chủ sở hữu di tích, Ủy ban nhân dân xã, phường rà soát, tổng hợp, hoàn thiện 01 (một) bộ hồ sơ theo quy định tại điểm c khoản 3 Điều này gửi Sở Văn hóa, Thể thao và Du lịch</w:t>
      </w:r>
      <w:r w:rsidR="00B8623D" w:rsidRPr="002240E3">
        <w:t>.</w:t>
      </w:r>
    </w:p>
    <w:p w14:paraId="0F6B887F" w14:textId="3D82C081" w:rsidR="00B8623D" w:rsidRPr="002240E3" w:rsidRDefault="004D239C" w:rsidP="004F32D5">
      <w:pPr>
        <w:pStyle w:val="Noidung"/>
      </w:pPr>
      <w:r w:rsidRPr="002240E3">
        <w:t xml:space="preserve">- </w:t>
      </w:r>
      <w:r w:rsidR="00BC016C" w:rsidRPr="002240E3">
        <w:t>Trong thời hạn 05 (năm) ngày</w:t>
      </w:r>
      <w:r w:rsidRPr="002240E3">
        <w:t xml:space="preserve"> làm việc kể từ khi nhận được hồ sơ đề nghị </w:t>
      </w:r>
      <w:r w:rsidRPr="002240E3">
        <w:lastRenderedPageBreak/>
        <w:t>của Ủy ban nhân dân xã, phường, Sở Văn hóa, Thể thao và Du lịch tổng hợp kinh phí đề nghị hỗ trợ gửi Sở Tài chính</w:t>
      </w:r>
      <w:r w:rsidR="00B8623D" w:rsidRPr="002240E3">
        <w:t>.</w:t>
      </w:r>
    </w:p>
    <w:p w14:paraId="642F2B56" w14:textId="2AF0A853" w:rsidR="00B8623D" w:rsidRPr="002240E3" w:rsidRDefault="004D239C" w:rsidP="004D239C">
      <w:pPr>
        <w:pStyle w:val="Noidung"/>
      </w:pPr>
      <w:r w:rsidRPr="002240E3">
        <w:t xml:space="preserve">- Sau khi nhận được đầy đủ các tài liệu, hồ sơ liên quan của Sở Văn hóa, Thể thao và Du lịch, trong thời hạn 07 (bảy) ngày làm việc, </w:t>
      </w:r>
      <w:r w:rsidR="00DB2625" w:rsidRPr="002240E3">
        <w:t>Sở Tài chính thẩm định và trình Ủy ban nhân dân tỉnh</w:t>
      </w:r>
      <w:r w:rsidRPr="002240E3">
        <w:t xml:space="preserve"> xem xét, quyết định</w:t>
      </w:r>
      <w:r w:rsidR="00B8623D" w:rsidRPr="002240E3">
        <w:t>;</w:t>
      </w:r>
    </w:p>
    <w:p w14:paraId="718F1FD9" w14:textId="12058C38" w:rsidR="00B8623D" w:rsidRPr="002240E3" w:rsidRDefault="00B8623D" w:rsidP="004D239C">
      <w:pPr>
        <w:pStyle w:val="Noidung"/>
      </w:pPr>
      <w:r w:rsidRPr="002240E3">
        <w:t>Trường</w:t>
      </w:r>
      <w:r w:rsidR="004D239C" w:rsidRPr="002240E3">
        <w:t xml:space="preserve"> hợp hồ sơ không hợp lệ hoặc không đủ điều kiện hỗ trợ, trong vòng 05 (năm) ngày làm việc, </w:t>
      </w:r>
      <w:r w:rsidR="000F7B92">
        <w:t>Sở Tài chính có văn bản gửi Sở Văn hóa, Thể thao và Du lịch nêu rõ lí do và trong vòng 05 (năm) ngày làm việc Sở Văn hóa, Thể thao và</w:t>
      </w:r>
      <w:r w:rsidRPr="002240E3">
        <w:t>.</w:t>
      </w:r>
    </w:p>
    <w:p w14:paraId="652C0510" w14:textId="1A4C52F6" w:rsidR="00D41E83" w:rsidRPr="002240E3" w:rsidRDefault="004D239C" w:rsidP="004D239C">
      <w:pPr>
        <w:pStyle w:val="Noidung"/>
      </w:pPr>
      <w:r w:rsidRPr="002240E3">
        <w:t xml:space="preserve">- </w:t>
      </w:r>
      <w:r w:rsidR="00FC34B7" w:rsidRPr="002240E3">
        <w:t>Sau khi có quyết định của Ủy ban nhân dân tỉnh, trong thời gian 05 (năm)</w:t>
      </w:r>
      <w:r w:rsidRPr="002240E3">
        <w:t xml:space="preserve"> ngày làm việc, Sở Tài chính </w:t>
      </w:r>
      <w:r w:rsidR="009C2237">
        <w:t>thực hiện cấp kinh phí</w:t>
      </w:r>
      <w:r w:rsidRPr="002240E3">
        <w:t xml:space="preserve"> hỗ trợ theo quy định</w:t>
      </w:r>
      <w:r w:rsidR="00D41E83" w:rsidRPr="002240E3">
        <w:t>.</w:t>
      </w:r>
    </w:p>
    <w:p w14:paraId="47E005E4" w14:textId="38D28F6E" w:rsidR="00452B4B" w:rsidRPr="002240E3" w:rsidRDefault="00D41E83" w:rsidP="00452B4B">
      <w:pPr>
        <w:pStyle w:val="Heading4"/>
        <w:rPr>
          <w:lang w:val="vi-VN"/>
        </w:rPr>
      </w:pPr>
      <w:bookmarkStart w:id="39" w:name="_Toc213267378"/>
      <w:r w:rsidRPr="002240E3">
        <w:rPr>
          <w:lang w:val="vi-VN"/>
        </w:rPr>
        <w:t>Điều</w:t>
      </w:r>
      <w:r w:rsidR="00452B4B" w:rsidRPr="002240E3">
        <w:t xml:space="preserve"> 9</w:t>
      </w:r>
      <w:r w:rsidR="004F32D5" w:rsidRPr="002240E3">
        <w:rPr>
          <w:lang w:val="vi-VN"/>
        </w:rPr>
        <w:t>.</w:t>
      </w:r>
      <w:r w:rsidR="00452B4B" w:rsidRPr="002240E3">
        <w:t xml:space="preserve"> </w:t>
      </w:r>
      <w:r w:rsidR="00AC2564" w:rsidRPr="002240E3">
        <w:t>Hỗ trợ kinh phí bảo vệ và thực hiện lễ nghi tại các di tích</w:t>
      </w:r>
      <w:r w:rsidR="00AC2564" w:rsidRPr="002240E3">
        <w:rPr>
          <w:lang w:val="vi-VN"/>
        </w:rPr>
        <w:t xml:space="preserve"> đã được xếp hạng</w:t>
      </w:r>
      <w:bookmarkEnd w:id="39"/>
    </w:p>
    <w:p w14:paraId="1A17A02E" w14:textId="38CABF8F" w:rsidR="00452B4B" w:rsidRPr="002240E3" w:rsidRDefault="00452B4B" w:rsidP="00452B4B">
      <w:pPr>
        <w:pStyle w:val="Heading5"/>
      </w:pPr>
      <w:bookmarkStart w:id="40" w:name="_Toc213267379"/>
      <w:r w:rsidRPr="002240E3">
        <w:t xml:space="preserve">1. </w:t>
      </w:r>
      <w:r w:rsidR="001D2795" w:rsidRPr="002240E3">
        <w:t>M</w:t>
      </w:r>
      <w:r w:rsidRPr="002240E3">
        <w:t>ức hỗ trợ</w:t>
      </w:r>
      <w:bookmarkEnd w:id="40"/>
    </w:p>
    <w:p w14:paraId="0FB6F03F" w14:textId="1F18333E" w:rsidR="00AC2564" w:rsidRPr="002240E3" w:rsidRDefault="00AC2564" w:rsidP="00AC2564">
      <w:pPr>
        <w:pStyle w:val="Noidung"/>
      </w:pPr>
      <w:r w:rsidRPr="002240E3">
        <w:t>a) Hỗ trợ kinh phí bảo vệ và thực hiện lễ nghi tại các di tích quốc gia không có nguồn thu; mức hỗ trợ 1.000.000 đồng/di tích/tháng.</w:t>
      </w:r>
    </w:p>
    <w:p w14:paraId="52CB90D9" w14:textId="0C8FE9B7" w:rsidR="00D41E83" w:rsidRPr="002240E3" w:rsidRDefault="00AC2564" w:rsidP="00AC2564">
      <w:pPr>
        <w:pStyle w:val="Noidung"/>
      </w:pPr>
      <w:r w:rsidRPr="002240E3">
        <w:t>b) Hỗ trợ kinh phí bảo vệ và thực hiện lễ nghi tại các di tích cấp tỉnh không có nguồn thu; mức hỗ trợ 500.000 đồng/di tích/tháng.</w:t>
      </w:r>
    </w:p>
    <w:p w14:paraId="311072FD" w14:textId="6680A6A7" w:rsidR="00452B4B" w:rsidRPr="002240E3" w:rsidRDefault="00D41E83" w:rsidP="00452B4B">
      <w:pPr>
        <w:pStyle w:val="Heading5"/>
      </w:pPr>
      <w:bookmarkStart w:id="41" w:name="_Toc213267380"/>
      <w:r w:rsidRPr="002240E3">
        <w:t>2</w:t>
      </w:r>
      <w:r w:rsidR="00452B4B" w:rsidRPr="002240E3">
        <w:t>. Phương thức hỗ trợ</w:t>
      </w:r>
      <w:bookmarkEnd w:id="41"/>
    </w:p>
    <w:p w14:paraId="0ED1FCE7" w14:textId="44734F63" w:rsidR="00D41E83" w:rsidRPr="002240E3" w:rsidRDefault="00D41E83" w:rsidP="00452B4B">
      <w:pPr>
        <w:pStyle w:val="Noidung"/>
      </w:pPr>
      <w:r w:rsidRPr="002240E3">
        <w:rPr>
          <w:szCs w:val="28"/>
          <w:lang w:val="vi"/>
        </w:rPr>
        <w:t>Hỗ trợ</w:t>
      </w:r>
      <w:r w:rsidRPr="002240E3">
        <w:rPr>
          <w:szCs w:val="28"/>
        </w:rPr>
        <w:t xml:space="preserve"> 01 (một) lần</w:t>
      </w:r>
      <w:r w:rsidR="00502371" w:rsidRPr="002240E3">
        <w:t>/năm, thông</w:t>
      </w:r>
      <w:r w:rsidR="00452B4B" w:rsidRPr="002240E3">
        <w:t xml:space="preserve"> qua Ủy ban nhân dân xã, phường nơi có di tích được hỗ trợ</w:t>
      </w:r>
      <w:r w:rsidRPr="002240E3">
        <w:t>.</w:t>
      </w:r>
    </w:p>
    <w:p w14:paraId="1209D78D" w14:textId="28DFE869" w:rsidR="006C3FC7" w:rsidRPr="002240E3" w:rsidRDefault="00D41E83" w:rsidP="00452B4B">
      <w:pPr>
        <w:pStyle w:val="Heading5"/>
      </w:pPr>
      <w:bookmarkStart w:id="42" w:name="_Toc213267381"/>
      <w:r w:rsidRPr="002240E3">
        <w:t>3</w:t>
      </w:r>
      <w:r w:rsidR="00452B4B" w:rsidRPr="002240E3">
        <w:t xml:space="preserve">. </w:t>
      </w:r>
      <w:r w:rsidR="006C3FC7" w:rsidRPr="002240E3">
        <w:t>Hồ sơ đề nghị hưởng chính sách</w:t>
      </w:r>
      <w:bookmarkEnd w:id="42"/>
    </w:p>
    <w:p w14:paraId="3017E8CF" w14:textId="77777777" w:rsidR="00B8623D" w:rsidRPr="002240E3" w:rsidRDefault="004D239C" w:rsidP="004D239C">
      <w:pPr>
        <w:pStyle w:val="Noidung"/>
      </w:pPr>
      <w:r w:rsidRPr="002240E3">
        <w:t xml:space="preserve">a) </w:t>
      </w:r>
      <w:r w:rsidR="004F3680" w:rsidRPr="002240E3">
        <w:t>Văn bản đề nghị hỗ trợ kinh phí thực hiện chính sách</w:t>
      </w:r>
      <w:r w:rsidRPr="002240E3">
        <w:t xml:space="preserve"> của Ủy ban nhân dân xã, phường</w:t>
      </w:r>
      <w:r w:rsidR="00B8623D" w:rsidRPr="002240E3">
        <w:t>.</w:t>
      </w:r>
    </w:p>
    <w:p w14:paraId="1EC6DF07" w14:textId="1AC5C4B4" w:rsidR="00D41E83" w:rsidRPr="002240E3" w:rsidRDefault="004D239C" w:rsidP="004D239C">
      <w:pPr>
        <w:pStyle w:val="Noidung"/>
      </w:pPr>
      <w:r w:rsidRPr="002240E3">
        <w:t>b) Danh sách các di tích đủ điều kiện đề nghị hỗ trợ</w:t>
      </w:r>
      <w:r w:rsidR="00D41E83" w:rsidRPr="002240E3">
        <w:t>.</w:t>
      </w:r>
    </w:p>
    <w:p w14:paraId="0F1C23FC" w14:textId="4E66E4F6" w:rsidR="00452B4B" w:rsidRPr="002240E3" w:rsidRDefault="00D41E83" w:rsidP="006C3FC7">
      <w:pPr>
        <w:pStyle w:val="Heading5"/>
      </w:pPr>
      <w:bookmarkStart w:id="43" w:name="_Toc213267382"/>
      <w:r w:rsidRPr="002240E3">
        <w:t>4</w:t>
      </w:r>
      <w:r w:rsidR="00452B4B" w:rsidRPr="002240E3">
        <w:t>. Quy trình thực hiện</w:t>
      </w:r>
      <w:bookmarkEnd w:id="43"/>
    </w:p>
    <w:p w14:paraId="7E61D996" w14:textId="6B0CFB86" w:rsidR="00B8623D" w:rsidRPr="002240E3" w:rsidRDefault="00502371" w:rsidP="0052497F">
      <w:pPr>
        <w:pStyle w:val="Noidung"/>
      </w:pPr>
      <w:r w:rsidRPr="002240E3">
        <w:t xml:space="preserve">a) Trước ngày </w:t>
      </w:r>
      <w:r w:rsidR="004D239C" w:rsidRPr="002240E3">
        <w:t>01</w:t>
      </w:r>
      <w:r w:rsidRPr="002240E3">
        <w:t xml:space="preserve"> tháng </w:t>
      </w:r>
      <w:r w:rsidR="004D239C" w:rsidRPr="002240E3">
        <w:t>6</w:t>
      </w:r>
      <w:r w:rsidRPr="002240E3">
        <w:t xml:space="preserve"> hàng năm, </w:t>
      </w:r>
      <w:r w:rsidR="004D239C" w:rsidRPr="002240E3">
        <w:t>Ủy ban nhân dân xã, phường rà soát, tổng hợp, hoàn thiện 01 (một) bộ hồ sơ theo quy định tại khoản 3 Điều này gửi Sở Văn hóa, Thể thao và Du lịch</w:t>
      </w:r>
      <w:r w:rsidR="00B8623D" w:rsidRPr="002240E3">
        <w:t>.</w:t>
      </w:r>
    </w:p>
    <w:p w14:paraId="18A56335" w14:textId="21B56717" w:rsidR="00B8623D" w:rsidRPr="002240E3" w:rsidRDefault="004D239C" w:rsidP="004D239C">
      <w:pPr>
        <w:pStyle w:val="Noidung"/>
      </w:pPr>
      <w:r w:rsidRPr="002240E3">
        <w:t xml:space="preserve">b) </w:t>
      </w:r>
      <w:r w:rsidR="00BC016C" w:rsidRPr="002240E3">
        <w:t>Trong thời hạn 05 (năm) ngày</w:t>
      </w:r>
      <w:r w:rsidRPr="002240E3">
        <w:t xml:space="preserve"> làm việc kể từ khi nhận được hồ sơ đề nghị của Ủy ban nhân dân xã, phường, </w:t>
      </w:r>
      <w:r w:rsidR="006C3FC7" w:rsidRPr="002240E3">
        <w:t>Sở Văn hóa, Thể thao và Du lịch soát xét hồ sơ, thẩm định điều kiện, tổng hợp kinh phí thực hiện chính sách gửi Sở Tài chính</w:t>
      </w:r>
      <w:r w:rsidR="00B8623D" w:rsidRPr="002240E3">
        <w:t>.</w:t>
      </w:r>
    </w:p>
    <w:p w14:paraId="0382BF85" w14:textId="6E513929" w:rsidR="00B8623D" w:rsidRPr="002240E3" w:rsidRDefault="004D239C" w:rsidP="004D239C">
      <w:pPr>
        <w:pStyle w:val="Noidung"/>
      </w:pPr>
      <w:r w:rsidRPr="002240E3">
        <w:t xml:space="preserve">c) Sau khi nhận được đầy đủ các tài liệu, hồ sơ liên quan của Sở Văn hóa, Thể thao và Du lịch, trong thời hạn 07 (bảy) ngày làm việc, </w:t>
      </w:r>
      <w:r w:rsidR="00DB2625" w:rsidRPr="002240E3">
        <w:t>Sở Tài chính thẩm định và trình Ủy ban nhân dân tỉnh</w:t>
      </w:r>
      <w:r w:rsidRPr="002240E3">
        <w:t xml:space="preserve"> xem xét, quyết định</w:t>
      </w:r>
      <w:r w:rsidR="00B8623D" w:rsidRPr="002240E3">
        <w:t>;</w:t>
      </w:r>
    </w:p>
    <w:p w14:paraId="05B1555A" w14:textId="483856F7" w:rsidR="00B8623D" w:rsidRPr="002240E3" w:rsidRDefault="00B8623D" w:rsidP="004D239C">
      <w:pPr>
        <w:pStyle w:val="Noidung"/>
      </w:pPr>
      <w:r w:rsidRPr="002240E3">
        <w:t>Trường</w:t>
      </w:r>
      <w:r w:rsidR="004D239C" w:rsidRPr="002240E3">
        <w:t xml:space="preserve"> hợp hồ sơ không hợp lệ hoặc không đủ điều kiện hỗ trợ, trong vòng 05 (năm) ngày làm việc, </w:t>
      </w:r>
      <w:r w:rsidR="000F7B92">
        <w:t>Sở Tài chính có văn bản gửi Sở Văn hóa, Thể thao và Du lịch nêu rõ lí do và trong vòng 05 (năm) ngày làm việc Sở Văn hóa, Thể thao và</w:t>
      </w:r>
      <w:r w:rsidRPr="002240E3">
        <w:t>.</w:t>
      </w:r>
    </w:p>
    <w:p w14:paraId="4E6EC7FB" w14:textId="07B0D7DB" w:rsidR="00D41E83" w:rsidRPr="002240E3" w:rsidRDefault="004D239C" w:rsidP="004D239C">
      <w:pPr>
        <w:pStyle w:val="Noidung"/>
      </w:pPr>
      <w:r w:rsidRPr="002240E3">
        <w:t xml:space="preserve">d) </w:t>
      </w:r>
      <w:r w:rsidR="00FC34B7" w:rsidRPr="002240E3">
        <w:t>Sau khi có quyết định của Ủy ban nhân dân tỉnh, trong thời gian 05 (năm)</w:t>
      </w:r>
      <w:r w:rsidRPr="002240E3">
        <w:t xml:space="preserve"> ngày làm việc, Sở Tài chính </w:t>
      </w:r>
      <w:r w:rsidR="009C2237">
        <w:t>thực hiện cấp kinh phí</w:t>
      </w:r>
      <w:r w:rsidRPr="002240E3">
        <w:t xml:space="preserve"> hỗ trợ theo quy định</w:t>
      </w:r>
      <w:r w:rsidR="00D41E83" w:rsidRPr="002240E3">
        <w:t>.</w:t>
      </w:r>
    </w:p>
    <w:p w14:paraId="0DC06C33" w14:textId="3C52C3C2" w:rsidR="00984E1E" w:rsidRPr="00595534" w:rsidRDefault="00D41E83" w:rsidP="004F32D5">
      <w:pPr>
        <w:pStyle w:val="Heading4"/>
        <w:rPr>
          <w:color w:val="002060"/>
          <w:lang w:val="vi-VN"/>
        </w:rPr>
      </w:pPr>
      <w:bookmarkStart w:id="44" w:name="_Toc213267383"/>
      <w:r w:rsidRPr="00595534">
        <w:rPr>
          <w:color w:val="002060"/>
        </w:rPr>
        <w:lastRenderedPageBreak/>
        <w:t>Điều</w:t>
      </w:r>
      <w:r w:rsidR="00452B4B" w:rsidRPr="00595534">
        <w:rPr>
          <w:color w:val="002060"/>
        </w:rPr>
        <w:t xml:space="preserve"> 10</w:t>
      </w:r>
      <w:r w:rsidR="004F32D5" w:rsidRPr="00595534">
        <w:rPr>
          <w:color w:val="002060"/>
          <w:lang w:val="vi-VN"/>
        </w:rPr>
        <w:t>.</w:t>
      </w:r>
      <w:r w:rsidR="00452B4B" w:rsidRPr="00595534">
        <w:rPr>
          <w:color w:val="002060"/>
        </w:rPr>
        <w:t xml:space="preserve"> Hỗ trợ </w:t>
      </w:r>
      <w:r w:rsidR="0064213A" w:rsidRPr="00595534">
        <w:rPr>
          <w:color w:val="002060"/>
          <w:lang w:val="vi-VN"/>
        </w:rPr>
        <w:t>đối với các</w:t>
      </w:r>
      <w:r w:rsidR="00452B4B" w:rsidRPr="00595534">
        <w:rPr>
          <w:color w:val="002060"/>
        </w:rPr>
        <w:t xml:space="preserve"> câu lạc bộ Dân ca Ví, Giặm Nghệ Tĩnh, </w:t>
      </w:r>
      <w:r w:rsidR="00AC2564" w:rsidRPr="00595534">
        <w:rPr>
          <w:color w:val="002060"/>
          <w:lang w:val="vi-VN"/>
        </w:rPr>
        <w:t xml:space="preserve">Sắc Bùa, </w:t>
      </w:r>
      <w:r w:rsidR="00452B4B" w:rsidRPr="00595534">
        <w:rPr>
          <w:color w:val="002060"/>
        </w:rPr>
        <w:t>Ca trù, Trò Kiều</w:t>
      </w:r>
      <w:bookmarkEnd w:id="44"/>
    </w:p>
    <w:p w14:paraId="04ECD238" w14:textId="77777777" w:rsidR="00595534" w:rsidRPr="00595534" w:rsidRDefault="00595534" w:rsidP="00595534">
      <w:pPr>
        <w:pStyle w:val="Heading5"/>
        <w:rPr>
          <w:color w:val="002060"/>
        </w:rPr>
      </w:pPr>
      <w:bookmarkStart w:id="45" w:name="_Toc213267384"/>
      <w:r w:rsidRPr="00595534">
        <w:rPr>
          <w:color w:val="002060"/>
        </w:rPr>
        <w:t>1. Mức hỗ trợ</w:t>
      </w:r>
      <w:bookmarkEnd w:id="45"/>
    </w:p>
    <w:p w14:paraId="0C4970BC" w14:textId="77777777" w:rsidR="00595534" w:rsidRPr="00595534" w:rsidRDefault="00595534" w:rsidP="00595534">
      <w:pPr>
        <w:pStyle w:val="Noidung"/>
        <w:rPr>
          <w:color w:val="002060"/>
        </w:rPr>
      </w:pPr>
      <w:r w:rsidRPr="00595534">
        <w:rPr>
          <w:color w:val="002060"/>
        </w:rPr>
        <w:t>a) Hỗ trợ kinh phí thành lập mới Câu lạc bộ Dân ca Ví, Giặm Nghệ Tĩnh, Câu lạc bộ Sắc Bùa trong cộng đồng dân cư: 40.000.000 đồng/câu lạc bộ/lần.</w:t>
      </w:r>
    </w:p>
    <w:p w14:paraId="78768D39" w14:textId="77777777" w:rsidR="00595534" w:rsidRPr="00595534" w:rsidRDefault="00595534" w:rsidP="00595534">
      <w:pPr>
        <w:pStyle w:val="Noidung"/>
        <w:rPr>
          <w:color w:val="002060"/>
        </w:rPr>
      </w:pPr>
      <w:r w:rsidRPr="00595534">
        <w:rPr>
          <w:color w:val="002060"/>
        </w:rPr>
        <w:t>b) Hỗ trợ kinh phí thành lập mới Câu lạc bộ Ca trù, Trò Kiều trong cộng đồng dân cư: 100.000.000 đồng/Câu lạc bộ/lần.</w:t>
      </w:r>
    </w:p>
    <w:p w14:paraId="7714B4FF" w14:textId="77777777" w:rsidR="00595534" w:rsidRPr="00595534" w:rsidRDefault="00595534" w:rsidP="00595534">
      <w:pPr>
        <w:pStyle w:val="Noidung"/>
        <w:rPr>
          <w:color w:val="002060"/>
        </w:rPr>
      </w:pPr>
      <w:r w:rsidRPr="00595534">
        <w:rPr>
          <w:color w:val="002060"/>
        </w:rPr>
        <w:t>c) Hỗ trợ kinh phí duy trì hoạt động của Câu lạc bộ Dân ca Ví, Giặm Nghệ Tĩnh, Câu lạc bộ Sắc Bùa trong cộng đồng dân cư: 10.000.000 đồng/câu lạc bộ/năm.</w:t>
      </w:r>
    </w:p>
    <w:p w14:paraId="70708D0D" w14:textId="77777777" w:rsidR="00595534" w:rsidRPr="00595534" w:rsidRDefault="00595534" w:rsidP="00595534">
      <w:pPr>
        <w:pStyle w:val="Noidung"/>
        <w:rPr>
          <w:color w:val="002060"/>
        </w:rPr>
      </w:pPr>
      <w:r w:rsidRPr="00595534">
        <w:rPr>
          <w:color w:val="002060"/>
        </w:rPr>
        <w:t>d) Hỗ trợ kinh phí duy trì hoạt động của Câu lạc bộ Ca trù, Câu lạc bộ Trò Kiều trong cộng đồng dân cư: 30.000.000 đồng/câu lạc bộ/năm.</w:t>
      </w:r>
    </w:p>
    <w:p w14:paraId="28E013A6" w14:textId="77777777" w:rsidR="00595534" w:rsidRPr="00595534" w:rsidRDefault="00595534" w:rsidP="00595534">
      <w:pPr>
        <w:pStyle w:val="Noidung"/>
        <w:rPr>
          <w:color w:val="002060"/>
        </w:rPr>
      </w:pPr>
      <w:r w:rsidRPr="00595534">
        <w:rPr>
          <w:color w:val="002060"/>
        </w:rPr>
        <w:t>đ) Hỗ trợ kinh phí cho các Câu lạc bộ Dân ca Ví, Giặm thuộc các cơ quan, đơn vị, tổ chức trong tỉnh đi tham gia biểu diễn, tuyên truyền, quảng bá Dân ca Ví, Giặm: 50.000.000/lần.</w:t>
      </w:r>
    </w:p>
    <w:p w14:paraId="375E9EBF" w14:textId="77777777" w:rsidR="00595534" w:rsidRPr="00595534" w:rsidRDefault="00595534" w:rsidP="00595534">
      <w:pPr>
        <w:pStyle w:val="Noidung"/>
        <w:rPr>
          <w:color w:val="002060"/>
        </w:rPr>
      </w:pPr>
      <w:r w:rsidRPr="00595534">
        <w:rPr>
          <w:color w:val="002060"/>
        </w:rPr>
        <w:t>e) Hỗ trợ các Câu lạc bộ Dân ca Ví, Giặm ngoại tỉnh (không thuộc tỉnh Nghệ An, Hà Tĩnh) đến giao lưu, biểu diễn về Dân ca Ví, Giặm trên địa bàn tỉnh Hà Tĩnh: 50.000.000/lần.</w:t>
      </w:r>
    </w:p>
    <w:p w14:paraId="43FCDE40" w14:textId="77777777" w:rsidR="00595534" w:rsidRPr="00595534" w:rsidRDefault="00595534" w:rsidP="00595534">
      <w:pPr>
        <w:pStyle w:val="Heading5"/>
        <w:rPr>
          <w:color w:val="002060"/>
        </w:rPr>
      </w:pPr>
      <w:bookmarkStart w:id="46" w:name="_Toc213267385"/>
      <w:r w:rsidRPr="00595534">
        <w:rPr>
          <w:color w:val="002060"/>
        </w:rPr>
        <w:t>2. Điều kiện hưởng chính sách</w:t>
      </w:r>
      <w:bookmarkEnd w:id="46"/>
    </w:p>
    <w:p w14:paraId="56E7276C" w14:textId="77777777" w:rsidR="00595534" w:rsidRPr="00595534" w:rsidRDefault="00595534" w:rsidP="00595534">
      <w:pPr>
        <w:pStyle w:val="Noidung"/>
        <w:rPr>
          <w:color w:val="002060"/>
        </w:rPr>
      </w:pPr>
      <w:r w:rsidRPr="00595534">
        <w:rPr>
          <w:color w:val="002060"/>
        </w:rPr>
        <w:t>a) Đối với nội dung hỗ trợ quy định tại điểm a, điểm b Khoản 1 Điều này, các câu lạc bộ phải đảm bảo các điều kiện sau đây:</w:t>
      </w:r>
    </w:p>
    <w:p w14:paraId="7CE042D5" w14:textId="77777777" w:rsidR="00595534" w:rsidRPr="00595534" w:rsidRDefault="00595534" w:rsidP="00595534">
      <w:pPr>
        <w:pStyle w:val="Noidung"/>
        <w:rPr>
          <w:color w:val="002060"/>
        </w:rPr>
      </w:pPr>
      <w:r w:rsidRPr="00595534">
        <w:rPr>
          <w:color w:val="002060"/>
        </w:rPr>
        <w:t>- Có tối thiểu 15 thành viên trở lên;</w:t>
      </w:r>
    </w:p>
    <w:p w14:paraId="4270D519" w14:textId="77777777" w:rsidR="00595534" w:rsidRPr="00595534" w:rsidRDefault="00595534" w:rsidP="00595534">
      <w:pPr>
        <w:pStyle w:val="Noidung"/>
        <w:rPr>
          <w:color w:val="002060"/>
        </w:rPr>
      </w:pPr>
      <w:r w:rsidRPr="00595534">
        <w:rPr>
          <w:color w:val="002060"/>
        </w:rPr>
        <w:t>- Được Ủy ban nhân dân xã, phường Quyết định thành lập;</w:t>
      </w:r>
    </w:p>
    <w:p w14:paraId="4BD93E55" w14:textId="77777777" w:rsidR="00595534" w:rsidRPr="00595534" w:rsidRDefault="00595534" w:rsidP="00595534">
      <w:pPr>
        <w:pStyle w:val="Noidung"/>
        <w:rPr>
          <w:color w:val="002060"/>
        </w:rPr>
      </w:pPr>
      <w:r w:rsidRPr="00595534">
        <w:rPr>
          <w:color w:val="002060"/>
        </w:rPr>
        <w:t>- Có Kế hoạch, Quy chế hoạt động.</w:t>
      </w:r>
    </w:p>
    <w:p w14:paraId="6839172C" w14:textId="77777777" w:rsidR="00595534" w:rsidRPr="00595534" w:rsidRDefault="00595534" w:rsidP="00595534">
      <w:pPr>
        <w:pStyle w:val="Noidung"/>
        <w:rPr>
          <w:color w:val="002060"/>
        </w:rPr>
      </w:pPr>
      <w:r w:rsidRPr="00595534">
        <w:rPr>
          <w:color w:val="002060"/>
        </w:rPr>
        <w:t>b) Đối với nội dung hỗ trợ quy định tại điểm c, điểm d Khoản 1 Điều này, đảm bảo các điều kiện sau đây:</w:t>
      </w:r>
    </w:p>
    <w:p w14:paraId="713ADA15" w14:textId="0C17747C" w:rsidR="00595534" w:rsidRPr="00595534" w:rsidRDefault="00595534" w:rsidP="00595534">
      <w:pPr>
        <w:pStyle w:val="Noidung"/>
        <w:rPr>
          <w:color w:val="002060"/>
        </w:rPr>
      </w:pPr>
      <w:r w:rsidRPr="00595534">
        <w:rPr>
          <w:color w:val="002060"/>
        </w:rPr>
        <w:t>- Hoạt động tối thiểu 1</w:t>
      </w:r>
      <w:r w:rsidR="009617C9">
        <w:rPr>
          <w:color w:val="002060"/>
          <w:lang w:val="en-US"/>
        </w:rPr>
        <w:t>2</w:t>
      </w:r>
      <w:r w:rsidRPr="00595534">
        <w:rPr>
          <w:color w:val="002060"/>
        </w:rPr>
        <w:t xml:space="preserve"> buổi sinh hoạt/năm.</w:t>
      </w:r>
    </w:p>
    <w:p w14:paraId="79CD556E" w14:textId="77777777" w:rsidR="00595534" w:rsidRPr="00595534" w:rsidRDefault="00595534" w:rsidP="00595534">
      <w:pPr>
        <w:pStyle w:val="Noidung"/>
        <w:rPr>
          <w:color w:val="002060"/>
        </w:rPr>
      </w:pPr>
      <w:r w:rsidRPr="00595534">
        <w:rPr>
          <w:color w:val="002060"/>
        </w:rPr>
        <w:t>- Có sổ ghi chép, báo cáo đầy đủ nội dung, hình thức và kết quả các buổi sinh hoạt.</w:t>
      </w:r>
    </w:p>
    <w:p w14:paraId="55535C43" w14:textId="77777777" w:rsidR="00595534" w:rsidRPr="00595534" w:rsidRDefault="00595534" w:rsidP="00595534">
      <w:pPr>
        <w:pStyle w:val="Noidung"/>
        <w:rPr>
          <w:color w:val="002060"/>
        </w:rPr>
      </w:pPr>
      <w:r w:rsidRPr="00595534">
        <w:rPr>
          <w:color w:val="002060"/>
        </w:rPr>
        <w:t>- Có ít nhất 70% hội viên tham gia thường xuyên trong các buổi sinh hoạt.</w:t>
      </w:r>
    </w:p>
    <w:p w14:paraId="7A07678E" w14:textId="60BBEECA" w:rsidR="00595534" w:rsidRPr="00595534" w:rsidRDefault="00595534" w:rsidP="00595534">
      <w:pPr>
        <w:pStyle w:val="Noidung"/>
        <w:rPr>
          <w:color w:val="002060"/>
        </w:rPr>
      </w:pPr>
      <w:r w:rsidRPr="00595534">
        <w:rPr>
          <w:color w:val="002060"/>
        </w:rPr>
        <w:t xml:space="preserve">- Được </w:t>
      </w:r>
      <w:r w:rsidR="00292A2C" w:rsidRPr="00292A2C">
        <w:rPr>
          <w:color w:val="002060"/>
        </w:rPr>
        <w:t>Ủy ban nhân dân xã, phường</w:t>
      </w:r>
      <w:r w:rsidRPr="00595534">
        <w:rPr>
          <w:color w:val="002060"/>
        </w:rPr>
        <w:t xml:space="preserve"> hoặc cơ quan quản lý chuyên môn đánh giá xếp loại hoàn thành tốt nhiệm vụ hằng năm.</w:t>
      </w:r>
    </w:p>
    <w:p w14:paraId="091C9E09" w14:textId="77777777" w:rsidR="00595534" w:rsidRPr="00595534" w:rsidRDefault="00595534" w:rsidP="00595534">
      <w:pPr>
        <w:pStyle w:val="Noidung"/>
        <w:rPr>
          <w:color w:val="002060"/>
        </w:rPr>
      </w:pPr>
      <w:r w:rsidRPr="00595534">
        <w:rPr>
          <w:color w:val="002060"/>
        </w:rPr>
        <w:t>c) Đối với nội dung hỗ trợ quy định tại điểm đ, điểm e Khoản 1 Điều này đảm bảo các điều kiện sau đây:</w:t>
      </w:r>
    </w:p>
    <w:p w14:paraId="31E73B81" w14:textId="77777777" w:rsidR="00595534" w:rsidRPr="00595534" w:rsidRDefault="00595534" w:rsidP="00595534">
      <w:pPr>
        <w:pStyle w:val="Noidung"/>
        <w:rPr>
          <w:color w:val="002060"/>
        </w:rPr>
      </w:pPr>
      <w:r w:rsidRPr="00595534">
        <w:rPr>
          <w:color w:val="002060"/>
        </w:rPr>
        <w:t>- Có Quyết định thành lập;</w:t>
      </w:r>
    </w:p>
    <w:p w14:paraId="0EE2952A" w14:textId="77777777" w:rsidR="00595534" w:rsidRPr="00595534" w:rsidRDefault="00595534" w:rsidP="00595534">
      <w:pPr>
        <w:pStyle w:val="Noidung"/>
        <w:rPr>
          <w:color w:val="002060"/>
        </w:rPr>
      </w:pPr>
      <w:r w:rsidRPr="00595534">
        <w:rPr>
          <w:color w:val="002060"/>
        </w:rPr>
        <w:t>- Có Chương trình, Kế hoạch, Quy chế hoạt động;</w:t>
      </w:r>
    </w:p>
    <w:p w14:paraId="258122CF" w14:textId="77777777" w:rsidR="00595534" w:rsidRPr="00595534" w:rsidRDefault="00595534" w:rsidP="00595534">
      <w:pPr>
        <w:pStyle w:val="Noidung"/>
        <w:rPr>
          <w:color w:val="002060"/>
        </w:rPr>
      </w:pPr>
      <w:r w:rsidRPr="00595534">
        <w:rPr>
          <w:color w:val="002060"/>
        </w:rPr>
        <w:t>- Trong năm, tham gia ít nhất từ 02 đến 03 hoạt động giao lưu, biểu diễn, liên hoan hoặc sự kiện do cấp tỉnh, cấp huyện tổ chức nhằm quảng bá, giới thiệu Dân ca Ví, Giặm;</w:t>
      </w:r>
    </w:p>
    <w:p w14:paraId="66211BAA" w14:textId="77777777" w:rsidR="00595534" w:rsidRPr="00595534" w:rsidRDefault="00595534" w:rsidP="00595534">
      <w:pPr>
        <w:pStyle w:val="Noidung"/>
        <w:rPr>
          <w:color w:val="002060"/>
        </w:rPr>
      </w:pPr>
      <w:r w:rsidRPr="00595534">
        <w:rPr>
          <w:color w:val="002060"/>
        </w:rPr>
        <w:t>- Có ít nhất 01 chương trình hoặc hoạt động phối hợp tuyên truyền, biểu diễn phục vụ cộng đồng tại địa phương.</w:t>
      </w:r>
    </w:p>
    <w:p w14:paraId="1F2F3901" w14:textId="77777777" w:rsidR="00595534" w:rsidRPr="00595534" w:rsidRDefault="00595534" w:rsidP="00595534">
      <w:pPr>
        <w:pStyle w:val="Heading5"/>
        <w:rPr>
          <w:color w:val="002060"/>
        </w:rPr>
      </w:pPr>
      <w:bookmarkStart w:id="47" w:name="_Toc213267386"/>
      <w:r w:rsidRPr="00595534">
        <w:rPr>
          <w:color w:val="002060"/>
        </w:rPr>
        <w:lastRenderedPageBreak/>
        <w:t>3. Phương thức hỗ trợ</w:t>
      </w:r>
      <w:bookmarkEnd w:id="47"/>
    </w:p>
    <w:p w14:paraId="71AA9295" w14:textId="77777777" w:rsidR="00595534" w:rsidRPr="00595534" w:rsidRDefault="00595534" w:rsidP="00595534">
      <w:pPr>
        <w:pStyle w:val="Noidung"/>
        <w:rPr>
          <w:color w:val="002060"/>
        </w:rPr>
      </w:pPr>
      <w:r w:rsidRPr="00595534">
        <w:rPr>
          <w:color w:val="002060"/>
        </w:rPr>
        <w:t>a) Đối với nội dung hỗ trợ quy định tại điểm a, điểm b, điểm c, điểm d Khoản 1 Điều này: Hỗ trợ thông qua Ủy ban nhân dân xã, phường nơi thành lập Câu lạc bộ.</w:t>
      </w:r>
    </w:p>
    <w:p w14:paraId="37C65950" w14:textId="77777777" w:rsidR="00595534" w:rsidRPr="00595534" w:rsidRDefault="00595534" w:rsidP="00595534">
      <w:pPr>
        <w:pStyle w:val="Noidung"/>
        <w:rPr>
          <w:color w:val="002060"/>
        </w:rPr>
      </w:pPr>
      <w:r w:rsidRPr="00595534">
        <w:rPr>
          <w:color w:val="002060"/>
        </w:rPr>
        <w:t>b) Đối với nội dung hỗ trợ quy định tại điểm đ, điểm e Khoản 1 Điều này: Hỗ trợ trực tiếp cho các Câu lạc bộ.</w:t>
      </w:r>
    </w:p>
    <w:p w14:paraId="4F5D1D37" w14:textId="77777777" w:rsidR="00595534" w:rsidRPr="00595534" w:rsidRDefault="00595534" w:rsidP="00595534">
      <w:pPr>
        <w:pStyle w:val="Heading5"/>
        <w:rPr>
          <w:color w:val="002060"/>
        </w:rPr>
      </w:pPr>
      <w:bookmarkStart w:id="48" w:name="_Toc213267387"/>
      <w:r w:rsidRPr="00595534">
        <w:rPr>
          <w:color w:val="002060"/>
        </w:rPr>
        <w:t>4. Hồ sơ đề nghị hưởng chính sách</w:t>
      </w:r>
      <w:bookmarkEnd w:id="48"/>
    </w:p>
    <w:p w14:paraId="4236A7F0" w14:textId="2F52D10C" w:rsidR="00595534" w:rsidRPr="00595534" w:rsidRDefault="00595534" w:rsidP="00595534">
      <w:pPr>
        <w:pStyle w:val="Noidung"/>
        <w:rPr>
          <w:color w:val="002060"/>
        </w:rPr>
      </w:pPr>
      <w:r w:rsidRPr="00595534">
        <w:rPr>
          <w:color w:val="002060"/>
        </w:rPr>
        <w:t xml:space="preserve">a) Đối với nội dung hỗ trợ quy định tại điểm a, điểm b Khoản </w:t>
      </w:r>
      <w:r w:rsidRPr="00595534">
        <w:rPr>
          <w:color w:val="002060"/>
          <w:lang w:val="en-US"/>
        </w:rPr>
        <w:t>1</w:t>
      </w:r>
      <w:r w:rsidRPr="00595534">
        <w:rPr>
          <w:color w:val="002060"/>
        </w:rPr>
        <w:t xml:space="preserve"> Điều này:</w:t>
      </w:r>
    </w:p>
    <w:p w14:paraId="45D57DAD" w14:textId="77777777" w:rsidR="00595534" w:rsidRPr="00595534" w:rsidRDefault="00595534" w:rsidP="00595534">
      <w:pPr>
        <w:pStyle w:val="Noidung"/>
        <w:rPr>
          <w:color w:val="002060"/>
        </w:rPr>
      </w:pPr>
      <w:r w:rsidRPr="00595534">
        <w:rPr>
          <w:color w:val="002060"/>
        </w:rPr>
        <w:t>- Văn bản đề nghị hỗ trợ kinh phí thực hiện chính sách của Ủy ban nhân dân xã, phường.</w:t>
      </w:r>
    </w:p>
    <w:p w14:paraId="2A43275F" w14:textId="77777777" w:rsidR="00595534" w:rsidRPr="00595534" w:rsidRDefault="00595534" w:rsidP="00595534">
      <w:pPr>
        <w:pStyle w:val="Noidung"/>
        <w:rPr>
          <w:color w:val="002060"/>
        </w:rPr>
      </w:pPr>
      <w:r w:rsidRPr="00595534">
        <w:rPr>
          <w:color w:val="002060"/>
        </w:rPr>
        <w:t>- Quyết định thành lập Câu lạc bộ.</w:t>
      </w:r>
    </w:p>
    <w:p w14:paraId="6D4A32F6" w14:textId="77777777" w:rsidR="00595534" w:rsidRPr="00595534" w:rsidRDefault="00595534" w:rsidP="00595534">
      <w:pPr>
        <w:pStyle w:val="Noidung"/>
        <w:rPr>
          <w:color w:val="002060"/>
        </w:rPr>
      </w:pPr>
      <w:r w:rsidRPr="00595534">
        <w:rPr>
          <w:color w:val="002060"/>
        </w:rPr>
        <w:t>- Kế hoạch, Quy chế hoạt động của Câu lạc bộ.</w:t>
      </w:r>
    </w:p>
    <w:p w14:paraId="52920432" w14:textId="77777777" w:rsidR="00595534" w:rsidRPr="00595534" w:rsidRDefault="00595534" w:rsidP="00595534">
      <w:pPr>
        <w:pStyle w:val="Noidung"/>
        <w:rPr>
          <w:color w:val="002060"/>
        </w:rPr>
      </w:pPr>
      <w:r w:rsidRPr="00595534">
        <w:rPr>
          <w:color w:val="002060"/>
        </w:rPr>
        <w:t>b) Đối với nội dung hỗ trợ quy định tại điểm c, điểm d Khoản 1 Điều này:</w:t>
      </w:r>
    </w:p>
    <w:p w14:paraId="46B7E3AE" w14:textId="77777777" w:rsidR="00595534" w:rsidRPr="00595534" w:rsidRDefault="00595534" w:rsidP="00595534">
      <w:pPr>
        <w:pStyle w:val="Noidung"/>
        <w:rPr>
          <w:color w:val="002060"/>
        </w:rPr>
      </w:pPr>
      <w:r w:rsidRPr="00595534">
        <w:rPr>
          <w:color w:val="002060"/>
        </w:rPr>
        <w:t>- Văn bản đề nghị hỗ trợ kinh phí thực hiện chính sách của Ủy ban nhân dân xã, phường.</w:t>
      </w:r>
    </w:p>
    <w:p w14:paraId="17A66B2C" w14:textId="77777777" w:rsidR="00595534" w:rsidRPr="00595534" w:rsidRDefault="00595534" w:rsidP="00595534">
      <w:pPr>
        <w:pStyle w:val="Noidung"/>
        <w:rPr>
          <w:color w:val="002060"/>
        </w:rPr>
      </w:pPr>
      <w:r w:rsidRPr="00595534">
        <w:rPr>
          <w:color w:val="002060"/>
        </w:rPr>
        <w:t>- Danh sách các Câu lạc bộ đề nghị được hỗ trợ chính sách.</w:t>
      </w:r>
    </w:p>
    <w:p w14:paraId="666A2C1B" w14:textId="77777777" w:rsidR="00595534" w:rsidRPr="00595534" w:rsidRDefault="00595534" w:rsidP="00595534">
      <w:pPr>
        <w:pStyle w:val="Noidung"/>
        <w:rPr>
          <w:color w:val="002060"/>
        </w:rPr>
      </w:pPr>
      <w:r w:rsidRPr="00595534">
        <w:rPr>
          <w:color w:val="002060"/>
        </w:rPr>
        <w:t>- Kế hoạch hoạt động của Câu lạc bộ.</w:t>
      </w:r>
    </w:p>
    <w:p w14:paraId="122AFFB2" w14:textId="77777777" w:rsidR="00595534" w:rsidRPr="00595534" w:rsidRDefault="00595534" w:rsidP="00595534">
      <w:pPr>
        <w:pStyle w:val="Noidung"/>
        <w:rPr>
          <w:color w:val="002060"/>
        </w:rPr>
      </w:pPr>
      <w:r w:rsidRPr="00595534">
        <w:rPr>
          <w:color w:val="002060"/>
        </w:rPr>
        <w:t>- Báo cáo hoạt động của Câu lạc bộ.</w:t>
      </w:r>
    </w:p>
    <w:p w14:paraId="16A01B1F" w14:textId="77777777" w:rsidR="00595534" w:rsidRPr="00595534" w:rsidRDefault="00595534" w:rsidP="00595534">
      <w:pPr>
        <w:pStyle w:val="Noidung"/>
        <w:rPr>
          <w:color w:val="002060"/>
        </w:rPr>
      </w:pPr>
      <w:r w:rsidRPr="00595534">
        <w:rPr>
          <w:color w:val="002060"/>
        </w:rPr>
        <w:t>c) Đối với nội dung hỗ trợ quy định tại điểm đ, điểm e Khoản 1 Điều này:</w:t>
      </w:r>
    </w:p>
    <w:p w14:paraId="173D245E" w14:textId="77777777" w:rsidR="00595534" w:rsidRPr="00595534" w:rsidRDefault="00595534" w:rsidP="00595534">
      <w:pPr>
        <w:pStyle w:val="Noidung"/>
        <w:rPr>
          <w:color w:val="002060"/>
        </w:rPr>
      </w:pPr>
      <w:r w:rsidRPr="00595534">
        <w:rPr>
          <w:color w:val="002060"/>
        </w:rPr>
        <w:t>- Văn bản đề nghị hỗ trợ kinh phí thực hiện chính sách;</w:t>
      </w:r>
    </w:p>
    <w:p w14:paraId="1FA8F527" w14:textId="77777777" w:rsidR="00595534" w:rsidRPr="00595534" w:rsidRDefault="00595534" w:rsidP="00595534">
      <w:pPr>
        <w:pStyle w:val="Noidung"/>
        <w:rPr>
          <w:color w:val="002060"/>
        </w:rPr>
      </w:pPr>
      <w:r w:rsidRPr="00595534">
        <w:rPr>
          <w:color w:val="002060"/>
        </w:rPr>
        <w:t>- Dự toán kinh phí;</w:t>
      </w:r>
    </w:p>
    <w:p w14:paraId="2FD1AC31" w14:textId="77777777" w:rsidR="00595534" w:rsidRPr="00595534" w:rsidRDefault="00595534" w:rsidP="00595534">
      <w:pPr>
        <w:pStyle w:val="Noidung"/>
        <w:rPr>
          <w:color w:val="002060"/>
        </w:rPr>
      </w:pPr>
      <w:r w:rsidRPr="00595534">
        <w:rPr>
          <w:color w:val="002060"/>
        </w:rPr>
        <w:t>- Quyết định thành lập.</w:t>
      </w:r>
    </w:p>
    <w:p w14:paraId="19C7912B" w14:textId="77777777" w:rsidR="00595534" w:rsidRPr="00595534" w:rsidRDefault="00595534" w:rsidP="00595534">
      <w:pPr>
        <w:pStyle w:val="Noidung"/>
        <w:rPr>
          <w:color w:val="002060"/>
        </w:rPr>
      </w:pPr>
      <w:r w:rsidRPr="00595534">
        <w:rPr>
          <w:color w:val="002060"/>
        </w:rPr>
        <w:t>- Chương trình, Kế hoạch, Quy chế hoạt động.</w:t>
      </w:r>
    </w:p>
    <w:p w14:paraId="1818EF66" w14:textId="77777777" w:rsidR="00595534" w:rsidRPr="00595534" w:rsidRDefault="00595534" w:rsidP="00595534">
      <w:pPr>
        <w:pStyle w:val="Noidung"/>
        <w:rPr>
          <w:color w:val="002060"/>
        </w:rPr>
      </w:pPr>
      <w:r w:rsidRPr="00595534">
        <w:rPr>
          <w:color w:val="002060"/>
        </w:rPr>
        <w:t>- Báo cáo kết quả hoạt động.</w:t>
      </w:r>
    </w:p>
    <w:p w14:paraId="0FA4C831" w14:textId="77777777" w:rsidR="00595534" w:rsidRPr="00595534" w:rsidRDefault="00595534" w:rsidP="00595534">
      <w:pPr>
        <w:pStyle w:val="Heading5"/>
        <w:rPr>
          <w:color w:val="002060"/>
        </w:rPr>
      </w:pPr>
      <w:bookmarkStart w:id="49" w:name="_Toc213267388"/>
      <w:r w:rsidRPr="00595534">
        <w:rPr>
          <w:color w:val="002060"/>
        </w:rPr>
        <w:t>5. Quy trình thực hiện</w:t>
      </w:r>
      <w:bookmarkEnd w:id="49"/>
    </w:p>
    <w:p w14:paraId="3FA0B2C1" w14:textId="36B1D194" w:rsidR="00595534" w:rsidRPr="00595534" w:rsidRDefault="00595534" w:rsidP="00595534">
      <w:pPr>
        <w:pStyle w:val="Noidung"/>
        <w:rPr>
          <w:color w:val="002060"/>
        </w:rPr>
      </w:pPr>
      <w:r w:rsidRPr="00595534">
        <w:rPr>
          <w:color w:val="002060"/>
        </w:rPr>
        <w:t>a) Đối với quy định tại điểm a, điểm b, điểm c, điểm d Khoản 1 Điều này</w:t>
      </w:r>
    </w:p>
    <w:p w14:paraId="12F65D60" w14:textId="75226211" w:rsidR="00595534" w:rsidRPr="00595534" w:rsidRDefault="00595534" w:rsidP="00595534">
      <w:pPr>
        <w:pStyle w:val="Noidung"/>
        <w:rPr>
          <w:color w:val="002060"/>
        </w:rPr>
      </w:pPr>
      <w:r w:rsidRPr="00595534">
        <w:rPr>
          <w:color w:val="002060"/>
        </w:rPr>
        <w:t>- Trước ngày 30 tháng 4 hàng năm, Ủy ban nhân dân xã, phường rà soát, tổng hợp, hoàn thiện 01 (một) bộ hồ sơ theo quy định tại điểm a, điểm b khoản 4 Điều này gửi Sở Văn hóa, Thể thao và Du lịch;</w:t>
      </w:r>
    </w:p>
    <w:p w14:paraId="1068D563" w14:textId="77777777" w:rsidR="00595534" w:rsidRPr="00595534" w:rsidRDefault="00595534" w:rsidP="00595534">
      <w:pPr>
        <w:pStyle w:val="Noidung"/>
        <w:rPr>
          <w:color w:val="002060"/>
        </w:rPr>
      </w:pPr>
      <w:r w:rsidRPr="00595534">
        <w:rPr>
          <w:color w:val="002060"/>
        </w:rPr>
        <w:t>- Trong thời hạn 30 (ba mươi) ngày làm việc kể từ khi nhận được hồ sơ đề nghị của Ủy ban nhân dân xã, phường, Sở Văn hóa, Thể thao và Du lịch soát xét hồ sơ, thẩm định điều kiện, tổng hợp kinh phí thực hiện chính sách gửi Sở Tài chính;</w:t>
      </w:r>
    </w:p>
    <w:p w14:paraId="20CF0292" w14:textId="77777777" w:rsidR="00595534" w:rsidRPr="00595534" w:rsidRDefault="00595534" w:rsidP="00595534">
      <w:pPr>
        <w:pStyle w:val="Noidung"/>
        <w:rPr>
          <w:color w:val="002060"/>
        </w:rPr>
      </w:pPr>
      <w:r w:rsidRPr="00595534">
        <w:rPr>
          <w:color w:val="002060"/>
        </w:rPr>
        <w:t>- Sau khi nhận được đầy đủ các tài liệu, hồ sơ liên quan của Sở Văn hóa, Thể thao và Du lịch, trong thời hạn 07 (bảy) ngày làm việc, Sở Tài chính thẩm định và trình Ủy ban nhân dân tỉnh xem xét, quyết định;</w:t>
      </w:r>
    </w:p>
    <w:p w14:paraId="40A25914" w14:textId="5B11E754" w:rsidR="00595534" w:rsidRPr="00595534" w:rsidRDefault="00595534" w:rsidP="00595534">
      <w:pPr>
        <w:pStyle w:val="Noidung"/>
        <w:rPr>
          <w:color w:val="002060"/>
        </w:rPr>
      </w:pPr>
      <w:r w:rsidRPr="00595534">
        <w:rPr>
          <w:color w:val="002060"/>
        </w:rPr>
        <w:t xml:space="preserve">Trường hợp hồ sơ không hợp lệ hoặc không đủ điều kiện hỗ trợ, trong vòng 05 (năm) ngày làm việc, </w:t>
      </w:r>
      <w:r w:rsidR="000F7B92">
        <w:rPr>
          <w:color w:val="002060"/>
        </w:rPr>
        <w:t>Sở Tài chính có văn bản gửi Sở Văn hóa, Thể thao và Du lịch nêu rõ lí do và trong vòng 05 (năm) ngày làm việc Sở Văn hóa, Thể thao và</w:t>
      </w:r>
      <w:r w:rsidRPr="00595534">
        <w:rPr>
          <w:color w:val="002060"/>
        </w:rPr>
        <w:t>;</w:t>
      </w:r>
    </w:p>
    <w:p w14:paraId="2F403D64" w14:textId="3D2013FF" w:rsidR="00595534" w:rsidRPr="00595534" w:rsidRDefault="00595534" w:rsidP="00595534">
      <w:pPr>
        <w:pStyle w:val="Noidung"/>
        <w:rPr>
          <w:color w:val="002060"/>
        </w:rPr>
      </w:pPr>
      <w:r w:rsidRPr="00595534">
        <w:rPr>
          <w:color w:val="002060"/>
        </w:rPr>
        <w:lastRenderedPageBreak/>
        <w:t xml:space="preserve">- Sau khi có quyết định của Ủy ban nhân dân tỉnh, trong thời gian 05 (năm) ngày làm việc, Sở Tài chính </w:t>
      </w:r>
      <w:r w:rsidR="009C2237">
        <w:rPr>
          <w:color w:val="002060"/>
        </w:rPr>
        <w:t>thực hiện cấp kinh phí</w:t>
      </w:r>
      <w:r w:rsidRPr="00595534">
        <w:rPr>
          <w:color w:val="002060"/>
        </w:rPr>
        <w:t xml:space="preserve"> hỗ trợ theo quy định.</w:t>
      </w:r>
    </w:p>
    <w:p w14:paraId="4E7FF919" w14:textId="77777777" w:rsidR="00595534" w:rsidRPr="00595534" w:rsidRDefault="00595534" w:rsidP="00595534">
      <w:pPr>
        <w:pStyle w:val="Noidung"/>
        <w:rPr>
          <w:color w:val="002060"/>
        </w:rPr>
      </w:pPr>
      <w:r w:rsidRPr="00595534">
        <w:rPr>
          <w:color w:val="002060"/>
        </w:rPr>
        <w:t>b) Đối với quy định tại điểm đ, e, Khoản 1 Điều này</w:t>
      </w:r>
    </w:p>
    <w:p w14:paraId="1E8410C5" w14:textId="77777777" w:rsidR="00595534" w:rsidRPr="00595534" w:rsidRDefault="00595534" w:rsidP="00595534">
      <w:pPr>
        <w:pStyle w:val="Noidung"/>
        <w:rPr>
          <w:color w:val="002060"/>
        </w:rPr>
      </w:pPr>
      <w:r w:rsidRPr="00595534">
        <w:rPr>
          <w:color w:val="002060"/>
        </w:rPr>
        <w:t>- Các tổ chức đủ điều kiện thụ hưởng chính sách gửi 01 (một) bộ hồ sơ theo quy định tại điểm c, khoản 5 Điều này về Sở Văn hóa, Thể thao và Du lịch;</w:t>
      </w:r>
    </w:p>
    <w:p w14:paraId="4B84237E" w14:textId="77777777" w:rsidR="00595534" w:rsidRPr="00595534" w:rsidRDefault="00595534" w:rsidP="00595534">
      <w:pPr>
        <w:pStyle w:val="Noidung"/>
        <w:rPr>
          <w:color w:val="002060"/>
        </w:rPr>
      </w:pPr>
      <w:r w:rsidRPr="00595534">
        <w:rPr>
          <w:color w:val="002060"/>
        </w:rPr>
        <w:t>- Trong thời hạn 05 (năm) ngày làm việc kể từ khi nhận được hồ sơ đề nghị của các tổ chức đủ điều kiện thụ hưởng chính sách, Sở Văn hóa, Thể thao và Du lịch soát xét hồ sơ, thẩm định điều kiện, tổng hợp kinh phí thực hiện chính sách gửi Sở Tài chính;</w:t>
      </w:r>
    </w:p>
    <w:p w14:paraId="27526F05" w14:textId="77777777" w:rsidR="00595534" w:rsidRPr="00595534" w:rsidRDefault="00595534" w:rsidP="00595534">
      <w:pPr>
        <w:pStyle w:val="Noidung"/>
        <w:rPr>
          <w:color w:val="002060"/>
        </w:rPr>
      </w:pPr>
      <w:r w:rsidRPr="00595534">
        <w:rPr>
          <w:color w:val="002060"/>
        </w:rPr>
        <w:t>- Sau khi nhận được đầy đủ các tài liệu, hồ sơ liên quan của Sở Văn hóa, Thể thao và Du lịch, trong thời hạn 07 (bảy) ngày làm việc, Sở Tài chính thẩm định và trình Ủy ban nhân dân tỉnh xem xét, quyết định;</w:t>
      </w:r>
    </w:p>
    <w:p w14:paraId="2079C8EB" w14:textId="4BFEBED1" w:rsidR="00595534" w:rsidRPr="00595534" w:rsidRDefault="00595534" w:rsidP="00595534">
      <w:pPr>
        <w:pStyle w:val="Noidung"/>
        <w:rPr>
          <w:color w:val="002060"/>
        </w:rPr>
      </w:pPr>
      <w:r w:rsidRPr="00595534">
        <w:rPr>
          <w:color w:val="002060"/>
        </w:rPr>
        <w:t xml:space="preserve">Trường hợp hồ sơ không hợp lệ hoặc không đủ điều kiện hỗ trợ, trong vòng 05 (năm) ngày làm việc, </w:t>
      </w:r>
      <w:r w:rsidR="000F7B92">
        <w:rPr>
          <w:color w:val="002060"/>
        </w:rPr>
        <w:t>Sở Tài chính có văn bản gửi Sở Văn hóa, Thể thao và Du lịch nêu rõ lí do và trong vòng 05 (năm) ngày làm việc Sở Văn hóa, Thể thao và</w:t>
      </w:r>
      <w:r w:rsidRPr="00595534">
        <w:rPr>
          <w:color w:val="002060"/>
        </w:rPr>
        <w:t>;</w:t>
      </w:r>
    </w:p>
    <w:p w14:paraId="7B1D9863" w14:textId="676D7595" w:rsidR="00595534" w:rsidRPr="00595534" w:rsidRDefault="00595534" w:rsidP="00595534">
      <w:pPr>
        <w:pStyle w:val="Noidung"/>
      </w:pPr>
      <w:r w:rsidRPr="00595534">
        <w:rPr>
          <w:color w:val="002060"/>
        </w:rPr>
        <w:t xml:space="preserve">- Sau khi có quyết định của Ủy ban nhân dân tỉnh, trong thời gian 05 (năm) ngày làm việc, Sở Tài chính </w:t>
      </w:r>
      <w:r w:rsidR="009C2237">
        <w:rPr>
          <w:color w:val="002060"/>
        </w:rPr>
        <w:t>thực hiện cấp kinh phí</w:t>
      </w:r>
      <w:r w:rsidRPr="00595534">
        <w:rPr>
          <w:color w:val="002060"/>
        </w:rPr>
        <w:t xml:space="preserve"> hỗ trợ theo quy định.</w:t>
      </w:r>
    </w:p>
    <w:p w14:paraId="4C89256C" w14:textId="706C2367" w:rsidR="00984E1E" w:rsidRPr="00595534" w:rsidRDefault="00D41E83">
      <w:pPr>
        <w:pStyle w:val="Heading4"/>
        <w:rPr>
          <w:color w:val="002060"/>
          <w:lang w:val="vi-VN"/>
        </w:rPr>
      </w:pPr>
      <w:bookmarkStart w:id="50" w:name="_Toc213267389"/>
      <w:r w:rsidRPr="00595534">
        <w:rPr>
          <w:color w:val="002060"/>
        </w:rPr>
        <w:t>Điều</w:t>
      </w:r>
      <w:r w:rsidR="00452B4B" w:rsidRPr="00595534">
        <w:rPr>
          <w:color w:val="002060"/>
        </w:rPr>
        <w:t xml:space="preserve"> 11</w:t>
      </w:r>
      <w:r w:rsidR="004F32D5" w:rsidRPr="00595534">
        <w:rPr>
          <w:color w:val="002060"/>
          <w:lang w:val="vi-VN"/>
        </w:rPr>
        <w:t>.</w:t>
      </w:r>
      <w:r w:rsidR="00452B4B" w:rsidRPr="00595534">
        <w:rPr>
          <w:color w:val="002060"/>
        </w:rPr>
        <w:t xml:space="preserve"> Hỗ trợ đối với nghệ nhân, chủ thể văn hóa phi vật thể</w:t>
      </w:r>
      <w:bookmarkEnd w:id="50"/>
    </w:p>
    <w:p w14:paraId="32EE52F4" w14:textId="77777777" w:rsidR="00595534" w:rsidRPr="00595534" w:rsidRDefault="00595534" w:rsidP="00595534">
      <w:pPr>
        <w:pStyle w:val="Heading5"/>
        <w:rPr>
          <w:color w:val="002060"/>
        </w:rPr>
      </w:pPr>
      <w:bookmarkStart w:id="51" w:name="_Toc213267390"/>
      <w:r w:rsidRPr="00595534">
        <w:rPr>
          <w:color w:val="002060"/>
        </w:rPr>
        <w:t>1. Mức hỗ trợ</w:t>
      </w:r>
      <w:bookmarkEnd w:id="51"/>
    </w:p>
    <w:p w14:paraId="7BF11B86" w14:textId="77777777" w:rsidR="00595534" w:rsidRPr="00595534" w:rsidRDefault="00595534" w:rsidP="00595534">
      <w:pPr>
        <w:pStyle w:val="Noidung"/>
        <w:rPr>
          <w:color w:val="002060"/>
        </w:rPr>
      </w:pPr>
      <w:r w:rsidRPr="00595534">
        <w:rPr>
          <w:color w:val="002060"/>
        </w:rPr>
        <w:t>a) Trợ cấp sinh hoạt hàng tháng đối với Nghệ nhân nhân dân, Nghệ nhân ưu tú; mức trợ cấp cụ thể như sau:</w:t>
      </w:r>
    </w:p>
    <w:p w14:paraId="6BB9EF6B" w14:textId="77777777" w:rsidR="00595534" w:rsidRPr="00595534" w:rsidRDefault="00595534" w:rsidP="00595534">
      <w:pPr>
        <w:pStyle w:val="Noidung"/>
        <w:rPr>
          <w:color w:val="002060"/>
        </w:rPr>
      </w:pPr>
      <w:r w:rsidRPr="00595534">
        <w:rPr>
          <w:color w:val="002060"/>
        </w:rPr>
        <w:t>- Đối với Nghệ nhân nhân dân: 5.000.000/người/tháng.</w:t>
      </w:r>
    </w:p>
    <w:p w14:paraId="5722D2EE" w14:textId="77777777" w:rsidR="00595534" w:rsidRPr="00595534" w:rsidRDefault="00595534" w:rsidP="00595534">
      <w:pPr>
        <w:pStyle w:val="Noidung"/>
        <w:rPr>
          <w:color w:val="002060"/>
        </w:rPr>
      </w:pPr>
      <w:r w:rsidRPr="00595534">
        <w:rPr>
          <w:color w:val="002060"/>
        </w:rPr>
        <w:t>- Đối với Nghệ nhân ưu tú: 3.000.000đ/người/tháng.</w:t>
      </w:r>
    </w:p>
    <w:p w14:paraId="6E02E66D" w14:textId="77777777" w:rsidR="00595534" w:rsidRPr="00595534" w:rsidRDefault="00595534" w:rsidP="00595534">
      <w:pPr>
        <w:pStyle w:val="Noidung"/>
        <w:rPr>
          <w:color w:val="002060"/>
        </w:rPr>
      </w:pPr>
      <w:r w:rsidRPr="00595534">
        <w:rPr>
          <w:color w:val="002060"/>
        </w:rPr>
        <w:t>b) Nghệ nhân nhân dân, Nghệ nhân ưu tú khi chết thì cơ quan, tổ chức, cá nhân trực tiếp tổ chức mai táng được nhà nước hỗ trợ 10.000.000 đồng chi phí mai táng.</w:t>
      </w:r>
    </w:p>
    <w:p w14:paraId="6763D2DD" w14:textId="209826EC" w:rsidR="006C3FC7" w:rsidRPr="00595534" w:rsidRDefault="00D41E83" w:rsidP="00452B4B">
      <w:pPr>
        <w:pStyle w:val="Heading5"/>
        <w:rPr>
          <w:color w:val="002060"/>
        </w:rPr>
      </w:pPr>
      <w:bookmarkStart w:id="52" w:name="_Toc213267391"/>
      <w:r w:rsidRPr="00595534">
        <w:rPr>
          <w:color w:val="002060"/>
        </w:rPr>
        <w:t>2</w:t>
      </w:r>
      <w:r w:rsidR="00452B4B" w:rsidRPr="00595534">
        <w:rPr>
          <w:color w:val="002060"/>
        </w:rPr>
        <w:t xml:space="preserve">. </w:t>
      </w:r>
      <w:r w:rsidR="006C3FC7" w:rsidRPr="00595534">
        <w:rPr>
          <w:color w:val="002060"/>
        </w:rPr>
        <w:t>Điều kiện hưởng chính sách</w:t>
      </w:r>
      <w:bookmarkEnd w:id="52"/>
    </w:p>
    <w:p w14:paraId="209EFB91" w14:textId="77777777" w:rsidR="00595534" w:rsidRPr="00595534" w:rsidRDefault="00595534" w:rsidP="00595534">
      <w:pPr>
        <w:pStyle w:val="Noidung"/>
        <w:rPr>
          <w:color w:val="002060"/>
        </w:rPr>
      </w:pPr>
      <w:r w:rsidRPr="00595534">
        <w:rPr>
          <w:color w:val="002060"/>
        </w:rPr>
        <w:t>a) Đối với nội dung hỗ trợ quy định tại điểm b Khoản 1 Điều này: Chỉ hỗ trợ đối với các nghệ nhân không thuộc diện được hưởng chế độ mai táng phí theo quy định của pháp luật về bảo hiểm xã hội.</w:t>
      </w:r>
    </w:p>
    <w:p w14:paraId="2DD6C01B" w14:textId="79370921" w:rsidR="00D41E83" w:rsidRDefault="00595534" w:rsidP="00595534">
      <w:pPr>
        <w:pStyle w:val="Noidung"/>
        <w:rPr>
          <w:color w:val="002060"/>
          <w:lang w:val="en-US"/>
        </w:rPr>
      </w:pPr>
      <w:r>
        <w:rPr>
          <w:color w:val="002060"/>
          <w:lang w:val="en-US"/>
        </w:rPr>
        <w:t>b</w:t>
      </w:r>
      <w:r w:rsidRPr="00595534">
        <w:rPr>
          <w:color w:val="002060"/>
        </w:rPr>
        <w:t xml:space="preserve">) Các nghệ nhân thôi hưởng chính sách hỗ trợ trong các trường hợp sau: Bị thu hồi, hủy bỏ Quyết định phong tặng hoặc bị tước danh hiệu Nghệ nhân nhân dân, Nghệ nhân ưu tú; </w:t>
      </w:r>
      <w:r w:rsidR="00974C40">
        <w:rPr>
          <w:color w:val="002060"/>
          <w:lang w:val="en-US"/>
        </w:rPr>
        <w:t xml:space="preserve">qua đời; </w:t>
      </w:r>
      <w:r w:rsidRPr="00595534">
        <w:rPr>
          <w:color w:val="002060"/>
        </w:rPr>
        <w:t>bị tòa án tuyên bố mất tích; định cư ở nước ngoài; có đơn tự nguyện thôi hưởng hỗ trợ.</w:t>
      </w:r>
    </w:p>
    <w:p w14:paraId="55235429" w14:textId="22948462" w:rsidR="00452B4B" w:rsidRPr="00595534" w:rsidRDefault="00D41E83" w:rsidP="00452B4B">
      <w:pPr>
        <w:pStyle w:val="Heading5"/>
        <w:rPr>
          <w:color w:val="002060"/>
        </w:rPr>
      </w:pPr>
      <w:bookmarkStart w:id="53" w:name="_Toc213267392"/>
      <w:r w:rsidRPr="00595534">
        <w:rPr>
          <w:color w:val="002060"/>
        </w:rPr>
        <w:t>3</w:t>
      </w:r>
      <w:r w:rsidR="00452B4B" w:rsidRPr="00595534">
        <w:rPr>
          <w:color w:val="002060"/>
        </w:rPr>
        <w:t>. Phương thức hỗ trợ</w:t>
      </w:r>
      <w:bookmarkEnd w:id="53"/>
    </w:p>
    <w:p w14:paraId="175D73AA" w14:textId="11D3EAFA" w:rsidR="00B8623D" w:rsidRPr="00595534" w:rsidRDefault="00244E31" w:rsidP="00244E31">
      <w:pPr>
        <w:pStyle w:val="Noidung"/>
        <w:rPr>
          <w:color w:val="002060"/>
        </w:rPr>
      </w:pPr>
      <w:r w:rsidRPr="00595534">
        <w:rPr>
          <w:color w:val="002060"/>
        </w:rPr>
        <w:t>a) Đối với nội dung hỗ trợ quy định tại điểm a khoản 1 Điều này: Hỗ trợ hàng tháng, chi trả qua tài khoản ngân hàng</w:t>
      </w:r>
      <w:r w:rsidR="00B8623D" w:rsidRPr="00595534">
        <w:rPr>
          <w:color w:val="002060"/>
        </w:rPr>
        <w:t>.</w:t>
      </w:r>
    </w:p>
    <w:p w14:paraId="7B771763" w14:textId="596D52DA" w:rsidR="00D41E83" w:rsidRPr="00595534" w:rsidRDefault="00595534" w:rsidP="00244E31">
      <w:pPr>
        <w:pStyle w:val="Noidung"/>
        <w:rPr>
          <w:color w:val="002060"/>
        </w:rPr>
      </w:pPr>
      <w:r w:rsidRPr="00595534">
        <w:rPr>
          <w:color w:val="002060"/>
          <w:lang w:val="en-US"/>
        </w:rPr>
        <w:t>b</w:t>
      </w:r>
      <w:r w:rsidR="00244E31" w:rsidRPr="00595534">
        <w:rPr>
          <w:color w:val="002060"/>
        </w:rPr>
        <w:t>) Đối với nội dung hỗ trợ quy định tại điểm c khoản 1 Điều này: Hỗ trợ cho tổ chức, cá nhân đứng ra tổ chức mai táng cho nghệ nhân, thông qua Ủy ban nhân dân xã, phường nơi nghệ nhân cư trú</w:t>
      </w:r>
      <w:r w:rsidR="00D41E83" w:rsidRPr="00595534">
        <w:rPr>
          <w:color w:val="002060"/>
        </w:rPr>
        <w:t>.</w:t>
      </w:r>
    </w:p>
    <w:p w14:paraId="775E58C4" w14:textId="22C93344" w:rsidR="006C3FC7" w:rsidRPr="00595534" w:rsidRDefault="00D41E83" w:rsidP="00452B4B">
      <w:pPr>
        <w:pStyle w:val="Heading5"/>
        <w:rPr>
          <w:color w:val="002060"/>
        </w:rPr>
      </w:pPr>
      <w:bookmarkStart w:id="54" w:name="_Toc213267393"/>
      <w:r w:rsidRPr="00595534">
        <w:rPr>
          <w:color w:val="002060"/>
        </w:rPr>
        <w:lastRenderedPageBreak/>
        <w:t xml:space="preserve">5. </w:t>
      </w:r>
      <w:r w:rsidR="006C3FC7" w:rsidRPr="00595534">
        <w:rPr>
          <w:color w:val="002060"/>
        </w:rPr>
        <w:t>Hồ sơ đề nghị hưởng chính sách</w:t>
      </w:r>
      <w:bookmarkEnd w:id="54"/>
    </w:p>
    <w:p w14:paraId="4465D841" w14:textId="77777777" w:rsidR="00595534" w:rsidRPr="00595534" w:rsidRDefault="00595534" w:rsidP="00595534">
      <w:pPr>
        <w:pStyle w:val="Noidung"/>
        <w:rPr>
          <w:color w:val="002060"/>
        </w:rPr>
      </w:pPr>
      <w:r w:rsidRPr="00595534">
        <w:rPr>
          <w:color w:val="002060"/>
        </w:rPr>
        <w:t>a) Đối với nội dung hỗ trợ quy định tại điểm a Khoản 1 Điều này:</w:t>
      </w:r>
    </w:p>
    <w:p w14:paraId="1225FF92" w14:textId="15C7B129" w:rsidR="00595534" w:rsidRPr="00595534" w:rsidRDefault="00595534" w:rsidP="0041424E">
      <w:pPr>
        <w:pStyle w:val="Heading5"/>
        <w:rPr>
          <w:color w:val="002060"/>
        </w:rPr>
      </w:pPr>
      <w:bookmarkStart w:id="55" w:name="_Toc213267394"/>
      <w:r w:rsidRPr="00595534">
        <w:rPr>
          <w:color w:val="002060"/>
        </w:rPr>
        <w:t xml:space="preserve">- </w:t>
      </w:r>
      <w:r w:rsidR="0041424E" w:rsidRPr="0041424E">
        <w:rPr>
          <w:color w:val="002060"/>
        </w:rPr>
        <w:t xml:space="preserve">Văn bản đề nghị hỗ trợ kinh phí thực hiện chính sách của </w:t>
      </w:r>
      <w:r w:rsidR="0041424E" w:rsidRPr="00595534">
        <w:rPr>
          <w:color w:val="002060"/>
        </w:rPr>
        <w:t>Sở Văn hóa, Thể thao và Du lịch</w:t>
      </w:r>
      <w:r w:rsidRPr="00595534">
        <w:rPr>
          <w:color w:val="002060"/>
        </w:rPr>
        <w:t>.</w:t>
      </w:r>
      <w:bookmarkEnd w:id="55"/>
    </w:p>
    <w:p w14:paraId="56CA423A" w14:textId="77777777" w:rsidR="00595534" w:rsidRPr="00595534" w:rsidRDefault="00595534" w:rsidP="00595534">
      <w:pPr>
        <w:pStyle w:val="Noidung"/>
        <w:rPr>
          <w:color w:val="002060"/>
        </w:rPr>
      </w:pPr>
      <w:r w:rsidRPr="00595534">
        <w:rPr>
          <w:color w:val="002060"/>
        </w:rPr>
        <w:t>- Bản sao Quyết định phong tặng danh hiệu vinh dự nhà nước “Nghệ nhân nhân dân”, “Nghệ nhân ưu tú”.</w:t>
      </w:r>
    </w:p>
    <w:p w14:paraId="285BA222" w14:textId="77777777" w:rsidR="00595534" w:rsidRPr="00595534" w:rsidRDefault="00595534" w:rsidP="00595534">
      <w:pPr>
        <w:pStyle w:val="Noidung"/>
        <w:rPr>
          <w:color w:val="002060"/>
        </w:rPr>
      </w:pPr>
      <w:r w:rsidRPr="00595534">
        <w:rPr>
          <w:color w:val="002060"/>
        </w:rPr>
        <w:t>- Danh sách các “Nghệ nhân nhân dân”, “Nghệ nhân ưu tú” đề nghị hỗ trợ.</w:t>
      </w:r>
    </w:p>
    <w:p w14:paraId="5E67BDE1" w14:textId="77777777" w:rsidR="00595534" w:rsidRPr="00595534" w:rsidRDefault="00595534" w:rsidP="00595534">
      <w:pPr>
        <w:pStyle w:val="Noidung"/>
        <w:rPr>
          <w:color w:val="002060"/>
        </w:rPr>
      </w:pPr>
      <w:r w:rsidRPr="00595534">
        <w:rPr>
          <w:color w:val="002060"/>
        </w:rPr>
        <w:t>b) Đối với nội dung hỗ trợ quy định tại điểm b Khoản 1 Điều này:</w:t>
      </w:r>
    </w:p>
    <w:p w14:paraId="4CEC3E2C" w14:textId="77777777" w:rsidR="00595534" w:rsidRDefault="00595534" w:rsidP="00595534">
      <w:pPr>
        <w:pStyle w:val="Noidung"/>
        <w:rPr>
          <w:color w:val="002060"/>
          <w:lang w:val="en-US"/>
        </w:rPr>
      </w:pPr>
      <w:r w:rsidRPr="00595534">
        <w:rPr>
          <w:color w:val="002060"/>
        </w:rPr>
        <w:t>- Công văn đề nghị hỗ trợ mai táng phí cho “Nghệ nhân nhân dân”, “Nghệ nhân ưu tú” của Ủy ban nhân dân xã, phường nơi “Nghệ nhân nhân dân”, “Nghệ nhân ưu tú” đang cư trú.</w:t>
      </w:r>
    </w:p>
    <w:p w14:paraId="0F78169F" w14:textId="178FA247" w:rsidR="00595534" w:rsidRPr="00595534" w:rsidRDefault="00595534" w:rsidP="00595534">
      <w:pPr>
        <w:pStyle w:val="Noidung"/>
        <w:rPr>
          <w:color w:val="002060"/>
          <w:lang w:val="en-US"/>
        </w:rPr>
      </w:pPr>
      <w:r w:rsidRPr="00595534">
        <w:rPr>
          <w:color w:val="002060"/>
          <w:lang w:val="vi"/>
        </w:rPr>
        <w:t>- Giấy chứng tử.</w:t>
      </w:r>
    </w:p>
    <w:p w14:paraId="71A62A07" w14:textId="3F51EC0F" w:rsidR="00984E1E" w:rsidRPr="00595534" w:rsidRDefault="00D41E83" w:rsidP="00452B4B">
      <w:pPr>
        <w:pStyle w:val="Heading5"/>
        <w:rPr>
          <w:color w:val="002060"/>
        </w:rPr>
      </w:pPr>
      <w:bookmarkStart w:id="56" w:name="_Toc213267395"/>
      <w:r w:rsidRPr="00595534">
        <w:rPr>
          <w:color w:val="002060"/>
        </w:rPr>
        <w:t>6. Quy trình thực hiện</w:t>
      </w:r>
      <w:bookmarkEnd w:id="56"/>
    </w:p>
    <w:p w14:paraId="152C2F20" w14:textId="77777777" w:rsidR="00595534" w:rsidRPr="00595534" w:rsidRDefault="00595534" w:rsidP="00595534">
      <w:pPr>
        <w:pStyle w:val="Noidung"/>
        <w:rPr>
          <w:color w:val="002060"/>
        </w:rPr>
      </w:pPr>
      <w:r w:rsidRPr="00595534">
        <w:rPr>
          <w:color w:val="002060"/>
        </w:rPr>
        <w:t>a) Đối với chính sách quy định điểm a Khoản 1 Điều này:</w:t>
      </w:r>
    </w:p>
    <w:p w14:paraId="5B18A5CE" w14:textId="77777777" w:rsidR="00595534" w:rsidRPr="00595534" w:rsidRDefault="00595534" w:rsidP="00595534">
      <w:pPr>
        <w:pStyle w:val="Noidung"/>
        <w:rPr>
          <w:color w:val="002060"/>
        </w:rPr>
      </w:pPr>
      <w:r w:rsidRPr="00595534">
        <w:rPr>
          <w:color w:val="002060"/>
        </w:rPr>
        <w:t>- Trước ngày 30 tháng 4 hàng năm, Sở Văn hóa, Thể thao và Du lịch rà soát, tổng hợp, hoàn thiện 01 (một) bộ hồ sơ theo quy định tại điểm c khoản 3 Điều này gửi Sở Tài chính.</w:t>
      </w:r>
    </w:p>
    <w:p w14:paraId="5B9DBF1A" w14:textId="77777777" w:rsidR="00595534" w:rsidRPr="00595534" w:rsidRDefault="00595534" w:rsidP="00595534">
      <w:pPr>
        <w:pStyle w:val="Noidung"/>
        <w:rPr>
          <w:color w:val="002060"/>
        </w:rPr>
      </w:pPr>
      <w:r w:rsidRPr="00595534">
        <w:rPr>
          <w:color w:val="002060"/>
        </w:rPr>
        <w:t>- Sau khi nhận được đầy đủ các tài liệu, hồ sơ liên quan của Sở Văn hóa, Thể thao và Du lịch, trong thời hạn 07 (bảy) ngày làm việc, Sở Tài chính thẩm định và trình Ủy ban nhân dân tỉnh xem xét, quyết định;</w:t>
      </w:r>
    </w:p>
    <w:p w14:paraId="4DB93E88" w14:textId="07570416" w:rsidR="00595534" w:rsidRPr="00595534" w:rsidRDefault="00595534" w:rsidP="00595534">
      <w:pPr>
        <w:pStyle w:val="Noidung"/>
        <w:rPr>
          <w:color w:val="002060"/>
        </w:rPr>
      </w:pPr>
      <w:r w:rsidRPr="00595534">
        <w:rPr>
          <w:color w:val="002060"/>
        </w:rPr>
        <w:t xml:space="preserve">Trường hợp hồ sơ không hợp lệ hoặc không đủ điều kiện hỗ trợ, trong vòng 05 (năm) ngày làm việc, </w:t>
      </w:r>
      <w:r w:rsidR="000F7B92">
        <w:rPr>
          <w:color w:val="002060"/>
        </w:rPr>
        <w:t>Sở Tài chính có văn bản gửi Sở Văn hóa, Thể thao và Du lịch nêu rõ lí do và trong vòng 05 (năm) ngày làm việc Sở Văn hóa, Thể thao và</w:t>
      </w:r>
      <w:r w:rsidRPr="00595534">
        <w:rPr>
          <w:color w:val="002060"/>
        </w:rPr>
        <w:t>.</w:t>
      </w:r>
    </w:p>
    <w:p w14:paraId="56A0CB6F" w14:textId="77777777" w:rsidR="00595534" w:rsidRPr="00595534" w:rsidRDefault="00595534" w:rsidP="00595534">
      <w:pPr>
        <w:pStyle w:val="Noidung"/>
        <w:rPr>
          <w:color w:val="002060"/>
        </w:rPr>
      </w:pPr>
      <w:r w:rsidRPr="00595534">
        <w:rPr>
          <w:color w:val="002060"/>
        </w:rPr>
        <w:t>- Sau khi có quyết định của Ủy ban nhân dân tỉnh, trong thời gian 05 (năm) ngày làm việc, Sở Tài chính thực hiện cấp kinh phí hỗ trợ theo quy định.</w:t>
      </w:r>
    </w:p>
    <w:p w14:paraId="71A94DF8" w14:textId="77777777" w:rsidR="00595534" w:rsidRPr="00595534" w:rsidRDefault="00595534" w:rsidP="00595534">
      <w:pPr>
        <w:pStyle w:val="Noidung"/>
        <w:rPr>
          <w:color w:val="002060"/>
        </w:rPr>
      </w:pPr>
      <w:r w:rsidRPr="00595534">
        <w:rPr>
          <w:color w:val="002060"/>
        </w:rPr>
        <w:t>b) Đối với chính sách quy định điểm c Khoản 1 Điều này: thực hiện theo quy định của pháp luật về giải quyết mai táng phí, tử tuất.</w:t>
      </w:r>
    </w:p>
    <w:p w14:paraId="192A90A0" w14:textId="633044D6" w:rsidR="00984E1E" w:rsidRPr="002240E3" w:rsidRDefault="00D41E83">
      <w:pPr>
        <w:pStyle w:val="Heading4"/>
        <w:rPr>
          <w:lang w:val="vi-VN"/>
        </w:rPr>
      </w:pPr>
      <w:bookmarkStart w:id="57" w:name="_Toc213267396"/>
      <w:r w:rsidRPr="002240E3">
        <w:t>Điều</w:t>
      </w:r>
      <w:r w:rsidR="00452B4B" w:rsidRPr="002240E3">
        <w:t xml:space="preserve"> 12</w:t>
      </w:r>
      <w:r w:rsidR="004F32D5" w:rsidRPr="002240E3">
        <w:rPr>
          <w:lang w:val="vi-VN"/>
        </w:rPr>
        <w:t>.</w:t>
      </w:r>
      <w:r w:rsidR="00452B4B" w:rsidRPr="002240E3">
        <w:t xml:space="preserve"> Hỗ trợ sưu tầm, số hóa, xuất bản các ấn phẩm về các di sản văn hóa phi vật thể, di sản tư liệu, danh nhân văn hóa được UNESCO ghi danh</w:t>
      </w:r>
      <w:bookmarkEnd w:id="57"/>
    </w:p>
    <w:p w14:paraId="2538D064" w14:textId="13356A9F" w:rsidR="00452B4B" w:rsidRPr="002240E3" w:rsidRDefault="00452B4B" w:rsidP="00452B4B">
      <w:pPr>
        <w:pStyle w:val="Heading5"/>
      </w:pPr>
      <w:bookmarkStart w:id="58" w:name="_Toc213267397"/>
      <w:r w:rsidRPr="002240E3">
        <w:t xml:space="preserve">1. </w:t>
      </w:r>
      <w:r w:rsidR="001D2795" w:rsidRPr="002240E3">
        <w:t>M</w:t>
      </w:r>
      <w:r w:rsidRPr="002240E3">
        <w:t>ức hỗ trợ</w:t>
      </w:r>
      <w:bookmarkEnd w:id="58"/>
    </w:p>
    <w:p w14:paraId="79A2A0A8" w14:textId="5C180F25" w:rsidR="00B8623D" w:rsidRPr="002240E3" w:rsidRDefault="00452B4B" w:rsidP="00452B4B">
      <w:pPr>
        <w:pStyle w:val="Noidung"/>
      </w:pPr>
      <w:r w:rsidRPr="002240E3">
        <w:t>a) Hỗ trợ 100% kinh phí cho các tổ chức, cá nhân trong và ngoài tỉnh thực hiện tư liệu hóa, số hóa các làn điệu, lời cổ, bản nhạc cổ các di sản văn hóa phi vật thể của tỉnh Hà Tĩnh được UNESCO ghi danh</w:t>
      </w:r>
      <w:r w:rsidR="005F709F" w:rsidRPr="002240E3">
        <w:t xml:space="preserve">; tối đa </w:t>
      </w:r>
      <w:r w:rsidRPr="002240E3">
        <w:t>100 triệu đồng</w:t>
      </w:r>
      <w:r w:rsidR="00B8623D" w:rsidRPr="002240E3">
        <w:t>.</w:t>
      </w:r>
    </w:p>
    <w:p w14:paraId="0FFC7061" w14:textId="2209EC4A" w:rsidR="00B8623D" w:rsidRPr="002240E3" w:rsidRDefault="00452B4B" w:rsidP="00452B4B">
      <w:pPr>
        <w:pStyle w:val="Noidung"/>
      </w:pPr>
      <w:r w:rsidRPr="002240E3">
        <w:t>b) Hỗ trợ 50% kinh phí cho các tổ chức, cá nhân trong và ngoài tỉnh thực hiện sưu tầm, xuất bản các tác phẩm, ấn phẩm về di sản tư liệu của tỉnh Hà Tĩnh được UNESCO ghi danh</w:t>
      </w:r>
      <w:r w:rsidR="005F709F" w:rsidRPr="002240E3">
        <w:t xml:space="preserve">; tối đa </w:t>
      </w:r>
      <w:r w:rsidRPr="002240E3">
        <w:t>100 triệu đồng</w:t>
      </w:r>
      <w:r w:rsidR="00B8623D" w:rsidRPr="002240E3">
        <w:t>.</w:t>
      </w:r>
    </w:p>
    <w:p w14:paraId="681E380A" w14:textId="71BA914C" w:rsidR="00D41E83" w:rsidRPr="002240E3" w:rsidRDefault="00452B4B" w:rsidP="00452B4B">
      <w:pPr>
        <w:pStyle w:val="Noidung"/>
      </w:pPr>
      <w:r w:rsidRPr="002240E3">
        <w:t>c) Hỗ trợ 100% kinh phí thực hiện sưu tầm, xuất bản tác phẩm, vật phẩm gắn với danh nhân văn hóa của tỉnh Hà Tĩnh được UNESCO ghi danh</w:t>
      </w:r>
      <w:r w:rsidR="005F709F" w:rsidRPr="002240E3">
        <w:t xml:space="preserve">; tối đa </w:t>
      </w:r>
      <w:r w:rsidRPr="002240E3">
        <w:t>300 triệu đồng</w:t>
      </w:r>
      <w:r w:rsidR="00D41E83" w:rsidRPr="002240E3">
        <w:t>.</w:t>
      </w:r>
    </w:p>
    <w:p w14:paraId="5B8B70F5" w14:textId="6A58C819" w:rsidR="006C3FC7" w:rsidRPr="002240E3" w:rsidRDefault="00D41E83" w:rsidP="00452B4B">
      <w:pPr>
        <w:pStyle w:val="Heading5"/>
      </w:pPr>
      <w:bookmarkStart w:id="59" w:name="_Toc213267398"/>
      <w:r w:rsidRPr="002240E3">
        <w:t>2</w:t>
      </w:r>
      <w:r w:rsidR="00452B4B" w:rsidRPr="002240E3">
        <w:t xml:space="preserve">. </w:t>
      </w:r>
      <w:r w:rsidR="006C3FC7" w:rsidRPr="002240E3">
        <w:t>Điều kiện hưởng chính sách</w:t>
      </w:r>
      <w:bookmarkEnd w:id="59"/>
    </w:p>
    <w:p w14:paraId="7C546914" w14:textId="3458000C" w:rsidR="00B8623D" w:rsidRPr="002240E3" w:rsidRDefault="001D2795" w:rsidP="00452B4B">
      <w:pPr>
        <w:pStyle w:val="Noidung"/>
      </w:pPr>
      <w:r w:rsidRPr="002240E3">
        <w:lastRenderedPageBreak/>
        <w:t>a)</w:t>
      </w:r>
      <w:r w:rsidR="00452B4B" w:rsidRPr="002240E3">
        <w:t xml:space="preserve"> Có sản phẩm hoàn thiện được </w:t>
      </w:r>
      <w:r w:rsidR="00FC34B7" w:rsidRPr="002240E3">
        <w:rPr>
          <w:lang w:val="en-US"/>
        </w:rPr>
        <w:t>hội đồng</w:t>
      </w:r>
      <w:r w:rsidR="00452B4B" w:rsidRPr="002240E3">
        <w:t xml:space="preserve"> chuyên môn thẩm định và </w:t>
      </w:r>
      <w:r w:rsidR="00FC34B7" w:rsidRPr="002240E3">
        <w:rPr>
          <w:lang w:val="en-US"/>
        </w:rPr>
        <w:t xml:space="preserve">có </w:t>
      </w:r>
      <w:r w:rsidR="00452B4B" w:rsidRPr="002240E3">
        <w:t>đầy đủ hồ sơ, chứng từ liên quan đến nội dung hỗ trợ</w:t>
      </w:r>
      <w:r w:rsidR="00B8623D" w:rsidRPr="002240E3">
        <w:t>.</w:t>
      </w:r>
    </w:p>
    <w:p w14:paraId="4D9082C1" w14:textId="626FF69A" w:rsidR="00D41E83" w:rsidRPr="002240E3" w:rsidRDefault="001D2795" w:rsidP="00452B4B">
      <w:pPr>
        <w:pStyle w:val="Noidung"/>
      </w:pPr>
      <w:r w:rsidRPr="002240E3">
        <w:t>b)</w:t>
      </w:r>
      <w:r w:rsidR="00452B4B" w:rsidRPr="002240E3">
        <w:t xml:space="preserve"> Đối với di sản tư liệu được sưu tầm, số hóa, xuất bản ấn phẩm và các hình thức khác có nội dung mới và sản phẩm được xuất bản lần đầu do cơ quan chuyên môn thẩm định, chứng nhận</w:t>
      </w:r>
      <w:r w:rsidR="00D41E83" w:rsidRPr="002240E3">
        <w:t>.</w:t>
      </w:r>
    </w:p>
    <w:p w14:paraId="423AC11A" w14:textId="3BF50DD1" w:rsidR="00452B4B" w:rsidRPr="002240E3" w:rsidRDefault="00D41E83" w:rsidP="00452B4B">
      <w:pPr>
        <w:pStyle w:val="Heading5"/>
      </w:pPr>
      <w:bookmarkStart w:id="60" w:name="_Toc213267399"/>
      <w:r w:rsidRPr="002240E3">
        <w:t>3</w:t>
      </w:r>
      <w:r w:rsidR="00452B4B" w:rsidRPr="002240E3">
        <w:t>. Phương thức hỗ trợ</w:t>
      </w:r>
      <w:bookmarkEnd w:id="60"/>
    </w:p>
    <w:p w14:paraId="44E45B72" w14:textId="653144BA" w:rsidR="00D41E83" w:rsidRPr="002240E3" w:rsidRDefault="00C01426" w:rsidP="00452B4B">
      <w:pPr>
        <w:pStyle w:val="Noidung"/>
      </w:pPr>
      <w:bookmarkStart w:id="61" w:name="_Hlk210890737"/>
      <w:r w:rsidRPr="002240E3">
        <w:rPr>
          <w:szCs w:val="28"/>
          <w:lang w:val="vi"/>
        </w:rPr>
        <w:t>Hỗ trợ trực tiếp</w:t>
      </w:r>
      <w:r w:rsidR="00452B4B" w:rsidRPr="002240E3">
        <w:t xml:space="preserve"> cho </w:t>
      </w:r>
      <w:r w:rsidR="00D41E83" w:rsidRPr="002240E3">
        <w:t>đối tượng đủ điều kiện thụ hưởng chính sách.</w:t>
      </w:r>
      <w:bookmarkEnd w:id="61"/>
    </w:p>
    <w:p w14:paraId="4AD14C19" w14:textId="0794F903" w:rsidR="006C3FC7" w:rsidRPr="002240E3" w:rsidRDefault="00D41E83" w:rsidP="00452B4B">
      <w:pPr>
        <w:pStyle w:val="Heading5"/>
      </w:pPr>
      <w:bookmarkStart w:id="62" w:name="_Toc213267400"/>
      <w:r w:rsidRPr="002240E3">
        <w:t xml:space="preserve">5. </w:t>
      </w:r>
      <w:r w:rsidR="006C3FC7" w:rsidRPr="002240E3">
        <w:t>Hồ sơ đề nghị hưởng chính sách</w:t>
      </w:r>
      <w:bookmarkEnd w:id="62"/>
    </w:p>
    <w:p w14:paraId="157A2E04" w14:textId="77777777" w:rsidR="00B8623D" w:rsidRPr="002240E3" w:rsidRDefault="0036699C" w:rsidP="00452B4B">
      <w:pPr>
        <w:pStyle w:val="Noidung"/>
      </w:pPr>
      <w:r w:rsidRPr="002240E3">
        <w:t xml:space="preserve">- </w:t>
      </w:r>
      <w:r w:rsidR="004F3680" w:rsidRPr="002240E3">
        <w:t>Văn bản đề nghị hỗ trợ kinh phí thực hiện chính sách</w:t>
      </w:r>
      <w:r w:rsidR="00B8623D" w:rsidRPr="002240E3">
        <w:t>.</w:t>
      </w:r>
    </w:p>
    <w:p w14:paraId="4F3367F6" w14:textId="77777777" w:rsidR="00B8623D" w:rsidRPr="002240E3" w:rsidRDefault="0036699C" w:rsidP="00452B4B">
      <w:pPr>
        <w:pStyle w:val="Noidung"/>
      </w:pPr>
      <w:r w:rsidRPr="002240E3">
        <w:t>- Dự toán kinh phí</w:t>
      </w:r>
      <w:r w:rsidR="00B8623D" w:rsidRPr="002240E3">
        <w:t>.</w:t>
      </w:r>
    </w:p>
    <w:p w14:paraId="71740519" w14:textId="0B441DAF" w:rsidR="00D41E83" w:rsidRPr="002240E3" w:rsidRDefault="0036699C" w:rsidP="00452B4B">
      <w:pPr>
        <w:pStyle w:val="Noidung"/>
      </w:pPr>
      <w:r w:rsidRPr="002240E3">
        <w:t>- Hồ sơ có li</w:t>
      </w:r>
      <w:r w:rsidRPr="002240E3">
        <w:t>ên quan nội dung đề nghị hỗ trợ</w:t>
      </w:r>
      <w:r w:rsidR="00D41E83" w:rsidRPr="002240E3">
        <w:t>.</w:t>
      </w:r>
    </w:p>
    <w:p w14:paraId="22FBE250" w14:textId="0AF48B45" w:rsidR="00984E1E" w:rsidRPr="002240E3" w:rsidRDefault="00D41E83" w:rsidP="00452B4B">
      <w:pPr>
        <w:pStyle w:val="Heading5"/>
      </w:pPr>
      <w:bookmarkStart w:id="63" w:name="_Toc213267401"/>
      <w:r w:rsidRPr="002240E3">
        <w:t>6. Quy trình thực hiện</w:t>
      </w:r>
      <w:bookmarkEnd w:id="63"/>
    </w:p>
    <w:p w14:paraId="5C6112A3" w14:textId="77777777" w:rsidR="00B8623D" w:rsidRPr="002240E3" w:rsidRDefault="000D65E8" w:rsidP="00452B4B">
      <w:pPr>
        <w:pStyle w:val="Noidung"/>
      </w:pPr>
      <w:r w:rsidRPr="002240E3">
        <w:t>a) Các tổ chức, cá nhân đủ điều kiện thụ hưởng chính sách gửi 01 (một) bộ hồ sơ theo quy định tại khoản 5 Điều này về Sở Văn hóa, Thể thao và Du lịch</w:t>
      </w:r>
      <w:r w:rsidR="00B8623D" w:rsidRPr="002240E3">
        <w:t>.</w:t>
      </w:r>
    </w:p>
    <w:p w14:paraId="1FD8D7F2" w14:textId="6327CC1C" w:rsidR="00B8623D" w:rsidRPr="002240E3" w:rsidRDefault="000D65E8" w:rsidP="000D65E8">
      <w:pPr>
        <w:pStyle w:val="Noidung"/>
      </w:pPr>
      <w:r w:rsidRPr="002240E3">
        <w:t xml:space="preserve">b) </w:t>
      </w:r>
      <w:r w:rsidR="00BC016C" w:rsidRPr="002240E3">
        <w:t>Trong thời hạn 05 (năm) ngày</w:t>
      </w:r>
      <w:r w:rsidRPr="002240E3">
        <w:t xml:space="preserve"> làm việc kể từ khi nhận được hồ sơ đề nghị của các tổ chức, cá nhân đủ điều kiện thụ hưởng chính sách, </w:t>
      </w:r>
      <w:r w:rsidR="006C3FC7" w:rsidRPr="002240E3">
        <w:t>Sở Văn hóa, Thể thao và Du lịch soát xét hồ sơ, thẩm định điều kiện, tổng hợp kinh phí thực hiện chính sách gửi Sở Tài chính</w:t>
      </w:r>
      <w:r w:rsidR="00B8623D" w:rsidRPr="002240E3">
        <w:t>.</w:t>
      </w:r>
    </w:p>
    <w:p w14:paraId="1A1D0ED2" w14:textId="7EFF8144" w:rsidR="00B8623D" w:rsidRPr="002240E3" w:rsidRDefault="000D65E8" w:rsidP="000D65E8">
      <w:pPr>
        <w:pStyle w:val="Noidung"/>
      </w:pPr>
      <w:r w:rsidRPr="002240E3">
        <w:t xml:space="preserve">c) Sau khi nhận được đầy đủ các tài liệu, hồ sơ liên quan của Sở Văn hóa, Thể thao và Du lịch, trong thời hạn 07 (bảy) ngày làm việc, </w:t>
      </w:r>
      <w:r w:rsidR="00DB2625" w:rsidRPr="002240E3">
        <w:t>Sở Tài chính thẩm định và trình Ủy ban nhân dân tỉnh</w:t>
      </w:r>
      <w:r w:rsidRPr="002240E3">
        <w:t xml:space="preserve"> xem xét, quyết định</w:t>
      </w:r>
      <w:r w:rsidR="00B8623D" w:rsidRPr="002240E3">
        <w:t>;</w:t>
      </w:r>
    </w:p>
    <w:p w14:paraId="55317EE4" w14:textId="4DE34AB2" w:rsidR="00B8623D" w:rsidRPr="002240E3" w:rsidRDefault="00B8623D" w:rsidP="000D65E8">
      <w:pPr>
        <w:pStyle w:val="Noidung"/>
      </w:pPr>
      <w:r w:rsidRPr="002240E3">
        <w:t>Trường</w:t>
      </w:r>
      <w:r w:rsidR="000D65E8" w:rsidRPr="002240E3">
        <w:t xml:space="preserve"> hợp hồ sơ không hợp lệ hoặc không đủ điều kiện hỗ trợ, trong vòng 05 (năm) ngày làm việc, </w:t>
      </w:r>
      <w:r w:rsidR="000F7B92">
        <w:t>Sở Tài chính có văn bản gửi Sở Văn hóa, Thể thao và Du lịch nêu rõ lí do và trong vòng 05 (năm) ngày làm việc Sở Văn hóa, Thể thao và</w:t>
      </w:r>
      <w:r w:rsidRPr="002240E3">
        <w:t>.</w:t>
      </w:r>
    </w:p>
    <w:p w14:paraId="012D5137" w14:textId="7F4F6DE2" w:rsidR="00D41E83" w:rsidRPr="002240E3" w:rsidRDefault="000D65E8" w:rsidP="000D65E8">
      <w:pPr>
        <w:pStyle w:val="Noidung"/>
      </w:pPr>
      <w:r w:rsidRPr="002240E3">
        <w:t xml:space="preserve">d) </w:t>
      </w:r>
      <w:r w:rsidR="00FC34B7" w:rsidRPr="002240E3">
        <w:t>Sau khi có quyết định của Ủy ban nhân dân tỉnh, trong thời gian 05 (năm)</w:t>
      </w:r>
      <w:r w:rsidRPr="002240E3">
        <w:t xml:space="preserve"> ngày làm việc, Sở Tài chính </w:t>
      </w:r>
      <w:r w:rsidR="009C2237">
        <w:t>thực hiện cấp kinh phí</w:t>
      </w:r>
      <w:r w:rsidRPr="002240E3">
        <w:t xml:space="preserve"> hỗ trợ theo quy định</w:t>
      </w:r>
      <w:r w:rsidR="00D41E83" w:rsidRPr="002240E3">
        <w:t>.</w:t>
      </w:r>
    </w:p>
    <w:p w14:paraId="3D183EE4" w14:textId="280E3F83" w:rsidR="00984E1E" w:rsidRPr="002240E3" w:rsidRDefault="00D41E83" w:rsidP="00452B4B">
      <w:pPr>
        <w:pStyle w:val="Heading4"/>
        <w:rPr>
          <w:lang w:val="vi-VN"/>
        </w:rPr>
      </w:pPr>
      <w:bookmarkStart w:id="64" w:name="_Toc213267402"/>
      <w:r w:rsidRPr="002240E3">
        <w:rPr>
          <w:lang w:val="vi-VN"/>
        </w:rPr>
        <w:t>Điều</w:t>
      </w:r>
      <w:r w:rsidR="00452B4B" w:rsidRPr="002240E3">
        <w:t xml:space="preserve"> 13</w:t>
      </w:r>
      <w:r w:rsidR="004F32D5" w:rsidRPr="002240E3">
        <w:rPr>
          <w:lang w:val="vi-VN"/>
        </w:rPr>
        <w:t>.</w:t>
      </w:r>
      <w:r w:rsidR="00452B4B" w:rsidRPr="002240E3">
        <w:t xml:space="preserve"> </w:t>
      </w:r>
      <w:r w:rsidR="0064213A" w:rsidRPr="002240E3">
        <w:t>Hỗ trợ kinh phí tổ chức truyền dạy kỹ năng diễn xướng, hướng dẫn phương pháp tổ chức hoạt động về câu lạc bộ Dân ca Ví, Giặm Nghệ Tĩnh, Ca trù, Trò Kiều</w:t>
      </w:r>
      <w:bookmarkEnd w:id="64"/>
    </w:p>
    <w:p w14:paraId="6399201C" w14:textId="77777777" w:rsidR="00452B4B" w:rsidRPr="002240E3" w:rsidRDefault="00452B4B" w:rsidP="00452B4B">
      <w:pPr>
        <w:pStyle w:val="Heading5"/>
      </w:pPr>
      <w:bookmarkStart w:id="65" w:name="_Toc213267403"/>
      <w:r w:rsidRPr="002240E3">
        <w:t>1. Đối tượng hỗ trợ</w:t>
      </w:r>
      <w:bookmarkEnd w:id="65"/>
    </w:p>
    <w:p w14:paraId="64B21F6E" w14:textId="77777777" w:rsidR="00B8623D" w:rsidRPr="002240E3" w:rsidRDefault="00452B4B" w:rsidP="00452B4B">
      <w:pPr>
        <w:pStyle w:val="Noidung"/>
      </w:pPr>
      <w:r w:rsidRPr="002240E3">
        <w:t>a) Trung tâm Văn hóa, Điện ảnh và Xúc tiến du lịch tỉnh</w:t>
      </w:r>
      <w:r w:rsidR="00B8623D" w:rsidRPr="002240E3">
        <w:t>.</w:t>
      </w:r>
    </w:p>
    <w:p w14:paraId="2DD624DC" w14:textId="66DDC3EC" w:rsidR="00D41E83" w:rsidRPr="002240E3" w:rsidRDefault="00452B4B" w:rsidP="00452B4B">
      <w:pPr>
        <w:pStyle w:val="Noidung"/>
      </w:pPr>
      <w:r w:rsidRPr="002240E3">
        <w:t>b) Các cơ sở đào tạo văn hóa, nghệ thuật trên địa bàn tỉnh</w:t>
      </w:r>
      <w:r w:rsidR="00D41E83" w:rsidRPr="002240E3">
        <w:t>.</w:t>
      </w:r>
    </w:p>
    <w:p w14:paraId="455FA5F5" w14:textId="0B50D847" w:rsidR="00452B4B" w:rsidRPr="002240E3" w:rsidRDefault="00D41E83" w:rsidP="00452B4B">
      <w:pPr>
        <w:pStyle w:val="Heading5"/>
      </w:pPr>
      <w:bookmarkStart w:id="66" w:name="_Toc213267404"/>
      <w:r w:rsidRPr="002240E3">
        <w:t>2</w:t>
      </w:r>
      <w:r w:rsidR="00452B4B" w:rsidRPr="002240E3">
        <w:t>. Mức hỗ trợ</w:t>
      </w:r>
      <w:bookmarkEnd w:id="66"/>
    </w:p>
    <w:p w14:paraId="4273D3E1" w14:textId="1D64F637" w:rsidR="0064213A" w:rsidRPr="002240E3" w:rsidRDefault="0064213A" w:rsidP="0064213A">
      <w:pPr>
        <w:pStyle w:val="Noidung"/>
      </w:pPr>
      <w:r w:rsidRPr="002240E3">
        <w:t>a) Hỗ trợ 100% kinh phí tổ chức lớp truyền dạy kỹ năng diễn xướng, hướng dẫn phương pháp tổ chức hoạt động về câu lạc bộ Dân ca Ví, Giặm Nghệ Tĩnh; tối đa 300 triệu đồng/lớp/năm.</w:t>
      </w:r>
    </w:p>
    <w:p w14:paraId="36172D3A" w14:textId="45465B25" w:rsidR="00D41E83" w:rsidRPr="002240E3" w:rsidRDefault="0064213A" w:rsidP="0064213A">
      <w:pPr>
        <w:pStyle w:val="Noidung"/>
        <w:rPr>
          <w:lang w:val="en-US"/>
        </w:rPr>
      </w:pPr>
      <w:r w:rsidRPr="002240E3">
        <w:t>b) Hỗ trợ 100% kinh phí tổ chức lớp truyền dạy kỹ năng diễn xướng, hướng dẫn phương pháp tổ chức hoạt động về câu lạc bộ ca Trù, trò Kiều; tối đa 60 triệu đồng/lớp/năm.</w:t>
      </w:r>
    </w:p>
    <w:p w14:paraId="45FFB290" w14:textId="77777777" w:rsidR="00C01426" w:rsidRPr="002240E3" w:rsidRDefault="00C01426" w:rsidP="00C01426">
      <w:pPr>
        <w:pStyle w:val="Heading5"/>
      </w:pPr>
      <w:bookmarkStart w:id="67" w:name="_Toc213267405"/>
      <w:r w:rsidRPr="002240E3">
        <w:t>3. Điều kiện hỗ trợ</w:t>
      </w:r>
      <w:bookmarkEnd w:id="67"/>
    </w:p>
    <w:p w14:paraId="7D7213A7" w14:textId="77777777" w:rsidR="00C01426" w:rsidRPr="00C01426" w:rsidRDefault="00C01426" w:rsidP="00C01426">
      <w:pPr>
        <w:pStyle w:val="Noidung"/>
      </w:pPr>
      <w:r w:rsidRPr="00C01426">
        <w:lastRenderedPageBreak/>
        <w:t>a) Có kế hoạch tổ chức lớp truyền dạy được cấp có thẩm quyền phê duyệt, trong đó nêu rõ mục tiêu, nội dung, thời gian, địa điểm, đối tượng tham gia, đội ngũ giảng dạy và dự toán kinh phí thực hiện.</w:t>
      </w:r>
    </w:p>
    <w:p w14:paraId="1C68E99A" w14:textId="77777777" w:rsidR="00C01426" w:rsidRPr="00C01426" w:rsidRDefault="00C01426" w:rsidP="00C01426">
      <w:pPr>
        <w:pStyle w:val="Noidung"/>
      </w:pPr>
      <w:r w:rsidRPr="00C01426">
        <w:t>b) Lớp học phải có ít nhất 100 học viên trở lên, là thành viên CLB Dân ca Ví, Giặm Nghệ Tĩnh, Ca Trù, trò Kiều.</w:t>
      </w:r>
    </w:p>
    <w:p w14:paraId="7FD67D34" w14:textId="77777777" w:rsidR="00C01426" w:rsidRPr="00C01426" w:rsidRDefault="00C01426" w:rsidP="00C01426">
      <w:pPr>
        <w:pStyle w:val="Noidung"/>
      </w:pPr>
      <w:r w:rsidRPr="00C01426">
        <w:t>c) Giảng viên, nghệ nhân, người hướng dẫn phải là những người có chuyên môn, có uy tín, đã được công nhận danh hiệu Nghệ nhân Ưu tú, Nghệ nhân Nhân dân hoặc có kinh nghiệm thực tiễn trong hoạt động bảo tồn, truyền dạy di sản.</w:t>
      </w:r>
    </w:p>
    <w:p w14:paraId="6AA26D03" w14:textId="58ED4470" w:rsidR="00452B4B" w:rsidRPr="002240E3" w:rsidRDefault="00C01426" w:rsidP="00C01426">
      <w:pPr>
        <w:pStyle w:val="Heading5"/>
      </w:pPr>
      <w:bookmarkStart w:id="68" w:name="_Toc213267406"/>
      <w:r w:rsidRPr="002240E3">
        <w:rPr>
          <w:lang w:val="en-US"/>
        </w:rPr>
        <w:t>4</w:t>
      </w:r>
      <w:r w:rsidR="00452B4B" w:rsidRPr="002240E3">
        <w:t>. Phương thức hỗ trợ</w:t>
      </w:r>
      <w:bookmarkEnd w:id="68"/>
    </w:p>
    <w:p w14:paraId="59137132" w14:textId="4DB3E87D" w:rsidR="00D41E83" w:rsidRPr="002240E3" w:rsidRDefault="00C01426" w:rsidP="00452B4B">
      <w:pPr>
        <w:pStyle w:val="Noidung"/>
      </w:pPr>
      <w:r w:rsidRPr="002240E3">
        <w:rPr>
          <w:szCs w:val="28"/>
          <w:lang w:val="vi"/>
        </w:rPr>
        <w:t>Hỗ trợ trực tiếp</w:t>
      </w:r>
      <w:r w:rsidR="00D41E83" w:rsidRPr="002240E3">
        <w:t xml:space="preserve"> cho đối tượng đủ điều kiện thụ hưởng chính sách.</w:t>
      </w:r>
    </w:p>
    <w:p w14:paraId="5EEA4B63" w14:textId="1671D391" w:rsidR="006C3FC7" w:rsidRPr="002240E3" w:rsidRDefault="00C01426">
      <w:pPr>
        <w:pStyle w:val="Heading5"/>
      </w:pPr>
      <w:bookmarkStart w:id="69" w:name="_Toc213267407"/>
      <w:r w:rsidRPr="002240E3">
        <w:rPr>
          <w:lang w:val="en-US"/>
        </w:rPr>
        <w:t>5</w:t>
      </w:r>
      <w:r w:rsidR="00452B4B" w:rsidRPr="002240E3">
        <w:t xml:space="preserve">. </w:t>
      </w:r>
      <w:r w:rsidR="006C3FC7" w:rsidRPr="002240E3">
        <w:t>Hồ sơ đề nghị hưởng chính sách</w:t>
      </w:r>
      <w:bookmarkEnd w:id="69"/>
    </w:p>
    <w:p w14:paraId="30CCA3BC" w14:textId="77777777" w:rsidR="00B8623D" w:rsidRPr="002240E3" w:rsidRDefault="004F3680" w:rsidP="00452B4B">
      <w:pPr>
        <w:pStyle w:val="Noidung"/>
      </w:pPr>
      <w:r w:rsidRPr="002240E3">
        <w:t>a) Văn bản đề nghị hỗ trợ kinh phí thực hiện chính sách</w:t>
      </w:r>
      <w:r w:rsidR="00B8623D" w:rsidRPr="002240E3">
        <w:t>.</w:t>
      </w:r>
    </w:p>
    <w:p w14:paraId="10A9C75B" w14:textId="77777777" w:rsidR="00B8623D" w:rsidRPr="002240E3" w:rsidRDefault="004F3680" w:rsidP="00452B4B">
      <w:pPr>
        <w:pStyle w:val="Noidung"/>
      </w:pPr>
      <w:r w:rsidRPr="002240E3">
        <w:t>b) Kế hoạch tổ chức tập huấn</w:t>
      </w:r>
      <w:r w:rsidR="00B8623D" w:rsidRPr="002240E3">
        <w:t>.</w:t>
      </w:r>
    </w:p>
    <w:p w14:paraId="19C43691" w14:textId="35B2350B" w:rsidR="00D41E83" w:rsidRPr="002240E3" w:rsidRDefault="004F3680" w:rsidP="00452B4B">
      <w:pPr>
        <w:pStyle w:val="Noidung"/>
      </w:pPr>
      <w:r w:rsidRPr="002240E3">
        <w:rPr>
          <w:lang w:val="en-US"/>
        </w:rPr>
        <w:t>c)</w:t>
      </w:r>
      <w:r w:rsidRPr="002240E3">
        <w:t xml:space="preserve"> Dự toán kinh phí</w:t>
      </w:r>
      <w:r w:rsidR="00D41E83" w:rsidRPr="002240E3">
        <w:t>.</w:t>
      </w:r>
    </w:p>
    <w:p w14:paraId="4BACF0A4" w14:textId="2C6C7889" w:rsidR="00984E1E" w:rsidRPr="002240E3" w:rsidRDefault="00C01426" w:rsidP="00452B4B">
      <w:pPr>
        <w:pStyle w:val="Heading5"/>
      </w:pPr>
      <w:bookmarkStart w:id="70" w:name="_Toc213267408"/>
      <w:r w:rsidRPr="002240E3">
        <w:rPr>
          <w:lang w:val="en-US"/>
        </w:rPr>
        <w:t>6</w:t>
      </w:r>
      <w:r w:rsidR="00452B4B" w:rsidRPr="002240E3">
        <w:t>. Quy trình thực hiện</w:t>
      </w:r>
      <w:bookmarkEnd w:id="70"/>
    </w:p>
    <w:p w14:paraId="4612EF63" w14:textId="63D4FC3C" w:rsidR="00B8623D" w:rsidRPr="002240E3" w:rsidRDefault="000D65E8" w:rsidP="00452B4B">
      <w:pPr>
        <w:pStyle w:val="Noidung"/>
      </w:pPr>
      <w:r w:rsidRPr="002240E3">
        <w:t xml:space="preserve">a) Đối tượng quy định tại khoản 1 Điều này gửi 01 (một) bộ hồ sơ theo quy định tại khoản </w:t>
      </w:r>
      <w:r w:rsidR="00C01426" w:rsidRPr="002240E3">
        <w:rPr>
          <w:lang w:val="en-US"/>
        </w:rPr>
        <w:t>5</w:t>
      </w:r>
      <w:r w:rsidRPr="002240E3">
        <w:t xml:space="preserve"> Điều này về Sở Văn hóa, Thể thao và Du lịch</w:t>
      </w:r>
      <w:r w:rsidR="00B8623D" w:rsidRPr="002240E3">
        <w:t>.</w:t>
      </w:r>
    </w:p>
    <w:p w14:paraId="41E7036A" w14:textId="6A712F46" w:rsidR="00B8623D" w:rsidRPr="002240E3" w:rsidRDefault="000D65E8" w:rsidP="000D65E8">
      <w:pPr>
        <w:pStyle w:val="Noidung"/>
      </w:pPr>
      <w:r w:rsidRPr="002240E3">
        <w:t xml:space="preserve">b) </w:t>
      </w:r>
      <w:r w:rsidR="00BC016C" w:rsidRPr="002240E3">
        <w:t>Trong thời hạn 05 (năm) ngày</w:t>
      </w:r>
      <w:r w:rsidRPr="002240E3">
        <w:t xml:space="preserve"> làm việc kể từ khi nhận được hồ sơ đề nghị của các tổ chức, cá nhân đủ điều kiện thụ hưởng chính sách, </w:t>
      </w:r>
      <w:r w:rsidR="006C3FC7" w:rsidRPr="002240E3">
        <w:t>Sở Văn hóa, Thể thao và Du lịch soát xét hồ sơ, thẩm định điều kiện, tổng hợp kinh phí thực hiện chính sách gửi Sở Tài chính</w:t>
      </w:r>
      <w:r w:rsidR="00B8623D" w:rsidRPr="002240E3">
        <w:t>.</w:t>
      </w:r>
    </w:p>
    <w:p w14:paraId="76555FFB" w14:textId="7D3BDC17" w:rsidR="00B8623D" w:rsidRPr="002240E3" w:rsidRDefault="000D65E8" w:rsidP="000D65E8">
      <w:pPr>
        <w:pStyle w:val="Noidung"/>
      </w:pPr>
      <w:r w:rsidRPr="002240E3">
        <w:t xml:space="preserve">c) Sau khi nhận được đầy đủ các tài liệu, hồ sơ liên quan của Sở Văn hóa, Thể thao và Du lịch, trong thời hạn 07 (bảy) ngày làm việc, </w:t>
      </w:r>
      <w:r w:rsidR="00DB2625" w:rsidRPr="002240E3">
        <w:t>Sở Tài chính thẩm định và trình Ủy ban nhân dân tỉnh</w:t>
      </w:r>
      <w:r w:rsidRPr="002240E3">
        <w:t xml:space="preserve"> xem xét, quyết định</w:t>
      </w:r>
      <w:r w:rsidR="00B8623D" w:rsidRPr="002240E3">
        <w:t>;</w:t>
      </w:r>
    </w:p>
    <w:p w14:paraId="310C796D" w14:textId="01B06BF4" w:rsidR="00B8623D" w:rsidRPr="002240E3" w:rsidRDefault="00B8623D" w:rsidP="000D65E8">
      <w:pPr>
        <w:pStyle w:val="Noidung"/>
      </w:pPr>
      <w:r w:rsidRPr="002240E3">
        <w:t>Trường</w:t>
      </w:r>
      <w:r w:rsidR="000D65E8" w:rsidRPr="002240E3">
        <w:t xml:space="preserve"> hợp hồ sơ không hợp lệ hoặc không đủ điều kiện hỗ trợ, trong vòng 05 (năm) ngày làm việc, </w:t>
      </w:r>
      <w:r w:rsidR="000F7B92">
        <w:t>Sở Tài chính có văn bản gửi Sở Văn hóa, Thể thao và Du lịch nêu rõ lí do và trong vòng 05 (năm) ngày làm việc Sở Văn hóa, Thể thao và</w:t>
      </w:r>
      <w:r w:rsidRPr="002240E3">
        <w:t>.</w:t>
      </w:r>
    </w:p>
    <w:p w14:paraId="452212F9" w14:textId="5A8FCC9A" w:rsidR="00D41E83" w:rsidRPr="002240E3" w:rsidRDefault="000D65E8" w:rsidP="000D65E8">
      <w:pPr>
        <w:pStyle w:val="Noidung"/>
      </w:pPr>
      <w:r w:rsidRPr="002240E3">
        <w:t xml:space="preserve">d) </w:t>
      </w:r>
      <w:r w:rsidR="00FC34B7" w:rsidRPr="002240E3">
        <w:t>Sau khi có quyết định của Ủy ban nhân dân tỉnh, trong thời gian 05 (năm)</w:t>
      </w:r>
      <w:r w:rsidRPr="002240E3">
        <w:t xml:space="preserve"> ngày làm việc, Sở Tài chính </w:t>
      </w:r>
      <w:r w:rsidR="009C2237">
        <w:t>thực hiện cấp kinh phí</w:t>
      </w:r>
      <w:r w:rsidRPr="002240E3">
        <w:t xml:space="preserve"> hỗ trợ theo quy định</w:t>
      </w:r>
      <w:r w:rsidR="00D41E83" w:rsidRPr="002240E3">
        <w:t>.</w:t>
      </w:r>
    </w:p>
    <w:p w14:paraId="33F18D67" w14:textId="6E7BA535" w:rsidR="00984E1E" w:rsidRPr="002240E3" w:rsidRDefault="0064213A">
      <w:pPr>
        <w:pStyle w:val="Heading4"/>
        <w:rPr>
          <w:lang w:val="vi-VN"/>
        </w:rPr>
      </w:pPr>
      <w:bookmarkStart w:id="71" w:name="_Toc213267409"/>
      <w:r w:rsidRPr="002240E3">
        <w:t>Điều 14. Hỗ trợ kinh phí cho ca nương, kép đàn thuộc các câu lạc bộ Ca trù, trên địa bàn tỉnh tham gia tập huấn nâng cao kiến thức</w:t>
      </w:r>
      <w:bookmarkEnd w:id="71"/>
    </w:p>
    <w:p w14:paraId="061F8498" w14:textId="77777777" w:rsidR="00452B4B" w:rsidRPr="002240E3" w:rsidRDefault="00452B4B" w:rsidP="00452B4B">
      <w:pPr>
        <w:pStyle w:val="Heading5"/>
      </w:pPr>
      <w:bookmarkStart w:id="72" w:name="_Toc213267410"/>
      <w:r w:rsidRPr="002240E3">
        <w:t>1. Đối tượng, mức hỗ trợ</w:t>
      </w:r>
      <w:bookmarkEnd w:id="72"/>
    </w:p>
    <w:p w14:paraId="23F475A9" w14:textId="2D86B412" w:rsidR="00D41E83" w:rsidRPr="002240E3" w:rsidRDefault="0064213A" w:rsidP="00452B4B">
      <w:pPr>
        <w:pStyle w:val="Noidung"/>
      </w:pPr>
      <w:r w:rsidRPr="002240E3">
        <w:t>Hỗ trợ 100% học phí, chi phí ăn, nghỉ, đi lại và các khoản thu khác của Ban Tổ chức, tối đa 10 triệu đồng/người/lớp.</w:t>
      </w:r>
    </w:p>
    <w:p w14:paraId="3DE6C008" w14:textId="7452ABE8" w:rsidR="006C3FC7" w:rsidRPr="002240E3" w:rsidRDefault="00D41E83" w:rsidP="00452B4B">
      <w:pPr>
        <w:pStyle w:val="Heading5"/>
      </w:pPr>
      <w:bookmarkStart w:id="73" w:name="_Toc213267411"/>
      <w:r w:rsidRPr="002240E3">
        <w:t>2</w:t>
      </w:r>
      <w:r w:rsidR="00452B4B" w:rsidRPr="002240E3">
        <w:t xml:space="preserve">. </w:t>
      </w:r>
      <w:r w:rsidR="006C3FC7" w:rsidRPr="002240E3">
        <w:t>Điều kiện hưởng chính sách</w:t>
      </w:r>
      <w:bookmarkEnd w:id="73"/>
    </w:p>
    <w:p w14:paraId="08E27397" w14:textId="77777777" w:rsidR="00D41E83" w:rsidRPr="002240E3" w:rsidRDefault="00452B4B" w:rsidP="00452B4B">
      <w:pPr>
        <w:pStyle w:val="Noidung"/>
      </w:pPr>
      <w:r w:rsidRPr="002240E3">
        <w:t>Được Sở Văn hóa, Thể thao và Du lịch cử tham gia</w:t>
      </w:r>
      <w:r w:rsidR="00D41E83" w:rsidRPr="002240E3">
        <w:t>.</w:t>
      </w:r>
    </w:p>
    <w:p w14:paraId="2464EA17" w14:textId="727923A5" w:rsidR="00452B4B" w:rsidRPr="002240E3" w:rsidRDefault="00D41E83" w:rsidP="00452B4B">
      <w:pPr>
        <w:pStyle w:val="Heading5"/>
      </w:pPr>
      <w:bookmarkStart w:id="74" w:name="_Toc213267412"/>
      <w:r w:rsidRPr="002240E3">
        <w:t>3</w:t>
      </w:r>
      <w:r w:rsidR="00452B4B" w:rsidRPr="002240E3">
        <w:t>. Phương thức hỗ trợ</w:t>
      </w:r>
      <w:bookmarkEnd w:id="74"/>
    </w:p>
    <w:p w14:paraId="7F446C8E" w14:textId="03CEA8AE" w:rsidR="00D41E83" w:rsidRPr="002240E3" w:rsidRDefault="003B18D0" w:rsidP="00452B4B">
      <w:pPr>
        <w:pStyle w:val="Noidung"/>
      </w:pPr>
      <w:r w:rsidRPr="002240E3">
        <w:t>Hỗ trợ thông qua</w:t>
      </w:r>
      <w:r w:rsidR="00452B4B" w:rsidRPr="002240E3">
        <w:t xml:space="preserve"> Sở Văn hóa, Thể thao và Du lịch</w:t>
      </w:r>
      <w:r w:rsidR="00D41E83" w:rsidRPr="002240E3">
        <w:t>.</w:t>
      </w:r>
    </w:p>
    <w:p w14:paraId="0D535F57" w14:textId="7F0573C0" w:rsidR="00984E1E" w:rsidRPr="002240E3" w:rsidRDefault="00D41E83" w:rsidP="00452B4B">
      <w:pPr>
        <w:pStyle w:val="Heading5"/>
      </w:pPr>
      <w:bookmarkStart w:id="75" w:name="_Toc213267413"/>
      <w:r w:rsidRPr="002240E3">
        <w:t>4</w:t>
      </w:r>
      <w:r w:rsidR="00452B4B" w:rsidRPr="002240E3">
        <w:t>. Hồ sơ đề nghị hỗ trợ:</w:t>
      </w:r>
      <w:bookmarkEnd w:id="75"/>
    </w:p>
    <w:p w14:paraId="0100E5FE" w14:textId="72BD1FD5" w:rsidR="004F3680" w:rsidRPr="002240E3" w:rsidRDefault="004F3680" w:rsidP="004F3680">
      <w:pPr>
        <w:pStyle w:val="Noidung"/>
      </w:pPr>
      <w:r w:rsidRPr="002240E3">
        <w:lastRenderedPageBreak/>
        <w:t>a) Văn bản đề nghị hỗ trợ kinh phí thực hiện chính sách</w:t>
      </w:r>
      <w:r w:rsidR="00B8623D" w:rsidRPr="002240E3">
        <w:t>.</w:t>
      </w:r>
    </w:p>
    <w:p w14:paraId="495028AB" w14:textId="77777777" w:rsidR="00B8623D" w:rsidRPr="002240E3" w:rsidRDefault="004F3680" w:rsidP="00452B4B">
      <w:pPr>
        <w:pStyle w:val="Noidung"/>
      </w:pPr>
      <w:r w:rsidRPr="002240E3">
        <w:t>b) Thông báo mở lớp, văn bản triệu tập của cơ sở đào tạo, cơ quan chức năng thuộc Bộ Văn hóa, Thể thao và Du lịch</w:t>
      </w:r>
      <w:r w:rsidR="00B8623D" w:rsidRPr="002240E3">
        <w:t>.</w:t>
      </w:r>
    </w:p>
    <w:p w14:paraId="451A3AB6" w14:textId="77777777" w:rsidR="00B8623D" w:rsidRPr="002240E3" w:rsidRDefault="004F3680" w:rsidP="00452B4B">
      <w:pPr>
        <w:pStyle w:val="Noidung"/>
      </w:pPr>
      <w:r w:rsidRPr="002240E3">
        <w:t>c) Quyết định cử tham gia Tập huấn của Sở Văn hóa, Thể thao và Du lịch</w:t>
      </w:r>
      <w:r w:rsidR="00B8623D" w:rsidRPr="002240E3">
        <w:t>.</w:t>
      </w:r>
    </w:p>
    <w:p w14:paraId="4081319F" w14:textId="23350C01" w:rsidR="00D41E83" w:rsidRPr="002240E3" w:rsidRDefault="004F3680" w:rsidP="00452B4B">
      <w:pPr>
        <w:pStyle w:val="Noidung"/>
      </w:pPr>
      <w:r w:rsidRPr="002240E3">
        <w:t>d) Các chứng từ liên quan khác đến nội dung hỗ trợ như các khoản thu (nếu có) của Ban Tổ chức</w:t>
      </w:r>
      <w:r w:rsidR="00D41E83" w:rsidRPr="002240E3">
        <w:t>.</w:t>
      </w:r>
    </w:p>
    <w:p w14:paraId="311E2B16" w14:textId="3759720F" w:rsidR="00984E1E" w:rsidRPr="002240E3" w:rsidRDefault="00D41E83" w:rsidP="00452B4B">
      <w:pPr>
        <w:pStyle w:val="Heading5"/>
      </w:pPr>
      <w:bookmarkStart w:id="76" w:name="_Toc213267414"/>
      <w:r w:rsidRPr="002240E3">
        <w:t>5</w:t>
      </w:r>
      <w:r w:rsidR="00452B4B" w:rsidRPr="002240E3">
        <w:t>. Quy trình thực hiện</w:t>
      </w:r>
      <w:bookmarkEnd w:id="76"/>
    </w:p>
    <w:p w14:paraId="4F727093" w14:textId="77777777" w:rsidR="00B8623D" w:rsidRPr="002240E3" w:rsidRDefault="000D65E8" w:rsidP="00452B4B">
      <w:pPr>
        <w:pStyle w:val="Noidung"/>
      </w:pPr>
      <w:r w:rsidRPr="002240E3">
        <w:t>a) Trước thời điểm tổ chức tập huấn ít nhất 30 (ba mươi) ngày (trừ trường hợp văn bản triệu tập của các cơ sở đào tạo gửi muộn, thời gian có thể rút ngắn hơn nhưng không dưới 15 ngày), Sở Văn hóa, Thể thao và Du lịch gửi 01 (một) bộ hồ sơ theo quy định tại khoản 4 Điều này về Sở Tài chính</w:t>
      </w:r>
      <w:r w:rsidR="00B8623D" w:rsidRPr="002240E3">
        <w:t>.</w:t>
      </w:r>
    </w:p>
    <w:p w14:paraId="5F79B36B" w14:textId="07ECA2DF" w:rsidR="00B8623D" w:rsidRPr="002240E3" w:rsidRDefault="000D65E8" w:rsidP="000D65E8">
      <w:pPr>
        <w:pStyle w:val="Noidung"/>
      </w:pPr>
      <w:r w:rsidRPr="002240E3">
        <w:t xml:space="preserve">b) Sau khi nhận được đầy đủ các tài liệu, hồ sơ liên quan của Sở Văn hóa, Thể thao và Du lịch, trong thời hạn 07 (bảy) ngày làm việc, </w:t>
      </w:r>
      <w:r w:rsidR="00DB2625" w:rsidRPr="002240E3">
        <w:t>Sở Tài chính thẩm định và trình Ủy ban nhân dân tỉnh</w:t>
      </w:r>
      <w:r w:rsidRPr="002240E3">
        <w:t xml:space="preserve"> xem xét, quyết định</w:t>
      </w:r>
      <w:r w:rsidR="00B8623D" w:rsidRPr="002240E3">
        <w:t>;</w:t>
      </w:r>
    </w:p>
    <w:p w14:paraId="4418C448" w14:textId="32A6522E" w:rsidR="00B8623D" w:rsidRPr="002240E3" w:rsidRDefault="00B8623D" w:rsidP="000D65E8">
      <w:pPr>
        <w:pStyle w:val="Noidung"/>
      </w:pPr>
      <w:r w:rsidRPr="002240E3">
        <w:t>Trường</w:t>
      </w:r>
      <w:r w:rsidR="000D65E8" w:rsidRPr="002240E3">
        <w:t xml:space="preserve"> hợp hồ sơ không hợp lệ hoặc không đủ điều kiện hỗ trợ, trong vòng 05 (năm) ngày làm việc, </w:t>
      </w:r>
      <w:r w:rsidR="000F7B92">
        <w:t>Sở Tài chính có văn bản gửi Sở Văn hóa, Thể thao và Du lịch nêu rõ lí do và trong vòng 05 (năm) ngày làm việc Sở Văn hóa, Thể thao và</w:t>
      </w:r>
      <w:r w:rsidRPr="002240E3">
        <w:t>.</w:t>
      </w:r>
    </w:p>
    <w:p w14:paraId="7149617F" w14:textId="454251AF" w:rsidR="00B8623D" w:rsidRPr="002240E3" w:rsidRDefault="000D65E8" w:rsidP="000D65E8">
      <w:pPr>
        <w:pStyle w:val="Noidung"/>
      </w:pPr>
      <w:r w:rsidRPr="002240E3">
        <w:t xml:space="preserve">c) </w:t>
      </w:r>
      <w:r w:rsidR="00FC34B7" w:rsidRPr="002240E3">
        <w:t>Sau khi có quyết định của Ủy ban nhân dân tỉnh, trong thời gian 05 (năm)</w:t>
      </w:r>
      <w:r w:rsidRPr="002240E3">
        <w:t xml:space="preserve"> ngày làm việc, Sở Tài chính </w:t>
      </w:r>
      <w:r w:rsidR="009C2237">
        <w:t>thực hiện cấp kinh phí</w:t>
      </w:r>
      <w:r w:rsidRPr="002240E3">
        <w:t xml:space="preserve"> hỗ trợ theo quy định</w:t>
      </w:r>
      <w:r w:rsidR="00B8623D" w:rsidRPr="002240E3">
        <w:t>.</w:t>
      </w:r>
    </w:p>
    <w:p w14:paraId="12A42E95" w14:textId="052ED90C" w:rsidR="000D65E8" w:rsidRPr="002240E3" w:rsidRDefault="000D65E8" w:rsidP="000D65E8">
      <w:pPr>
        <w:pStyle w:val="Heading3"/>
      </w:pPr>
      <w:bookmarkStart w:id="77" w:name="_Toc213267415"/>
      <w:r w:rsidRPr="002240E3">
        <w:t>Mục 3</w:t>
      </w:r>
      <w:r w:rsidRPr="002240E3">
        <w:br/>
        <w:t>HỖ TRỢ PHÁT TRIỂN LĨNH VỰC NGHỆ THUẬT BIỂU DIỄN</w:t>
      </w:r>
      <w:bookmarkEnd w:id="77"/>
    </w:p>
    <w:p w14:paraId="0616506B" w14:textId="3607E8D1" w:rsidR="00984E1E" w:rsidRPr="002240E3" w:rsidRDefault="00452B4B">
      <w:pPr>
        <w:pStyle w:val="Heading4"/>
        <w:rPr>
          <w:lang w:val="vi-VN"/>
        </w:rPr>
      </w:pPr>
      <w:bookmarkStart w:id="78" w:name="_Toc213267416"/>
      <w:r w:rsidRPr="002240E3">
        <w:t>Điều 15</w:t>
      </w:r>
      <w:r w:rsidR="004F32D5" w:rsidRPr="002240E3">
        <w:rPr>
          <w:lang w:val="vi-VN"/>
        </w:rPr>
        <w:t>.</w:t>
      </w:r>
      <w:r w:rsidRPr="002240E3">
        <w:t xml:space="preserve"> Hỗ trợ kinh phí thuê cộng tác viên tham gia biểu diễn trong các chương trình nghệ thuật phục vụ nhiệm vụ chính trị</w:t>
      </w:r>
      <w:bookmarkEnd w:id="78"/>
    </w:p>
    <w:p w14:paraId="3066DAEF" w14:textId="39E05761" w:rsidR="00452B4B" w:rsidRPr="002240E3" w:rsidRDefault="00452B4B" w:rsidP="00452B4B">
      <w:pPr>
        <w:pStyle w:val="Heading5"/>
      </w:pPr>
      <w:bookmarkStart w:id="79" w:name="_Toc213267417"/>
      <w:r w:rsidRPr="002240E3">
        <w:t>1. Đối tượng, mức hỗ trợ</w:t>
      </w:r>
      <w:bookmarkEnd w:id="79"/>
    </w:p>
    <w:p w14:paraId="059ED374" w14:textId="77777777" w:rsidR="00D41E83" w:rsidRPr="002240E3" w:rsidRDefault="00452B4B" w:rsidP="00452B4B">
      <w:pPr>
        <w:pStyle w:val="Noidung"/>
      </w:pPr>
      <w:r w:rsidRPr="002240E3">
        <w:t xml:space="preserve">Hỗ trợ kinh phí cho Nhà hát Nghệ thuật truyền thống Hà Tĩnh để thuê cộng tác viên tham gia biểu diễn trong các chương trình nghệ thuật phục vụ nhiệm vụ chính trị; mức hỗ trợ từ </w:t>
      </w:r>
      <w:r w:rsidR="000D65E8" w:rsidRPr="002240E3">
        <w:t>3</w:t>
      </w:r>
      <w:r w:rsidRPr="002240E3">
        <w:t xml:space="preserve">.000.000 </w:t>
      </w:r>
      <w:r w:rsidR="000D65E8" w:rsidRPr="002240E3">
        <w:t>đến</w:t>
      </w:r>
      <w:r w:rsidRPr="002240E3">
        <w:t xml:space="preserve"> 7.000.000 đồng/người/chương trình</w:t>
      </w:r>
      <w:r w:rsidR="00D41E83" w:rsidRPr="002240E3">
        <w:t>.</w:t>
      </w:r>
    </w:p>
    <w:p w14:paraId="38893AE1" w14:textId="3922AC5C" w:rsidR="006C3FC7" w:rsidRPr="002240E3" w:rsidRDefault="00D41E83" w:rsidP="00452B4B">
      <w:pPr>
        <w:pStyle w:val="Heading5"/>
      </w:pPr>
      <w:bookmarkStart w:id="80" w:name="_Toc213267418"/>
      <w:r w:rsidRPr="002240E3">
        <w:t>2</w:t>
      </w:r>
      <w:r w:rsidR="00452B4B" w:rsidRPr="002240E3">
        <w:t xml:space="preserve">. </w:t>
      </w:r>
      <w:r w:rsidR="006C3FC7" w:rsidRPr="002240E3">
        <w:t>Điều kiện hưởng chính sách</w:t>
      </w:r>
      <w:bookmarkEnd w:id="80"/>
    </w:p>
    <w:p w14:paraId="7E0BAD8C" w14:textId="37237900" w:rsidR="00D41E83" w:rsidRPr="002240E3" w:rsidRDefault="00452B4B" w:rsidP="00452B4B">
      <w:pPr>
        <w:pStyle w:val="Noidung"/>
      </w:pPr>
      <w:r w:rsidRPr="002240E3">
        <w:t>Tùy thuộc vào quy mô của mỗi chương trình nhưng</w:t>
      </w:r>
      <w:r w:rsidR="000D65E8" w:rsidRPr="002240E3">
        <w:t xml:space="preserve"> số lượng cộng tác viên</w:t>
      </w:r>
      <w:r w:rsidRPr="002240E3">
        <w:t xml:space="preserve"> </w:t>
      </w:r>
      <w:r w:rsidR="000D65E8" w:rsidRPr="002240E3">
        <w:t xml:space="preserve">được hỗ trợ </w:t>
      </w:r>
      <w:r w:rsidRPr="002240E3">
        <w:t>tối đa 20 người/chương trình</w:t>
      </w:r>
      <w:r w:rsidR="00D41E83" w:rsidRPr="002240E3">
        <w:t>.</w:t>
      </w:r>
    </w:p>
    <w:p w14:paraId="1A77CD4D" w14:textId="210DD2A4" w:rsidR="00452B4B" w:rsidRPr="002240E3" w:rsidRDefault="00D41E83" w:rsidP="00452B4B">
      <w:pPr>
        <w:pStyle w:val="Heading5"/>
      </w:pPr>
      <w:bookmarkStart w:id="81" w:name="_Toc213267419"/>
      <w:r w:rsidRPr="002240E3">
        <w:t>3</w:t>
      </w:r>
      <w:r w:rsidR="00452B4B" w:rsidRPr="002240E3">
        <w:t>. Phương thức hỗ trợ</w:t>
      </w:r>
      <w:bookmarkEnd w:id="81"/>
    </w:p>
    <w:p w14:paraId="3A5183D2" w14:textId="2318AE86" w:rsidR="00D41E83" w:rsidRPr="002240E3" w:rsidRDefault="003B18D0" w:rsidP="00D41E83">
      <w:pPr>
        <w:pStyle w:val="Noidung"/>
      </w:pPr>
      <w:r w:rsidRPr="002240E3">
        <w:t>Hỗ trợ thông qua</w:t>
      </w:r>
      <w:r w:rsidR="00452B4B" w:rsidRPr="002240E3">
        <w:t xml:space="preserve"> Nhà hát Nghệ thuật truyền thống Hà Tĩnh</w:t>
      </w:r>
      <w:r w:rsidR="00D41E83" w:rsidRPr="002240E3">
        <w:t>.</w:t>
      </w:r>
    </w:p>
    <w:p w14:paraId="066B10C9" w14:textId="643ADCEA" w:rsidR="006C3FC7" w:rsidRPr="002240E3" w:rsidRDefault="00D41E83">
      <w:pPr>
        <w:pStyle w:val="Heading5"/>
      </w:pPr>
      <w:bookmarkStart w:id="82" w:name="_Toc213267420"/>
      <w:r w:rsidRPr="002240E3">
        <w:t>4</w:t>
      </w:r>
      <w:r w:rsidR="00452B4B" w:rsidRPr="002240E3">
        <w:t xml:space="preserve">. </w:t>
      </w:r>
      <w:r w:rsidR="006C3FC7" w:rsidRPr="002240E3">
        <w:t>Hồ sơ đề nghị hưởng chính sách</w:t>
      </w:r>
      <w:bookmarkEnd w:id="82"/>
    </w:p>
    <w:p w14:paraId="32300E7F" w14:textId="77777777" w:rsidR="00B8623D" w:rsidRPr="002240E3" w:rsidRDefault="0036699C" w:rsidP="00452B4B">
      <w:pPr>
        <w:pStyle w:val="Noidung"/>
      </w:pPr>
      <w:r w:rsidRPr="002240E3">
        <w:t xml:space="preserve">a) </w:t>
      </w:r>
      <w:r w:rsidR="004F3680" w:rsidRPr="002240E3">
        <w:t>Văn bản đề nghị hỗ trợ kinh phí thực hiện chính sách</w:t>
      </w:r>
      <w:r w:rsidR="00B8623D" w:rsidRPr="002240E3">
        <w:t>.</w:t>
      </w:r>
    </w:p>
    <w:p w14:paraId="028942AA" w14:textId="77777777" w:rsidR="00B8623D" w:rsidRPr="002240E3" w:rsidRDefault="0036699C" w:rsidP="00452B4B">
      <w:pPr>
        <w:pStyle w:val="Noidung"/>
      </w:pPr>
      <w:r w:rsidRPr="002240E3">
        <w:t>b) Văn bản đồng ý chủ trương của Ủy ban nhân dân tỉnh</w:t>
      </w:r>
      <w:r w:rsidR="00B8623D" w:rsidRPr="002240E3">
        <w:t>.</w:t>
      </w:r>
    </w:p>
    <w:p w14:paraId="3A245A41" w14:textId="78A8E5EA" w:rsidR="00D41E83" w:rsidRPr="002240E3" w:rsidRDefault="0036699C" w:rsidP="00452B4B">
      <w:pPr>
        <w:pStyle w:val="Noidung"/>
      </w:pPr>
      <w:r w:rsidRPr="002240E3">
        <w:t>c) Dự toán kinh phí</w:t>
      </w:r>
      <w:r w:rsidR="00D41E83" w:rsidRPr="002240E3">
        <w:t>.</w:t>
      </w:r>
    </w:p>
    <w:p w14:paraId="3FDD5FB9" w14:textId="1FA73992" w:rsidR="00984E1E" w:rsidRPr="002240E3" w:rsidRDefault="00D41E83">
      <w:pPr>
        <w:pStyle w:val="Heading5"/>
      </w:pPr>
      <w:bookmarkStart w:id="83" w:name="_Toc213267421"/>
      <w:r w:rsidRPr="002240E3">
        <w:t>5</w:t>
      </w:r>
      <w:r w:rsidR="00452B4B" w:rsidRPr="002240E3">
        <w:t>. Quy trình thực hiện</w:t>
      </w:r>
      <w:bookmarkEnd w:id="83"/>
    </w:p>
    <w:p w14:paraId="336EC27E" w14:textId="77777777" w:rsidR="00B8623D" w:rsidRPr="002240E3" w:rsidRDefault="000D65E8" w:rsidP="00452B4B">
      <w:pPr>
        <w:pStyle w:val="Noidung"/>
      </w:pPr>
      <w:r w:rsidRPr="002240E3">
        <w:t>a) Nhà hát Nghệ thuật truyền thống tỉnh gửi 01 (một) bộ hồ sơ theo quy định tại khoản 4 Điều này về Sở Văn hóa, Thể thao và Du lịch</w:t>
      </w:r>
      <w:r w:rsidR="00B8623D" w:rsidRPr="002240E3">
        <w:t>.</w:t>
      </w:r>
    </w:p>
    <w:p w14:paraId="0C4AEB80" w14:textId="1FE6C9E4" w:rsidR="00B8623D" w:rsidRPr="002240E3" w:rsidRDefault="000D65E8" w:rsidP="000D65E8">
      <w:pPr>
        <w:pStyle w:val="Noidung"/>
      </w:pPr>
      <w:r w:rsidRPr="002240E3">
        <w:lastRenderedPageBreak/>
        <w:t xml:space="preserve">b) </w:t>
      </w:r>
      <w:r w:rsidR="00BC016C" w:rsidRPr="002240E3">
        <w:t>Trong thời hạn 05 (năm) ngày</w:t>
      </w:r>
      <w:r w:rsidRPr="002240E3">
        <w:t xml:space="preserve"> làm việc kể từ khi nhận được hồ sơ đề nghị của Nhà hát Nghệ thuật truyền thống tỉnh, </w:t>
      </w:r>
      <w:r w:rsidR="006C3FC7" w:rsidRPr="002240E3">
        <w:t>Sở Văn hóa, Thể thao và Du lịch soát xét hồ sơ, thẩm định điều kiện, tổng hợp kinh phí thực hiện chính sách gửi Sở Tài chính</w:t>
      </w:r>
      <w:r w:rsidR="00B8623D" w:rsidRPr="002240E3">
        <w:t>.</w:t>
      </w:r>
    </w:p>
    <w:p w14:paraId="4D5E96E2" w14:textId="20BC026D" w:rsidR="00B8623D" w:rsidRPr="002240E3" w:rsidRDefault="000D65E8" w:rsidP="000D65E8">
      <w:pPr>
        <w:pStyle w:val="Noidung"/>
      </w:pPr>
      <w:r w:rsidRPr="002240E3">
        <w:t xml:space="preserve">c) Sau khi nhận được đầy đủ các tài liệu, hồ sơ liên quan của Sở Văn hóa, Thể thao và Du lịch, trong thời hạn 07 (bảy) ngày làm việc, </w:t>
      </w:r>
      <w:r w:rsidR="00DB2625" w:rsidRPr="002240E3">
        <w:t>Sở Tài chính thẩm định và trình Ủy ban nhân dân tỉnh</w:t>
      </w:r>
      <w:r w:rsidRPr="002240E3">
        <w:t xml:space="preserve"> xem xét, quyết định</w:t>
      </w:r>
      <w:r w:rsidR="00B8623D" w:rsidRPr="002240E3">
        <w:t>;</w:t>
      </w:r>
    </w:p>
    <w:p w14:paraId="14E04487" w14:textId="192A22DC" w:rsidR="00B8623D" w:rsidRPr="002240E3" w:rsidRDefault="00B8623D" w:rsidP="000D65E8">
      <w:pPr>
        <w:pStyle w:val="Noidung"/>
      </w:pPr>
      <w:r w:rsidRPr="002240E3">
        <w:t>Trường</w:t>
      </w:r>
      <w:r w:rsidR="000D65E8" w:rsidRPr="002240E3">
        <w:t xml:space="preserve"> hợp hồ sơ không hợp lệ hoặc không đủ điều kiện hỗ trợ, trong vòng 05 (năm) ngày làm việc, </w:t>
      </w:r>
      <w:r w:rsidR="000F7B92">
        <w:t>Sở Tài chính có văn bản gửi Sở Văn hóa, Thể thao và Du lịch nêu rõ lí do và trong vòng 05 (năm) ngày làm việc Sở Văn hóa, Thể thao và</w:t>
      </w:r>
      <w:r w:rsidRPr="002240E3">
        <w:t>.</w:t>
      </w:r>
    </w:p>
    <w:p w14:paraId="4AF9E01C" w14:textId="0C9AD07C" w:rsidR="00D41E83" w:rsidRPr="002240E3" w:rsidRDefault="000D65E8" w:rsidP="000D65E8">
      <w:pPr>
        <w:pStyle w:val="Noidung"/>
      </w:pPr>
      <w:r w:rsidRPr="002240E3">
        <w:t xml:space="preserve">d) </w:t>
      </w:r>
      <w:r w:rsidR="00FC34B7" w:rsidRPr="002240E3">
        <w:t>Sau khi có quyết định của Ủy ban nhân dân tỉnh, trong thời gian 05 (năm)</w:t>
      </w:r>
      <w:r w:rsidRPr="002240E3">
        <w:t xml:space="preserve"> ngày làm việc, Sở Tài chính </w:t>
      </w:r>
      <w:r w:rsidR="009C2237">
        <w:t>thực hiện cấp kinh phí</w:t>
      </w:r>
      <w:r w:rsidRPr="002240E3">
        <w:t xml:space="preserve"> hỗ trợ theo quy định</w:t>
      </w:r>
      <w:r w:rsidR="00D41E83" w:rsidRPr="002240E3">
        <w:t>.</w:t>
      </w:r>
    </w:p>
    <w:p w14:paraId="59ADAF3F" w14:textId="5F4F2354" w:rsidR="00984E1E" w:rsidRPr="002240E3" w:rsidRDefault="00D41E83">
      <w:pPr>
        <w:pStyle w:val="Heading4"/>
        <w:rPr>
          <w:lang w:val="vi-VN"/>
        </w:rPr>
      </w:pPr>
      <w:bookmarkStart w:id="84" w:name="_Toc213267422"/>
      <w:r w:rsidRPr="002240E3">
        <w:rPr>
          <w:lang w:val="vi-VN"/>
        </w:rPr>
        <w:t>Điều</w:t>
      </w:r>
      <w:r w:rsidR="00452B4B" w:rsidRPr="002240E3">
        <w:t xml:space="preserve"> 16</w:t>
      </w:r>
      <w:r w:rsidR="004F32D5" w:rsidRPr="002240E3">
        <w:rPr>
          <w:lang w:val="vi-VN"/>
        </w:rPr>
        <w:t>.</w:t>
      </w:r>
      <w:r w:rsidR="00452B4B" w:rsidRPr="002240E3">
        <w:t xml:space="preserve"> Hỗ trợ kinh phí tham gia cuộc thi, hội diễn, liên hoan nghệ thuật chuyên nghiệp</w:t>
      </w:r>
      <w:bookmarkEnd w:id="84"/>
    </w:p>
    <w:p w14:paraId="3C69E1FB" w14:textId="77777777" w:rsidR="00452B4B" w:rsidRPr="002240E3" w:rsidRDefault="00452B4B" w:rsidP="00452B4B">
      <w:pPr>
        <w:pStyle w:val="Heading5"/>
      </w:pPr>
      <w:bookmarkStart w:id="85" w:name="_Toc213267423"/>
      <w:r w:rsidRPr="002240E3">
        <w:t>1. Đối tượng, mức hỗ trợ</w:t>
      </w:r>
      <w:bookmarkEnd w:id="85"/>
    </w:p>
    <w:p w14:paraId="2D8D88A8" w14:textId="4C32CD97" w:rsidR="00D41E83" w:rsidRPr="002240E3" w:rsidRDefault="00452B4B" w:rsidP="00452B4B">
      <w:pPr>
        <w:pStyle w:val="Noidung"/>
      </w:pPr>
      <w:r w:rsidRPr="002240E3">
        <w:t xml:space="preserve">Hỗ trợ kinh phí cho Nhà hát Nghệ thuật truyền thống Hà Tĩnh tham gia cuộc thi, hội diễn, liên hoan nghệ thuật chuyên nghiệp toàn quốc; mức hỗ trợ: </w:t>
      </w:r>
      <w:r w:rsidR="0064213A" w:rsidRPr="002240E3">
        <w:t xml:space="preserve">tối thiểu </w:t>
      </w:r>
      <w:r w:rsidR="0002484A" w:rsidRPr="002240E3">
        <w:t xml:space="preserve">từ </w:t>
      </w:r>
      <w:r w:rsidRPr="002240E3">
        <w:t>1.500.000.000 đồng/cuộc</w:t>
      </w:r>
      <w:r w:rsidR="00D41E83" w:rsidRPr="002240E3">
        <w:t>.</w:t>
      </w:r>
    </w:p>
    <w:p w14:paraId="5DFBF83F" w14:textId="29C05EB1" w:rsidR="006C3FC7" w:rsidRPr="002240E3" w:rsidRDefault="00D41E83" w:rsidP="00452B4B">
      <w:pPr>
        <w:pStyle w:val="Heading5"/>
      </w:pPr>
      <w:bookmarkStart w:id="86" w:name="_Toc213267424"/>
      <w:r w:rsidRPr="002240E3">
        <w:t>2</w:t>
      </w:r>
      <w:r w:rsidR="00452B4B" w:rsidRPr="002240E3">
        <w:t xml:space="preserve">. </w:t>
      </w:r>
      <w:r w:rsidR="006C3FC7" w:rsidRPr="002240E3">
        <w:t>Điều kiện hưởng chính sách</w:t>
      </w:r>
      <w:bookmarkEnd w:id="86"/>
    </w:p>
    <w:p w14:paraId="57F60183" w14:textId="24A31B1D" w:rsidR="00D41E83" w:rsidRPr="002240E3" w:rsidRDefault="000D65E8" w:rsidP="00452B4B">
      <w:pPr>
        <w:pStyle w:val="Noidung"/>
      </w:pPr>
      <w:r w:rsidRPr="002240E3">
        <w:t>Tối đa 0</w:t>
      </w:r>
      <w:r w:rsidR="009C2237">
        <w:rPr>
          <w:lang w:val="en-US"/>
        </w:rPr>
        <w:t>1</w:t>
      </w:r>
      <w:r w:rsidRPr="002240E3">
        <w:t xml:space="preserve"> (</w:t>
      </w:r>
      <w:r w:rsidR="009C2237">
        <w:rPr>
          <w:lang w:val="en-US"/>
        </w:rPr>
        <w:t>một</w:t>
      </w:r>
      <w:r w:rsidRPr="002240E3">
        <w:t>) cuộc/năm</w:t>
      </w:r>
      <w:r w:rsidR="00D41E83" w:rsidRPr="002240E3">
        <w:t>.</w:t>
      </w:r>
    </w:p>
    <w:p w14:paraId="56A9EFB6" w14:textId="13A4EC10" w:rsidR="00984E1E" w:rsidRPr="002240E3" w:rsidRDefault="00D41E83" w:rsidP="00452B4B">
      <w:pPr>
        <w:pStyle w:val="Heading5"/>
      </w:pPr>
      <w:bookmarkStart w:id="87" w:name="_Toc213267425"/>
      <w:r w:rsidRPr="002240E3">
        <w:t>3</w:t>
      </w:r>
      <w:r w:rsidR="00452B4B" w:rsidRPr="002240E3">
        <w:t>. Phương thức hỗ trợ</w:t>
      </w:r>
      <w:bookmarkEnd w:id="87"/>
    </w:p>
    <w:p w14:paraId="63FC889B" w14:textId="11595BE2" w:rsidR="00D41E83" w:rsidRPr="002240E3" w:rsidRDefault="00C01426" w:rsidP="00452B4B">
      <w:pPr>
        <w:pStyle w:val="Noidung"/>
      </w:pPr>
      <w:r w:rsidRPr="002240E3">
        <w:t>Hỗ trợ trực tiếp</w:t>
      </w:r>
      <w:r w:rsidR="00D41E83" w:rsidRPr="002240E3">
        <w:t xml:space="preserve"> cho Nhà hát Nghệ thuật truyền thống Hà Tĩnh.</w:t>
      </w:r>
    </w:p>
    <w:p w14:paraId="596377B0" w14:textId="6A118031" w:rsidR="006C3FC7" w:rsidRPr="002240E3" w:rsidRDefault="00D41E83">
      <w:pPr>
        <w:pStyle w:val="Heading5"/>
      </w:pPr>
      <w:bookmarkStart w:id="88" w:name="_Toc213267426"/>
      <w:r w:rsidRPr="002240E3">
        <w:t>4</w:t>
      </w:r>
      <w:r w:rsidR="00452B4B" w:rsidRPr="002240E3">
        <w:t xml:space="preserve">. </w:t>
      </w:r>
      <w:r w:rsidR="006C3FC7" w:rsidRPr="002240E3">
        <w:t>Hồ sơ đề nghị hưởng chính sách</w:t>
      </w:r>
      <w:bookmarkEnd w:id="88"/>
    </w:p>
    <w:p w14:paraId="0A41CAAD" w14:textId="77777777" w:rsidR="00B8623D" w:rsidRPr="002240E3" w:rsidRDefault="0036699C" w:rsidP="00452B4B">
      <w:pPr>
        <w:pStyle w:val="Noidung"/>
      </w:pPr>
      <w:r w:rsidRPr="002240E3">
        <w:t xml:space="preserve">a) </w:t>
      </w:r>
      <w:r w:rsidR="004F3680" w:rsidRPr="002240E3">
        <w:t>Văn bản đề nghị hỗ trợ kinh phí thực hiện chính sách</w:t>
      </w:r>
      <w:r w:rsidR="00B8623D" w:rsidRPr="002240E3">
        <w:t>.</w:t>
      </w:r>
    </w:p>
    <w:p w14:paraId="08CAC5EA" w14:textId="77777777" w:rsidR="00B8623D" w:rsidRPr="002240E3" w:rsidRDefault="0036699C" w:rsidP="00452B4B">
      <w:pPr>
        <w:pStyle w:val="Noidung"/>
      </w:pPr>
      <w:r w:rsidRPr="002240E3">
        <w:t>b) Văn bản đồng ý chủ trương của Ủy ban nhân dân tỉnh</w:t>
      </w:r>
      <w:r w:rsidR="00B8623D" w:rsidRPr="002240E3">
        <w:t>.</w:t>
      </w:r>
    </w:p>
    <w:p w14:paraId="70A42C21" w14:textId="1908FC7B" w:rsidR="00D41E83" w:rsidRPr="002240E3" w:rsidRDefault="0036699C" w:rsidP="00452B4B">
      <w:pPr>
        <w:pStyle w:val="Noidung"/>
      </w:pPr>
      <w:r w:rsidRPr="002240E3">
        <w:t>c) Dự toán kinh phí</w:t>
      </w:r>
      <w:r w:rsidR="00D41E83" w:rsidRPr="002240E3">
        <w:t>.</w:t>
      </w:r>
    </w:p>
    <w:p w14:paraId="6BBA073F" w14:textId="653DDFF4" w:rsidR="00984E1E" w:rsidRPr="002240E3" w:rsidRDefault="00D41E83">
      <w:pPr>
        <w:pStyle w:val="Heading5"/>
      </w:pPr>
      <w:bookmarkStart w:id="89" w:name="_Toc213267427"/>
      <w:r w:rsidRPr="002240E3">
        <w:t>5</w:t>
      </w:r>
      <w:r w:rsidR="00452B4B" w:rsidRPr="002240E3">
        <w:t>. Quy trình thực hiện</w:t>
      </w:r>
      <w:bookmarkEnd w:id="89"/>
    </w:p>
    <w:p w14:paraId="2A53AF68" w14:textId="77777777" w:rsidR="00B8623D" w:rsidRPr="002240E3" w:rsidRDefault="000D65E8" w:rsidP="000D65E8">
      <w:pPr>
        <w:pStyle w:val="Noidung"/>
      </w:pPr>
      <w:r w:rsidRPr="002240E3">
        <w:t>a) Nhà hát Nghệ thuật truyền thống tỉnh gửi 01 (một) bộ hồ sơ theo quy định tại khoản 4 Điều này về Sở Văn hóa, Thể thao và Du lịch</w:t>
      </w:r>
      <w:r w:rsidR="00B8623D" w:rsidRPr="002240E3">
        <w:t>.</w:t>
      </w:r>
    </w:p>
    <w:p w14:paraId="40A9AD24" w14:textId="59B6CA73" w:rsidR="00B8623D" w:rsidRPr="002240E3" w:rsidRDefault="000D65E8" w:rsidP="000D65E8">
      <w:pPr>
        <w:pStyle w:val="Noidung"/>
      </w:pPr>
      <w:r w:rsidRPr="002240E3">
        <w:t xml:space="preserve">b) </w:t>
      </w:r>
      <w:r w:rsidR="00BC016C" w:rsidRPr="002240E3">
        <w:t>Trong thời hạn 05 (năm) ngày</w:t>
      </w:r>
      <w:r w:rsidRPr="002240E3">
        <w:t xml:space="preserve"> làm việc kể từ khi nhận được hồ sơ đề nghị của Nhà hát Nghệ thuật truyền thống tỉnh, </w:t>
      </w:r>
      <w:r w:rsidR="006C3FC7" w:rsidRPr="002240E3">
        <w:t>Sở Văn hóa, Thể thao và Du lịch soát xét hồ sơ, thẩm định điều kiện, tổng hợp kinh phí thực hiện chính sách gửi Sở Tài chính</w:t>
      </w:r>
      <w:r w:rsidR="00B8623D" w:rsidRPr="002240E3">
        <w:t>.</w:t>
      </w:r>
    </w:p>
    <w:p w14:paraId="0D947385" w14:textId="442EB462" w:rsidR="00B8623D" w:rsidRPr="002240E3" w:rsidRDefault="000D65E8" w:rsidP="000D65E8">
      <w:pPr>
        <w:pStyle w:val="Noidung"/>
      </w:pPr>
      <w:r w:rsidRPr="002240E3">
        <w:t xml:space="preserve">c) Sau khi nhận được đầy đủ các tài liệu, hồ sơ liên quan của Sở Văn hóa, Thể thao và Du lịch, trong thời hạn 07 (bảy) ngày làm việc, </w:t>
      </w:r>
      <w:r w:rsidR="00DB2625" w:rsidRPr="002240E3">
        <w:t>Sở Tài chính thẩm định và trình Ủy ban nhân dân tỉnh</w:t>
      </w:r>
      <w:r w:rsidRPr="002240E3">
        <w:t xml:space="preserve"> xem xét, quyết định</w:t>
      </w:r>
      <w:r w:rsidR="00B8623D" w:rsidRPr="002240E3">
        <w:t>;</w:t>
      </w:r>
    </w:p>
    <w:p w14:paraId="26BE721F" w14:textId="7E4F3FB2" w:rsidR="00B8623D" w:rsidRPr="002240E3" w:rsidRDefault="00B8623D" w:rsidP="000D65E8">
      <w:pPr>
        <w:pStyle w:val="Noidung"/>
      </w:pPr>
      <w:r w:rsidRPr="002240E3">
        <w:t>Trường</w:t>
      </w:r>
      <w:r w:rsidR="000D65E8" w:rsidRPr="002240E3">
        <w:t xml:space="preserve"> hợp hồ sơ không hợp lệ hoặc không đủ điều kiện hỗ trợ, trong vòng 05 (năm) ngày làm việc, </w:t>
      </w:r>
      <w:r w:rsidR="000F7B92">
        <w:t>Sở Tài chính có văn bản gửi Sở Văn hóa, Thể thao và Du lịch nêu rõ lí do và trong vòng 05 (năm) ngày làm việc Sở Văn hóa, Thể thao và</w:t>
      </w:r>
      <w:r w:rsidRPr="002240E3">
        <w:t>.</w:t>
      </w:r>
    </w:p>
    <w:p w14:paraId="5811BB10" w14:textId="7E0B9EAA" w:rsidR="00D41E83" w:rsidRPr="002240E3" w:rsidRDefault="000D65E8" w:rsidP="000D65E8">
      <w:pPr>
        <w:pStyle w:val="Noidung"/>
      </w:pPr>
      <w:r w:rsidRPr="002240E3">
        <w:lastRenderedPageBreak/>
        <w:t xml:space="preserve">d) </w:t>
      </w:r>
      <w:r w:rsidR="00FC34B7" w:rsidRPr="002240E3">
        <w:t>Sau khi có quyết định của Ủy ban nhân dân tỉnh, trong thời gian 05 (năm)</w:t>
      </w:r>
      <w:r w:rsidRPr="002240E3">
        <w:t xml:space="preserve"> ngày làm việc, Sở Tài chính </w:t>
      </w:r>
      <w:r w:rsidR="009C2237">
        <w:t>thực hiện cấp kinh phí</w:t>
      </w:r>
      <w:r w:rsidRPr="002240E3">
        <w:t xml:space="preserve"> hỗ trợ theo quy định</w:t>
      </w:r>
      <w:r w:rsidR="00D41E83" w:rsidRPr="002240E3">
        <w:t>.</w:t>
      </w:r>
    </w:p>
    <w:p w14:paraId="0FA3E4FF" w14:textId="576F0545" w:rsidR="00984E1E" w:rsidRPr="002240E3" w:rsidRDefault="00AF6C1D">
      <w:pPr>
        <w:pStyle w:val="Heading4"/>
        <w:rPr>
          <w:lang w:val="vi-VN"/>
        </w:rPr>
      </w:pPr>
      <w:bookmarkStart w:id="90" w:name="_Toc213267428"/>
      <w:r w:rsidRPr="002240E3">
        <w:rPr>
          <w:lang w:val="en-US"/>
        </w:rPr>
        <w:t>Đ</w:t>
      </w:r>
      <w:r w:rsidR="00D41E83" w:rsidRPr="002240E3">
        <w:rPr>
          <w:lang w:val="vi-VN"/>
        </w:rPr>
        <w:t>iều</w:t>
      </w:r>
      <w:r w:rsidR="00292F59" w:rsidRPr="002240E3">
        <w:t xml:space="preserve"> 1</w:t>
      </w:r>
      <w:r w:rsidR="00FE7A73" w:rsidRPr="002240E3">
        <w:rPr>
          <w:lang w:val="vi-VN"/>
        </w:rPr>
        <w:t>7</w:t>
      </w:r>
      <w:r w:rsidR="004F32D5" w:rsidRPr="002240E3">
        <w:rPr>
          <w:lang w:val="vi-VN"/>
        </w:rPr>
        <w:t>.</w:t>
      </w:r>
      <w:r w:rsidR="00292F59" w:rsidRPr="002240E3">
        <w:t xml:space="preserve"> Hỗ trợ xây dựng chương trình, vở diễn dân ca Nghệ Tĩnh thể nghiệm</w:t>
      </w:r>
      <w:bookmarkEnd w:id="90"/>
    </w:p>
    <w:p w14:paraId="1921BF74" w14:textId="77777777" w:rsidR="00292F59" w:rsidRPr="002240E3" w:rsidRDefault="00292F59" w:rsidP="00292F59">
      <w:pPr>
        <w:pStyle w:val="Heading5"/>
      </w:pPr>
      <w:bookmarkStart w:id="91" w:name="_Toc213267429"/>
      <w:r w:rsidRPr="002240E3">
        <w:t>1. Đối tượng, mức hỗ trợ</w:t>
      </w:r>
      <w:bookmarkEnd w:id="91"/>
    </w:p>
    <w:p w14:paraId="2D1A2FF2" w14:textId="77777777" w:rsidR="00D41E83" w:rsidRPr="002240E3" w:rsidRDefault="00292F59" w:rsidP="00292F59">
      <w:pPr>
        <w:pStyle w:val="Noidung"/>
      </w:pPr>
      <w:r w:rsidRPr="002240E3">
        <w:t>Hỗ trợ kinh phí cho Nhà hát Nghệ thuật truyền thống Hà Tĩnh để xây dựng chương trình, vở diễn dân ca Nghệ Tĩnh thể nghiệm; mức hỗ trợ tối đa 1.000.000.000đ/chương trình, vở diễn/năm</w:t>
      </w:r>
      <w:r w:rsidR="00D41E83" w:rsidRPr="002240E3">
        <w:t>.</w:t>
      </w:r>
    </w:p>
    <w:p w14:paraId="71E86C54" w14:textId="60AE26F0" w:rsidR="006C3FC7" w:rsidRPr="002240E3" w:rsidRDefault="00D41E83" w:rsidP="00292F59">
      <w:pPr>
        <w:pStyle w:val="Heading5"/>
      </w:pPr>
      <w:bookmarkStart w:id="92" w:name="_Toc213267430"/>
      <w:r w:rsidRPr="002240E3">
        <w:t>2</w:t>
      </w:r>
      <w:r w:rsidR="00292F59" w:rsidRPr="002240E3">
        <w:t xml:space="preserve">. </w:t>
      </w:r>
      <w:r w:rsidR="006C3FC7" w:rsidRPr="002240E3">
        <w:t>Điều kiện hưởng chính sách</w:t>
      </w:r>
      <w:bookmarkEnd w:id="92"/>
    </w:p>
    <w:p w14:paraId="3D5B5425" w14:textId="03D09DCF" w:rsidR="00D41E83" w:rsidRPr="002240E3" w:rsidRDefault="001D2795" w:rsidP="00292F59">
      <w:pPr>
        <w:pStyle w:val="Noidung"/>
      </w:pPr>
      <w:r w:rsidRPr="002240E3">
        <w:t>Hỗ trợ tối đa</w:t>
      </w:r>
      <w:r w:rsidR="00292F59" w:rsidRPr="002240E3">
        <w:t xml:space="preserve"> 01 chương trình hoặc 01 vở diễn/năm</w:t>
      </w:r>
      <w:r w:rsidR="00D41E83" w:rsidRPr="002240E3">
        <w:t>.</w:t>
      </w:r>
    </w:p>
    <w:p w14:paraId="5629D2DA" w14:textId="73B7E71B" w:rsidR="00292F59" w:rsidRPr="002240E3" w:rsidRDefault="00D41E83" w:rsidP="00292F59">
      <w:pPr>
        <w:pStyle w:val="Heading5"/>
      </w:pPr>
      <w:bookmarkStart w:id="93" w:name="_Toc213267431"/>
      <w:r w:rsidRPr="002240E3">
        <w:t>3</w:t>
      </w:r>
      <w:r w:rsidR="00292F59" w:rsidRPr="002240E3">
        <w:t>. Phương thức hỗ trợ</w:t>
      </w:r>
      <w:bookmarkEnd w:id="93"/>
    </w:p>
    <w:p w14:paraId="341DE922" w14:textId="62696E3C" w:rsidR="00D41E83" w:rsidRPr="002240E3" w:rsidRDefault="00C01426" w:rsidP="00292F59">
      <w:pPr>
        <w:pStyle w:val="Noidung"/>
      </w:pPr>
      <w:r w:rsidRPr="002240E3">
        <w:t>Hỗ trợ trực tiếp</w:t>
      </w:r>
      <w:r w:rsidR="00292F59" w:rsidRPr="002240E3">
        <w:t xml:space="preserve"> cho Nhà hát Nghệ thuật truyền thống tỉnh</w:t>
      </w:r>
      <w:r w:rsidR="00D41E83" w:rsidRPr="002240E3">
        <w:t>.</w:t>
      </w:r>
    </w:p>
    <w:p w14:paraId="3960D163" w14:textId="7A85904B" w:rsidR="006C3FC7" w:rsidRPr="002240E3" w:rsidRDefault="00D41E83">
      <w:pPr>
        <w:pStyle w:val="Heading5"/>
      </w:pPr>
      <w:bookmarkStart w:id="94" w:name="_Toc213267432"/>
      <w:r w:rsidRPr="002240E3">
        <w:t>4</w:t>
      </w:r>
      <w:r w:rsidR="00292F59" w:rsidRPr="002240E3">
        <w:t xml:space="preserve">. </w:t>
      </w:r>
      <w:r w:rsidR="006C3FC7" w:rsidRPr="002240E3">
        <w:t>Hồ sơ đề nghị hưởng chính sách</w:t>
      </w:r>
      <w:bookmarkEnd w:id="94"/>
    </w:p>
    <w:p w14:paraId="66EDC976" w14:textId="77777777" w:rsidR="00B8623D" w:rsidRPr="002240E3" w:rsidRDefault="0036699C" w:rsidP="00292F59">
      <w:pPr>
        <w:pStyle w:val="Noidung"/>
      </w:pPr>
      <w:r w:rsidRPr="002240E3">
        <w:t xml:space="preserve">a) </w:t>
      </w:r>
      <w:r w:rsidR="004F3680" w:rsidRPr="002240E3">
        <w:t>Văn bản đề nghị hỗ trợ kinh phí thực hiện chính sách</w:t>
      </w:r>
      <w:r w:rsidR="00B8623D" w:rsidRPr="002240E3">
        <w:t>.</w:t>
      </w:r>
    </w:p>
    <w:p w14:paraId="535BE0DB" w14:textId="77777777" w:rsidR="00B8623D" w:rsidRPr="002240E3" w:rsidRDefault="0036699C" w:rsidP="00292F59">
      <w:pPr>
        <w:pStyle w:val="Noidung"/>
      </w:pPr>
      <w:r w:rsidRPr="002240E3">
        <w:t xml:space="preserve">b) Văn bản đồng ý chủ </w:t>
      </w:r>
      <w:r w:rsidRPr="002240E3">
        <w:t>trương xây dựng chương trình, vở diễn của Ủy ban nhân dân tỉnh</w:t>
      </w:r>
      <w:r w:rsidR="00B8623D" w:rsidRPr="002240E3">
        <w:t>.</w:t>
      </w:r>
    </w:p>
    <w:p w14:paraId="33A6A384" w14:textId="4B569340" w:rsidR="00D41E83" w:rsidRPr="002240E3" w:rsidRDefault="0036699C" w:rsidP="00292F59">
      <w:pPr>
        <w:pStyle w:val="Noidung"/>
      </w:pPr>
      <w:r w:rsidRPr="002240E3">
        <w:t>c) Dự toán kinh phí</w:t>
      </w:r>
      <w:r w:rsidR="00D41E83" w:rsidRPr="002240E3">
        <w:t>.</w:t>
      </w:r>
    </w:p>
    <w:p w14:paraId="6C1D5D5A" w14:textId="1ADBC098" w:rsidR="00984E1E" w:rsidRPr="002240E3" w:rsidRDefault="00D41E83" w:rsidP="00292F59">
      <w:pPr>
        <w:pStyle w:val="Heading5"/>
      </w:pPr>
      <w:bookmarkStart w:id="95" w:name="_Toc213267433"/>
      <w:r w:rsidRPr="002240E3">
        <w:t>5</w:t>
      </w:r>
      <w:r w:rsidR="00292F59" w:rsidRPr="002240E3">
        <w:t>. Quy trình thực hiện</w:t>
      </w:r>
      <w:bookmarkEnd w:id="95"/>
    </w:p>
    <w:p w14:paraId="29D19724" w14:textId="77777777" w:rsidR="00B8623D" w:rsidRPr="002240E3" w:rsidRDefault="0000796C" w:rsidP="0000796C">
      <w:pPr>
        <w:pStyle w:val="Noidung"/>
      </w:pPr>
      <w:r w:rsidRPr="002240E3">
        <w:t>a) Nhà hát Nghệ thuật truyền thống tỉnh gửi 01 (một) bộ hồ sơ theo quy định tại khoản 4 Điều này về Sở Văn hóa, Thể thao và Du lịch</w:t>
      </w:r>
      <w:r w:rsidR="00B8623D" w:rsidRPr="002240E3">
        <w:t>.</w:t>
      </w:r>
    </w:p>
    <w:p w14:paraId="602368A5" w14:textId="07AE24DD" w:rsidR="00B8623D" w:rsidRPr="002240E3" w:rsidRDefault="0000796C" w:rsidP="0000796C">
      <w:pPr>
        <w:pStyle w:val="Noidung"/>
      </w:pPr>
      <w:r w:rsidRPr="002240E3">
        <w:t xml:space="preserve">b) </w:t>
      </w:r>
      <w:r w:rsidR="00BC016C" w:rsidRPr="002240E3">
        <w:t>Trong thời hạn 05 (năm) ngày</w:t>
      </w:r>
      <w:r w:rsidRPr="002240E3">
        <w:t xml:space="preserve"> làm việc kể từ khi nhận được hồ sơ đề nghị của Nhà hát Nghệ thuật truyền thống tỉnh, </w:t>
      </w:r>
      <w:r w:rsidR="006C3FC7" w:rsidRPr="002240E3">
        <w:t>Sở Văn hóa, Thể thao và Du lịch soát xét hồ sơ, thẩm định điều kiện, tổng hợp kinh phí thực hiện chính sách gửi Sở Tài chính</w:t>
      </w:r>
      <w:r w:rsidR="00B8623D" w:rsidRPr="002240E3">
        <w:t>.</w:t>
      </w:r>
    </w:p>
    <w:p w14:paraId="38F05D9F" w14:textId="5A31D7A7" w:rsidR="00B8623D" w:rsidRPr="002240E3" w:rsidRDefault="0000796C" w:rsidP="0000796C">
      <w:pPr>
        <w:pStyle w:val="Noidung"/>
      </w:pPr>
      <w:r w:rsidRPr="002240E3">
        <w:t xml:space="preserve">c) Sau khi nhận được đầy đủ các tài liệu, hồ sơ liên quan của Sở Văn hóa, Thể thao và Du lịch, trong thời hạn 07 (bảy) ngày làm việc, </w:t>
      </w:r>
      <w:r w:rsidR="00DB2625" w:rsidRPr="002240E3">
        <w:t>Sở Tài chính thẩm định và trình Ủy ban nhân dân tỉnh</w:t>
      </w:r>
      <w:r w:rsidRPr="002240E3">
        <w:t xml:space="preserve"> xem xét, quyết định</w:t>
      </w:r>
      <w:r w:rsidR="00B8623D" w:rsidRPr="002240E3">
        <w:t>;</w:t>
      </w:r>
    </w:p>
    <w:p w14:paraId="6495193C" w14:textId="0AD834FE" w:rsidR="00B8623D" w:rsidRPr="002240E3" w:rsidRDefault="00B8623D" w:rsidP="0000796C">
      <w:pPr>
        <w:pStyle w:val="Noidung"/>
      </w:pPr>
      <w:r w:rsidRPr="002240E3">
        <w:t>Trường</w:t>
      </w:r>
      <w:r w:rsidR="0000796C" w:rsidRPr="002240E3">
        <w:t xml:space="preserve"> hợp hồ sơ không hợp lệ hoặc không đủ điều kiện hỗ trợ, trong vòng 05 (năm) ngày làm việc, </w:t>
      </w:r>
      <w:r w:rsidR="000F7B92">
        <w:t>Sở Tài chính có văn bản gửi Sở Văn hóa, Thể thao và Du lịch nêu rõ lí do và trong vòng 05 (năm) ngày làm việc Sở Văn hóa, Thể thao và</w:t>
      </w:r>
      <w:r w:rsidRPr="002240E3">
        <w:t>.</w:t>
      </w:r>
    </w:p>
    <w:p w14:paraId="51B7788E" w14:textId="1900E80C" w:rsidR="00D41E83" w:rsidRPr="002240E3" w:rsidRDefault="0000796C" w:rsidP="0000796C">
      <w:pPr>
        <w:pStyle w:val="Noidung"/>
      </w:pPr>
      <w:r w:rsidRPr="002240E3">
        <w:t xml:space="preserve">d) </w:t>
      </w:r>
      <w:r w:rsidR="00FC34B7" w:rsidRPr="002240E3">
        <w:t>Sau khi có quyết định của Ủy ban nhân dân tỉnh, trong thời gian 05 (năm)</w:t>
      </w:r>
      <w:r w:rsidRPr="002240E3">
        <w:t xml:space="preserve"> ngày làm việc, Sở Tài chính </w:t>
      </w:r>
      <w:r w:rsidR="009C2237">
        <w:t>thực hiện cấp kinh phí</w:t>
      </w:r>
      <w:r w:rsidRPr="002240E3">
        <w:t xml:space="preserve"> hỗ trợ theo quy định</w:t>
      </w:r>
      <w:r w:rsidR="00D41E83" w:rsidRPr="002240E3">
        <w:t>.</w:t>
      </w:r>
    </w:p>
    <w:p w14:paraId="575A7C41" w14:textId="66EEB670" w:rsidR="006C3FC7" w:rsidRPr="002240E3" w:rsidRDefault="006C3FC7" w:rsidP="006C3FC7">
      <w:pPr>
        <w:pStyle w:val="Heading3"/>
      </w:pPr>
      <w:bookmarkStart w:id="96" w:name="_Toc213267434"/>
      <w:r w:rsidRPr="002240E3">
        <w:t>Mục 4</w:t>
      </w:r>
      <w:r w:rsidRPr="002240E3">
        <w:br/>
        <w:t>HỖ TRỢ PHÁT TRIỂN VĂN HÓA ĐỌC</w:t>
      </w:r>
      <w:bookmarkEnd w:id="96"/>
    </w:p>
    <w:p w14:paraId="12617484" w14:textId="73B8B15D" w:rsidR="006C3FC7" w:rsidRPr="002240E3" w:rsidRDefault="00FE7A73" w:rsidP="006C3FC7">
      <w:pPr>
        <w:pStyle w:val="Heading4"/>
      </w:pPr>
      <w:bookmarkStart w:id="97" w:name="_Toc213267435"/>
      <w:r w:rsidRPr="002240E3">
        <w:t>Điều 1</w:t>
      </w:r>
      <w:r w:rsidR="0041424E">
        <w:rPr>
          <w:lang w:val="en-US"/>
        </w:rPr>
        <w:t>8</w:t>
      </w:r>
      <w:r w:rsidR="004F32D5" w:rsidRPr="002240E3">
        <w:rPr>
          <w:lang w:val="vi-VN"/>
        </w:rPr>
        <w:t>.</w:t>
      </w:r>
      <w:r w:rsidR="006C3FC7" w:rsidRPr="002240E3">
        <w:t xml:space="preserve"> Hỗ trợ bổ sung nguồn tài nguyên thông tin phục vụ </w:t>
      </w:r>
      <w:r w:rsidR="006C3FC7" w:rsidRPr="002240E3">
        <w:rPr>
          <w:lang w:val="vi-VN"/>
        </w:rPr>
        <w:t xml:space="preserve">thư viện </w:t>
      </w:r>
      <w:r w:rsidR="006C3FC7" w:rsidRPr="002240E3">
        <w:t>lưu động và luân chuyển về cơ sở</w:t>
      </w:r>
      <w:bookmarkEnd w:id="97"/>
    </w:p>
    <w:p w14:paraId="3C640F38" w14:textId="77777777" w:rsidR="00D41E83" w:rsidRPr="002240E3" w:rsidRDefault="006C3FC7" w:rsidP="006C3FC7">
      <w:pPr>
        <w:pStyle w:val="Heading5"/>
      </w:pPr>
      <w:bookmarkStart w:id="98" w:name="_Toc213267436"/>
      <w:r w:rsidRPr="002240E3">
        <w:t>1. Đối tượng, mức hỗ trợ:</w:t>
      </w:r>
      <w:bookmarkEnd w:id="98"/>
    </w:p>
    <w:p w14:paraId="0F49AE4A" w14:textId="77777777" w:rsidR="00D41E83" w:rsidRPr="002240E3" w:rsidRDefault="006C3FC7" w:rsidP="006C3FC7">
      <w:pPr>
        <w:pStyle w:val="Noidung"/>
      </w:pPr>
      <w:r w:rsidRPr="002240E3">
        <w:t xml:space="preserve">Hỗ trợ kinh phí cho Thư viện tỉnh để bổ sung nguồn tài nguyên thông tin phục vụ thư viện lưu động và luân chuyển về cơ sở; mức hỗ trợ từ 1.000.000.000 </w:t>
      </w:r>
      <w:r w:rsidRPr="002240E3">
        <w:lastRenderedPageBreak/>
        <w:t>- 1.500.000.000 đồng/năm</w:t>
      </w:r>
      <w:r w:rsidR="00D41E83" w:rsidRPr="002240E3">
        <w:t>.</w:t>
      </w:r>
    </w:p>
    <w:p w14:paraId="5E9FCDEA" w14:textId="18B018A3" w:rsidR="006C3FC7" w:rsidRPr="002240E3" w:rsidRDefault="00D41E83" w:rsidP="006C3FC7">
      <w:pPr>
        <w:pStyle w:val="Heading5"/>
      </w:pPr>
      <w:bookmarkStart w:id="99" w:name="_Toc213267437"/>
      <w:r w:rsidRPr="002240E3">
        <w:t>2</w:t>
      </w:r>
      <w:r w:rsidR="006C3FC7" w:rsidRPr="002240E3">
        <w:t>. Điều kiện hưởng chính sách</w:t>
      </w:r>
      <w:bookmarkEnd w:id="99"/>
    </w:p>
    <w:p w14:paraId="496DBE7B" w14:textId="135AC135" w:rsidR="00B8623D" w:rsidRPr="002240E3" w:rsidRDefault="002240E3" w:rsidP="006C3FC7">
      <w:pPr>
        <w:pStyle w:val="Noidung"/>
      </w:pPr>
      <w:r>
        <w:rPr>
          <w:lang w:val="en-US"/>
        </w:rPr>
        <w:t xml:space="preserve">a) </w:t>
      </w:r>
      <w:r w:rsidR="006C3FC7" w:rsidRPr="002240E3">
        <w:t>Chưa được hưởng hỗ trợ từ chính sách tương tự trong cùng kỳ tài chính</w:t>
      </w:r>
      <w:r w:rsidR="00B8623D" w:rsidRPr="002240E3">
        <w:t>.</w:t>
      </w:r>
    </w:p>
    <w:p w14:paraId="3B270D26" w14:textId="693FE76D" w:rsidR="00D41E83" w:rsidRPr="002240E3" w:rsidRDefault="002240E3" w:rsidP="006C3FC7">
      <w:pPr>
        <w:pStyle w:val="Noidung"/>
      </w:pPr>
      <w:r>
        <w:rPr>
          <w:lang w:val="en-US"/>
        </w:rPr>
        <w:t xml:space="preserve">b) </w:t>
      </w:r>
      <w:r w:rsidR="006C3FC7" w:rsidRPr="002240E3">
        <w:t>Có kế hoạch phát triển công tác phục vụ lưu động được Sở Văn hóa, Thể thao và Du lịch phê duyệt</w:t>
      </w:r>
      <w:r w:rsidR="00D41E83" w:rsidRPr="002240E3">
        <w:t>.</w:t>
      </w:r>
    </w:p>
    <w:p w14:paraId="5D107287" w14:textId="643042C5" w:rsidR="006C3FC7" w:rsidRPr="002240E3" w:rsidRDefault="00D41E83" w:rsidP="006C3FC7">
      <w:pPr>
        <w:pStyle w:val="Heading5"/>
      </w:pPr>
      <w:bookmarkStart w:id="100" w:name="_Toc213267438"/>
      <w:r w:rsidRPr="002240E3">
        <w:t>3</w:t>
      </w:r>
      <w:r w:rsidR="006C3FC7" w:rsidRPr="002240E3">
        <w:t>. Phương thức hỗ trợ</w:t>
      </w:r>
      <w:bookmarkEnd w:id="100"/>
    </w:p>
    <w:p w14:paraId="1E1CC9F3" w14:textId="77777777" w:rsidR="00D41E83" w:rsidRPr="002240E3" w:rsidRDefault="006C3FC7" w:rsidP="006C3FC7">
      <w:pPr>
        <w:pStyle w:val="Noidung"/>
      </w:pPr>
      <w:r w:rsidRPr="002240E3">
        <w:t>Hỗ trợ 01 (một) lần/năm, trực tiếp cho Thư viện tỉnh</w:t>
      </w:r>
      <w:r w:rsidR="00D41E83" w:rsidRPr="002240E3">
        <w:t>.</w:t>
      </w:r>
    </w:p>
    <w:p w14:paraId="26F02B3A" w14:textId="517C2E11" w:rsidR="006C3FC7" w:rsidRPr="002240E3" w:rsidRDefault="00D41E83" w:rsidP="006C3FC7">
      <w:pPr>
        <w:pStyle w:val="Heading5"/>
      </w:pPr>
      <w:bookmarkStart w:id="101" w:name="_Toc213267439"/>
      <w:r w:rsidRPr="002240E3">
        <w:t>4</w:t>
      </w:r>
      <w:r w:rsidR="006C3FC7" w:rsidRPr="002240E3">
        <w:t>. Hồ sơ đề nghị hỗ trợ</w:t>
      </w:r>
      <w:bookmarkEnd w:id="101"/>
    </w:p>
    <w:p w14:paraId="0AF14196" w14:textId="77777777" w:rsidR="00B8623D" w:rsidRPr="002240E3" w:rsidRDefault="006C3FC7" w:rsidP="006C3FC7">
      <w:pPr>
        <w:pStyle w:val="Noidung"/>
      </w:pPr>
      <w:r w:rsidRPr="002240E3">
        <w:t xml:space="preserve">a) </w:t>
      </w:r>
      <w:r w:rsidR="004F3680" w:rsidRPr="002240E3">
        <w:t>Văn bản đề nghị hỗ trợ kinh phí thực hiện chính sách</w:t>
      </w:r>
      <w:r w:rsidR="00B8623D" w:rsidRPr="002240E3">
        <w:t>.</w:t>
      </w:r>
    </w:p>
    <w:p w14:paraId="61A34E30" w14:textId="77777777" w:rsidR="00B8623D" w:rsidRPr="002240E3" w:rsidRDefault="006C3FC7" w:rsidP="006C3FC7">
      <w:pPr>
        <w:pStyle w:val="Noidung"/>
      </w:pPr>
      <w:r w:rsidRPr="002240E3">
        <w:rPr>
          <w:lang w:val="en-US"/>
        </w:rPr>
        <w:t>b)</w:t>
      </w:r>
      <w:r w:rsidRPr="002240E3">
        <w:t xml:space="preserve"> Dự toán kinh phí</w:t>
      </w:r>
      <w:r w:rsidR="00B8623D" w:rsidRPr="002240E3">
        <w:t>.</w:t>
      </w:r>
    </w:p>
    <w:p w14:paraId="1862F936" w14:textId="646DC173" w:rsidR="00D41E83" w:rsidRPr="002240E3" w:rsidRDefault="006C3FC7" w:rsidP="006C3FC7">
      <w:pPr>
        <w:pStyle w:val="Noidung"/>
      </w:pPr>
      <w:r w:rsidRPr="002240E3">
        <w:t>c) Hồ sơ có liên quan nội dung đề nghị hỗ trợ (nếu có)</w:t>
      </w:r>
      <w:r w:rsidR="00D41E83" w:rsidRPr="002240E3">
        <w:t>.</w:t>
      </w:r>
    </w:p>
    <w:p w14:paraId="07A1FF23" w14:textId="27FF3A8D" w:rsidR="006C3FC7" w:rsidRPr="002240E3" w:rsidRDefault="00D41E83" w:rsidP="006C3FC7">
      <w:pPr>
        <w:pStyle w:val="Heading5"/>
      </w:pPr>
      <w:bookmarkStart w:id="102" w:name="_Toc213267440"/>
      <w:r w:rsidRPr="002240E3">
        <w:t>5</w:t>
      </w:r>
      <w:r w:rsidR="006C3FC7" w:rsidRPr="002240E3">
        <w:t>. Quy trình thực hiện</w:t>
      </w:r>
      <w:bookmarkEnd w:id="102"/>
    </w:p>
    <w:p w14:paraId="5A7028B1" w14:textId="77777777" w:rsidR="00B8623D" w:rsidRPr="002240E3" w:rsidRDefault="006C3FC7" w:rsidP="006C3FC7">
      <w:pPr>
        <w:pStyle w:val="Noidung"/>
      </w:pPr>
      <w:r w:rsidRPr="002240E3">
        <w:t>a) Thư viện tỉnh gửi 01 (một) bộ hồ sơ theo quy định tại khoản 4 Điều này về Sở Văn hóa, Thể thao và Du lịch</w:t>
      </w:r>
      <w:r w:rsidR="00B8623D" w:rsidRPr="002240E3">
        <w:t>.</w:t>
      </w:r>
    </w:p>
    <w:p w14:paraId="79E3CB7A" w14:textId="6F8386D4" w:rsidR="00B8623D" w:rsidRPr="002240E3" w:rsidRDefault="006C3FC7" w:rsidP="006C3FC7">
      <w:pPr>
        <w:pStyle w:val="Noidung"/>
      </w:pPr>
      <w:r w:rsidRPr="002240E3">
        <w:t xml:space="preserve">b) </w:t>
      </w:r>
      <w:r w:rsidR="00BC016C" w:rsidRPr="002240E3">
        <w:t>Trong thời hạn 05 (năm) ngày</w:t>
      </w:r>
      <w:r w:rsidRPr="002240E3">
        <w:t xml:space="preserve"> làm việc kể từ khi nhận được hồ sơ đề nghị của Thư viện tỉnh, Sở Văn hóa, Thể thao và Du lịch soát xét hồ sơ, thẩm định điều kiện, tổng hợp kinh phí thực hiện chính sách gửi Sở Tài chính</w:t>
      </w:r>
      <w:r w:rsidR="00B8623D" w:rsidRPr="002240E3">
        <w:t>.</w:t>
      </w:r>
    </w:p>
    <w:p w14:paraId="4DEB7469" w14:textId="72566C72" w:rsidR="00B8623D" w:rsidRPr="002240E3" w:rsidRDefault="006C3FC7" w:rsidP="006C3FC7">
      <w:pPr>
        <w:pStyle w:val="Noidung"/>
      </w:pPr>
      <w:r w:rsidRPr="002240E3">
        <w:t xml:space="preserve">c) Sau khi nhận được đầy đủ các tài liệu, hồ sơ liên quan của Sở Văn hóa, Thể thao và Du lịch, trong thời hạn 07 (bảy) ngày làm việc, </w:t>
      </w:r>
      <w:r w:rsidR="00DB2625" w:rsidRPr="002240E3">
        <w:t>Sở Tài chính thẩm định và trình Ủy ban nhân dân tỉnh</w:t>
      </w:r>
      <w:r w:rsidRPr="002240E3">
        <w:t xml:space="preserve"> xem xét, quyết định</w:t>
      </w:r>
      <w:r w:rsidR="00B8623D" w:rsidRPr="002240E3">
        <w:t>;</w:t>
      </w:r>
    </w:p>
    <w:p w14:paraId="25681353" w14:textId="7415DDE5" w:rsidR="00B8623D" w:rsidRPr="002240E3" w:rsidRDefault="00B8623D" w:rsidP="006C3FC7">
      <w:pPr>
        <w:pStyle w:val="Noidung"/>
      </w:pPr>
      <w:r w:rsidRPr="002240E3">
        <w:t>Trường</w:t>
      </w:r>
      <w:r w:rsidR="006C3FC7" w:rsidRPr="002240E3">
        <w:t xml:space="preserve"> hợp hồ sơ không hợp lệ hoặc không đủ điều kiện hỗ trợ, trong vòng 05 (năm) ngày làm việc, </w:t>
      </w:r>
      <w:r w:rsidR="000F7B92">
        <w:t>Sở Tài chính có văn bản gửi Sở Văn hóa, Thể thao và Du lịch nêu rõ lí do và trong vòng 05 (năm) ngày làm việc Sở Văn hóa, Thể thao và</w:t>
      </w:r>
      <w:r w:rsidRPr="002240E3">
        <w:t>.</w:t>
      </w:r>
    </w:p>
    <w:p w14:paraId="6255E7A8" w14:textId="3E29CEE4" w:rsidR="00D41E83" w:rsidRPr="002240E3" w:rsidRDefault="006C3FC7" w:rsidP="006C3FC7">
      <w:pPr>
        <w:pStyle w:val="Noidung"/>
      </w:pPr>
      <w:r w:rsidRPr="002240E3">
        <w:t xml:space="preserve">d) </w:t>
      </w:r>
      <w:r w:rsidR="00FC34B7" w:rsidRPr="002240E3">
        <w:t>Sau khi có quyết định của Ủy ban nhân dân tỉnh, trong thời gian 05 (năm)</w:t>
      </w:r>
      <w:r w:rsidRPr="002240E3">
        <w:t xml:space="preserve"> ngày làm việc, Sở Tài chính </w:t>
      </w:r>
      <w:r w:rsidR="009C2237">
        <w:t>thực hiện cấp kinh phí</w:t>
      </w:r>
      <w:r w:rsidRPr="002240E3">
        <w:t xml:space="preserve"> hỗ trợ theo quy định</w:t>
      </w:r>
      <w:r w:rsidR="00D41E83" w:rsidRPr="002240E3">
        <w:t>.</w:t>
      </w:r>
    </w:p>
    <w:p w14:paraId="6A2137AF" w14:textId="05B6CDF3" w:rsidR="00D41E83" w:rsidRPr="002240E3" w:rsidRDefault="00FE7A73" w:rsidP="006C3FC7">
      <w:pPr>
        <w:pStyle w:val="Heading4"/>
        <w:rPr>
          <w:lang w:val="vi-VN"/>
        </w:rPr>
      </w:pPr>
      <w:bookmarkStart w:id="103" w:name="_Toc213267441"/>
      <w:r w:rsidRPr="002240E3">
        <w:rPr>
          <w:lang w:val="vi-VN"/>
        </w:rPr>
        <w:t xml:space="preserve">Điều </w:t>
      </w:r>
      <w:r w:rsidR="0041424E">
        <w:rPr>
          <w:lang w:val="en-US"/>
        </w:rPr>
        <w:t>19</w:t>
      </w:r>
      <w:r w:rsidR="004F32D5" w:rsidRPr="002240E3">
        <w:rPr>
          <w:lang w:val="vi-VN"/>
        </w:rPr>
        <w:t>.</w:t>
      </w:r>
      <w:r w:rsidR="006C3FC7" w:rsidRPr="002240E3">
        <w:t xml:space="preserve"> Hỗ trợ </w:t>
      </w:r>
      <w:r w:rsidR="006C3FC7" w:rsidRPr="002240E3">
        <w:rPr>
          <w:lang w:val="vi-VN"/>
        </w:rPr>
        <w:t xml:space="preserve">phát triển </w:t>
      </w:r>
      <w:r w:rsidR="006C3FC7" w:rsidRPr="002240E3">
        <w:t>thư viện</w:t>
      </w:r>
      <w:r w:rsidR="006C3FC7" w:rsidRPr="002240E3">
        <w:rPr>
          <w:lang w:val="vi-VN"/>
        </w:rPr>
        <w:t xml:space="preserve"> cộng đồng</w:t>
      </w:r>
      <w:r w:rsidR="006C3FC7" w:rsidRPr="002240E3">
        <w:t xml:space="preserve"> xã, phường, thôn, xóm, tổ dân phố</w:t>
      </w:r>
      <w:bookmarkEnd w:id="103"/>
    </w:p>
    <w:p w14:paraId="3997CF7F" w14:textId="29DEF9C8" w:rsidR="006C3FC7" w:rsidRPr="002240E3" w:rsidRDefault="006C3FC7" w:rsidP="006C3FC7">
      <w:pPr>
        <w:pStyle w:val="Heading5"/>
      </w:pPr>
      <w:bookmarkStart w:id="104" w:name="_Toc213267442"/>
      <w:r w:rsidRPr="002240E3">
        <w:t>1. Đối tượng, mức hỗ trợ</w:t>
      </w:r>
      <w:bookmarkEnd w:id="104"/>
    </w:p>
    <w:p w14:paraId="407CEBD0" w14:textId="77777777" w:rsidR="00B61672" w:rsidRDefault="00B61672" w:rsidP="00B61672">
      <w:pPr>
        <w:pStyle w:val="Noidung"/>
      </w:pPr>
      <w:r>
        <w:t>a) Hỗ trợ kinh phí bổ sung nguồn tài nguyên thông tin cho Thư viện cộng đồng xã, phường; mức hỗ trợ từ 100.000.000 - 200.000.000 đồng/thư viện/năm.</w:t>
      </w:r>
    </w:p>
    <w:p w14:paraId="136F5B0A" w14:textId="77777777" w:rsidR="00B61672" w:rsidRDefault="00B61672" w:rsidP="00B61672">
      <w:pPr>
        <w:pStyle w:val="Noidung"/>
      </w:pPr>
      <w:r>
        <w:t>b) Hỗ trợ kinh phí bổ sung nguồn tài nguyên thông tin cho Thư viện cộng đồng thôn, xóm, tổ dân phố; mức hỗ trợ từ 50.000.000 - 70.000.000 đồng/thư viện/năm.</w:t>
      </w:r>
    </w:p>
    <w:p w14:paraId="32044542" w14:textId="77777777" w:rsidR="00B61672" w:rsidRDefault="00B61672" w:rsidP="0041424E">
      <w:pPr>
        <w:pStyle w:val="Heading5"/>
      </w:pPr>
      <w:bookmarkStart w:id="105" w:name="_Toc213267443"/>
      <w:r>
        <w:t>2. Điều kiện hưởng chính sách</w:t>
      </w:r>
      <w:bookmarkEnd w:id="105"/>
    </w:p>
    <w:p w14:paraId="68E1B869" w14:textId="77777777" w:rsidR="00B61672" w:rsidRDefault="00B61672" w:rsidP="00B61672">
      <w:pPr>
        <w:pStyle w:val="Noidung"/>
      </w:pPr>
      <w:r>
        <w:t>Đối với nội dung hỗ trợ quy định tại điểm a,b khoản 1 Điều này, Yêu cầu phải có tủ sách phục vụ cộng đồng dân cư và đi vào hoạt động ổn định tối thiểu 12 tháng.</w:t>
      </w:r>
    </w:p>
    <w:p w14:paraId="366C8044" w14:textId="77777777" w:rsidR="00B61672" w:rsidRDefault="00B61672" w:rsidP="0041424E">
      <w:pPr>
        <w:pStyle w:val="Heading5"/>
      </w:pPr>
      <w:bookmarkStart w:id="106" w:name="_Toc213267444"/>
      <w:r>
        <w:t>3. Phương thức hỗ trợ</w:t>
      </w:r>
      <w:bookmarkEnd w:id="106"/>
    </w:p>
    <w:p w14:paraId="7B818EA9" w14:textId="77777777" w:rsidR="00B61672" w:rsidRDefault="00B61672" w:rsidP="00B61672">
      <w:pPr>
        <w:pStyle w:val="Noidung"/>
      </w:pPr>
      <w:r>
        <w:t>Hỗ trợ trực tiếp cho Ủy ban nhân dân các xã, phường.</w:t>
      </w:r>
    </w:p>
    <w:p w14:paraId="344AE10E" w14:textId="77777777" w:rsidR="00B61672" w:rsidRDefault="00B61672" w:rsidP="0041424E">
      <w:pPr>
        <w:pStyle w:val="Heading5"/>
      </w:pPr>
      <w:bookmarkStart w:id="107" w:name="_Toc213267445"/>
      <w:r>
        <w:lastRenderedPageBreak/>
        <w:t>4. Hồ sơ đề nghị hỗ trợ</w:t>
      </w:r>
      <w:bookmarkEnd w:id="107"/>
    </w:p>
    <w:p w14:paraId="5DEAA356" w14:textId="3EFF987B" w:rsidR="00B61672" w:rsidRDefault="00B61672" w:rsidP="00B61672">
      <w:pPr>
        <w:pStyle w:val="Noidung"/>
      </w:pPr>
      <w:r>
        <w:rPr>
          <w:lang w:val="en-US"/>
        </w:rPr>
        <w:t>a)</w:t>
      </w:r>
      <w:r>
        <w:t xml:space="preserve"> Văn bản đề nghị hỗ trợ kinh phí thực hiện chính sách.</w:t>
      </w:r>
    </w:p>
    <w:p w14:paraId="347BC8E6" w14:textId="726185E5" w:rsidR="00D41E83" w:rsidRPr="002240E3" w:rsidRDefault="00B61672" w:rsidP="00B61672">
      <w:pPr>
        <w:pStyle w:val="Noidung"/>
      </w:pPr>
      <w:r>
        <w:rPr>
          <w:lang w:val="en-US"/>
        </w:rPr>
        <w:t>b)</w:t>
      </w:r>
      <w:r>
        <w:t xml:space="preserve"> Bản sao quyết định thành lập.</w:t>
      </w:r>
    </w:p>
    <w:p w14:paraId="2F5462E4" w14:textId="08685274" w:rsidR="006C3FC7" w:rsidRPr="002240E3" w:rsidRDefault="006C3FC7" w:rsidP="005F7D48">
      <w:pPr>
        <w:pStyle w:val="Heading5"/>
      </w:pPr>
      <w:bookmarkStart w:id="108" w:name="_Toc213267446"/>
      <w:r w:rsidRPr="002240E3">
        <w:t>5. Quy trình thực hiện</w:t>
      </w:r>
      <w:bookmarkEnd w:id="108"/>
    </w:p>
    <w:p w14:paraId="340F9F91" w14:textId="77777777" w:rsidR="00B8623D" w:rsidRPr="002240E3" w:rsidRDefault="005F7D48" w:rsidP="005F7D48">
      <w:pPr>
        <w:pStyle w:val="Noidung"/>
      </w:pPr>
      <w:r w:rsidRPr="002240E3">
        <w:t>a) Ủy ban nhân dân xã, phường gửi 01 (một) bộ hồ sơ theo quy định tại khoản 4 Điều này về Sở Văn hóa, Thể thao và Du lịch</w:t>
      </w:r>
      <w:r w:rsidR="00B8623D" w:rsidRPr="002240E3">
        <w:t>.</w:t>
      </w:r>
    </w:p>
    <w:p w14:paraId="1E4A22ED" w14:textId="3FBAF4AF" w:rsidR="00B8623D" w:rsidRPr="002240E3" w:rsidRDefault="005F7D48" w:rsidP="005F7D48">
      <w:pPr>
        <w:pStyle w:val="Noidung"/>
      </w:pPr>
      <w:r w:rsidRPr="002240E3">
        <w:t xml:space="preserve">b) </w:t>
      </w:r>
      <w:r w:rsidR="00BC016C" w:rsidRPr="002240E3">
        <w:t>Trong thời hạn 05 (năm) ngày</w:t>
      </w:r>
      <w:r w:rsidRPr="002240E3">
        <w:t xml:space="preserve"> làm việc kể từ khi nhận được hồ sơ đề nghị của Ủy ban nhân dân xã, phường, Sở Văn hóa, Thể thao và Du lịch soát xét hồ sơ, thẩm định điều kiện, tổng hợp kinh phí thực hiện chính sách gửi Sở Tài chính</w:t>
      </w:r>
      <w:r w:rsidR="00B8623D" w:rsidRPr="002240E3">
        <w:t>.</w:t>
      </w:r>
    </w:p>
    <w:p w14:paraId="50D5D2FA" w14:textId="11F8210B" w:rsidR="00B8623D" w:rsidRPr="002240E3" w:rsidRDefault="005F7D48" w:rsidP="005F7D48">
      <w:pPr>
        <w:pStyle w:val="Noidung"/>
      </w:pPr>
      <w:r w:rsidRPr="002240E3">
        <w:t xml:space="preserve">c) Sau khi nhận được đầy đủ các tài liệu, hồ sơ liên quan của Sở Văn hóa, Thể thao và Du lịch, trong thời hạn 07 (bảy) ngày làm việc, </w:t>
      </w:r>
      <w:r w:rsidR="00DB2625" w:rsidRPr="002240E3">
        <w:t>Sở Tài chính thẩm định và trình Ủy ban nhân dân tỉnh</w:t>
      </w:r>
      <w:r w:rsidRPr="002240E3">
        <w:t xml:space="preserve"> xem xét, quyết định</w:t>
      </w:r>
      <w:r w:rsidR="00B8623D" w:rsidRPr="002240E3">
        <w:t>;</w:t>
      </w:r>
    </w:p>
    <w:p w14:paraId="79DD59B3" w14:textId="29367973" w:rsidR="00B8623D" w:rsidRPr="002240E3" w:rsidRDefault="00B8623D" w:rsidP="005F7D48">
      <w:pPr>
        <w:pStyle w:val="Noidung"/>
      </w:pPr>
      <w:r w:rsidRPr="002240E3">
        <w:t>Trường</w:t>
      </w:r>
      <w:r w:rsidR="005F7D48" w:rsidRPr="002240E3">
        <w:t xml:space="preserve"> hợp hồ sơ không hợp lệ hoặc không đủ điều kiện hỗ trợ, trong vòng 05 (năm) ngày làm việc, </w:t>
      </w:r>
      <w:r w:rsidR="000F7B92">
        <w:t>Sở Tài chính có văn bản gửi Sở Văn hóa, Thể thao và Du lịch nêu rõ lí do và trong vòng 05 (năm) ngày làm việc Sở Văn hóa, Thể thao và</w:t>
      </w:r>
      <w:r w:rsidRPr="002240E3">
        <w:t>.</w:t>
      </w:r>
    </w:p>
    <w:p w14:paraId="00405B63" w14:textId="52C18F0B" w:rsidR="00D41E83" w:rsidRPr="002240E3" w:rsidRDefault="005F7D48" w:rsidP="005F7D48">
      <w:pPr>
        <w:pStyle w:val="Noidung"/>
      </w:pPr>
      <w:r w:rsidRPr="002240E3">
        <w:t xml:space="preserve">d) </w:t>
      </w:r>
      <w:r w:rsidR="00FC34B7" w:rsidRPr="002240E3">
        <w:t>Sau khi có quyết định của Ủy ban nhân dân tỉnh, trong thời gian 05 (năm)</w:t>
      </w:r>
      <w:r w:rsidRPr="002240E3">
        <w:t xml:space="preserve"> ngày làm việc, Sở Tài chính </w:t>
      </w:r>
      <w:r w:rsidR="009C2237">
        <w:t>thực hiện cấp kinh phí</w:t>
      </w:r>
      <w:r w:rsidRPr="002240E3">
        <w:t xml:space="preserve"> hỗ trợ theo quy định</w:t>
      </w:r>
      <w:r w:rsidR="00D41E83" w:rsidRPr="002240E3">
        <w:t>.</w:t>
      </w:r>
    </w:p>
    <w:p w14:paraId="625723CC" w14:textId="7D4DA4E2" w:rsidR="0000796C" w:rsidRPr="002240E3" w:rsidRDefault="0000796C" w:rsidP="0000796C">
      <w:pPr>
        <w:pStyle w:val="Heading3"/>
        <w:rPr>
          <w:lang w:val="en-US"/>
        </w:rPr>
      </w:pPr>
      <w:bookmarkStart w:id="109" w:name="_Toc213267447"/>
      <w:r w:rsidRPr="002240E3">
        <w:t xml:space="preserve">Mục </w:t>
      </w:r>
      <w:r w:rsidR="006C3FC7" w:rsidRPr="002240E3">
        <w:rPr>
          <w:lang w:val="en-US"/>
        </w:rPr>
        <w:t>5</w:t>
      </w:r>
      <w:r w:rsidRPr="002240E3">
        <w:br/>
        <w:t>THƯỞNG THÀNH TÍC</w:t>
      </w:r>
      <w:r w:rsidRPr="002240E3">
        <w:rPr>
          <w:lang w:val="en-US"/>
        </w:rPr>
        <w:t>H</w:t>
      </w:r>
      <w:r w:rsidR="00944252" w:rsidRPr="002240E3">
        <w:rPr>
          <w:lang w:val="en-US"/>
        </w:rPr>
        <w:br/>
      </w:r>
      <w:r w:rsidRPr="002240E3">
        <w:rPr>
          <w:lang w:val="en-US"/>
        </w:rPr>
        <w:t xml:space="preserve">TRONG </w:t>
      </w:r>
      <w:r w:rsidR="00944252" w:rsidRPr="002240E3">
        <w:rPr>
          <w:lang w:val="en-US"/>
        </w:rPr>
        <w:t>HOẠT ĐỘNG</w:t>
      </w:r>
      <w:r w:rsidRPr="002240E3">
        <w:rPr>
          <w:lang w:val="en-US"/>
        </w:rPr>
        <w:t xml:space="preserve"> VĂN HÓA</w:t>
      </w:r>
      <w:r w:rsidR="00944252" w:rsidRPr="002240E3">
        <w:rPr>
          <w:lang w:val="en-US"/>
        </w:rPr>
        <w:t>, NGHỆ THUẬT</w:t>
      </w:r>
      <w:bookmarkEnd w:id="109"/>
    </w:p>
    <w:p w14:paraId="6C5F82F5" w14:textId="02762553" w:rsidR="0000796C" w:rsidRPr="002240E3" w:rsidRDefault="00FE7A73" w:rsidP="00C946DC">
      <w:pPr>
        <w:pStyle w:val="Heading4"/>
        <w:rPr>
          <w:lang w:val="en-US"/>
        </w:rPr>
      </w:pPr>
      <w:bookmarkStart w:id="110" w:name="_Toc213267448"/>
      <w:r w:rsidRPr="002240E3">
        <w:t>Điều 2</w:t>
      </w:r>
      <w:r w:rsidR="0041424E">
        <w:rPr>
          <w:lang w:val="en-US"/>
        </w:rPr>
        <w:t>0</w:t>
      </w:r>
      <w:r w:rsidR="0000796C" w:rsidRPr="002240E3">
        <w:rPr>
          <w:lang w:val="en-US"/>
        </w:rPr>
        <w:t>.</w:t>
      </w:r>
      <w:r w:rsidR="0000796C" w:rsidRPr="002240E3">
        <w:t xml:space="preserve"> </w:t>
      </w:r>
      <w:r w:rsidR="0000796C" w:rsidRPr="002240E3">
        <w:rPr>
          <w:lang w:val="en-US"/>
        </w:rPr>
        <w:t>Thưởng cho</w:t>
      </w:r>
      <w:r w:rsidR="0000796C" w:rsidRPr="002240E3">
        <w:t xml:space="preserve"> cá nhân</w:t>
      </w:r>
      <w:r w:rsidR="00B15E82" w:rsidRPr="002240E3">
        <w:rPr>
          <w:lang w:val="en-US"/>
        </w:rPr>
        <w:t xml:space="preserve"> được trao tặng</w:t>
      </w:r>
      <w:r w:rsidR="0000796C" w:rsidRPr="002240E3">
        <w:t xml:space="preserve"> </w:t>
      </w:r>
      <w:r w:rsidR="00B15E82" w:rsidRPr="002240E3">
        <w:rPr>
          <w:lang w:val="en-US"/>
        </w:rPr>
        <w:t>“</w:t>
      </w:r>
      <w:r w:rsidR="00A97FA8" w:rsidRPr="002240E3">
        <w:rPr>
          <w:lang w:val="en-US"/>
        </w:rPr>
        <w:t>Giải</w:t>
      </w:r>
      <w:r w:rsidR="0000796C" w:rsidRPr="002240E3">
        <w:t xml:space="preserve"> thưởng Hồ Chí Minh</w:t>
      </w:r>
      <w:r w:rsidR="00B15E82" w:rsidRPr="002240E3">
        <w:rPr>
          <w:lang w:val="en-US"/>
        </w:rPr>
        <w:t>”</w:t>
      </w:r>
      <w:r w:rsidR="0000796C" w:rsidRPr="002240E3">
        <w:t xml:space="preserve">, </w:t>
      </w:r>
      <w:r w:rsidR="00B15E82" w:rsidRPr="002240E3">
        <w:rPr>
          <w:lang w:val="en-US"/>
        </w:rPr>
        <w:t>“</w:t>
      </w:r>
      <w:r w:rsidR="00A97FA8" w:rsidRPr="002240E3">
        <w:rPr>
          <w:lang w:val="en-US"/>
        </w:rPr>
        <w:t>Giải</w:t>
      </w:r>
      <w:r w:rsidR="00A97FA8" w:rsidRPr="002240E3">
        <w:t xml:space="preserve"> </w:t>
      </w:r>
      <w:r w:rsidR="0000796C" w:rsidRPr="002240E3">
        <w:t>thưởng Nhà nước</w:t>
      </w:r>
      <w:r w:rsidR="00B15E82" w:rsidRPr="002240E3">
        <w:rPr>
          <w:lang w:val="en-US"/>
        </w:rPr>
        <w:t>”</w:t>
      </w:r>
      <w:r w:rsidR="00C946DC" w:rsidRPr="002240E3">
        <w:rPr>
          <w:lang w:val="en-US"/>
        </w:rPr>
        <w:t xml:space="preserve"> trong lĩnh vực Văn học Nghệ thuật; được phong tặng danh hiệu “Nghệ sĩ nhân dân”, “Nghệ sĩ ưu tú”</w:t>
      </w:r>
      <w:r w:rsidR="004F32D5" w:rsidRPr="002240E3">
        <w:rPr>
          <w:lang w:val="en-US"/>
        </w:rPr>
        <w:t xml:space="preserve">, </w:t>
      </w:r>
      <w:r w:rsidR="004F32D5" w:rsidRPr="002240E3">
        <w:t>“Nghệ nhân nhân dân”</w:t>
      </w:r>
      <w:r w:rsidR="004F32D5" w:rsidRPr="002240E3">
        <w:rPr>
          <w:lang w:val="en-US"/>
        </w:rPr>
        <w:t xml:space="preserve">, </w:t>
      </w:r>
      <w:r w:rsidR="004F32D5" w:rsidRPr="002240E3">
        <w:t>“Nghệ nhân ưu tú”</w:t>
      </w:r>
      <w:bookmarkEnd w:id="110"/>
    </w:p>
    <w:p w14:paraId="272FD6E9" w14:textId="2D31E0A6" w:rsidR="0000796C" w:rsidRPr="002240E3" w:rsidRDefault="0000796C" w:rsidP="00C946DC">
      <w:pPr>
        <w:pStyle w:val="Heading5"/>
      </w:pPr>
      <w:bookmarkStart w:id="111" w:name="_Toc213267449"/>
      <w:r w:rsidRPr="002240E3">
        <w:t xml:space="preserve">1. </w:t>
      </w:r>
      <w:r w:rsidR="00C946DC" w:rsidRPr="002240E3">
        <w:t>M</w:t>
      </w:r>
      <w:r w:rsidRPr="002240E3">
        <w:t xml:space="preserve">ức </w:t>
      </w:r>
      <w:r w:rsidR="00C946DC" w:rsidRPr="002240E3">
        <w:t>thưởng</w:t>
      </w:r>
      <w:bookmarkEnd w:id="111"/>
    </w:p>
    <w:p w14:paraId="500CC896" w14:textId="77777777" w:rsidR="00B61672" w:rsidRDefault="00B61672" w:rsidP="00B61672">
      <w:pPr>
        <w:pStyle w:val="Noidung"/>
      </w:pPr>
      <w:r>
        <w:t>a) Đối với “Giải thưởng Hồ Chí Minh”: Thưởng 100.000.000 đồng.</w:t>
      </w:r>
    </w:p>
    <w:p w14:paraId="15780D31" w14:textId="77777777" w:rsidR="00B61672" w:rsidRDefault="00B61672" w:rsidP="00B61672">
      <w:pPr>
        <w:pStyle w:val="Noidung"/>
      </w:pPr>
      <w:r>
        <w:t>b) Đối với “Giải thưởng Nhà nước”: Thưởng 50.000.000 đồng.</w:t>
      </w:r>
    </w:p>
    <w:p w14:paraId="399EDD74" w14:textId="77777777" w:rsidR="00B61672" w:rsidRDefault="00B61672" w:rsidP="00B61672">
      <w:pPr>
        <w:pStyle w:val="Noidung"/>
      </w:pPr>
      <w:r>
        <w:t>c) Đối với “Nghệ sĩ nhân dân”, “Nghệ nhân nhân dân”: Thưởng 50.000.000 đồng.</w:t>
      </w:r>
    </w:p>
    <w:p w14:paraId="0E9774C9" w14:textId="1EA27E04" w:rsidR="00D41E83" w:rsidRPr="002240E3" w:rsidRDefault="00B61672" w:rsidP="00B61672">
      <w:pPr>
        <w:pStyle w:val="Noidung"/>
        <w:rPr>
          <w:lang w:val="en-US"/>
        </w:rPr>
      </w:pPr>
      <w:r>
        <w:t>d) Đối với “Nghệ sĩ ưu tú”, “Nghệ nhân ưu tú”: Thưởng 30.000.000 đồng.</w:t>
      </w:r>
    </w:p>
    <w:p w14:paraId="25B1C558" w14:textId="6367EBA1" w:rsidR="006C3FC7" w:rsidRPr="002240E3" w:rsidRDefault="00D41E83" w:rsidP="00C946DC">
      <w:pPr>
        <w:pStyle w:val="Heading5"/>
        <w:rPr>
          <w:lang w:val="en-US"/>
        </w:rPr>
      </w:pPr>
      <w:bookmarkStart w:id="112" w:name="_Toc213267450"/>
      <w:r w:rsidRPr="002240E3">
        <w:rPr>
          <w:lang w:val="en-US"/>
        </w:rPr>
        <w:t>2</w:t>
      </w:r>
      <w:r w:rsidR="0000796C" w:rsidRPr="002240E3">
        <w:t xml:space="preserve">. </w:t>
      </w:r>
      <w:r w:rsidR="006C3FC7" w:rsidRPr="002240E3">
        <w:rPr>
          <w:lang w:val="en-US"/>
        </w:rPr>
        <w:t>Điều kiện hưởng chính sách</w:t>
      </w:r>
      <w:bookmarkEnd w:id="112"/>
    </w:p>
    <w:p w14:paraId="2066A69E" w14:textId="7C41A287" w:rsidR="006C3FC7" w:rsidRPr="002240E3" w:rsidRDefault="004F32D5" w:rsidP="0052497F">
      <w:pPr>
        <w:pStyle w:val="Noidung"/>
      </w:pPr>
      <w:r w:rsidRPr="002240E3">
        <w:t>Đối tượng thụ hưởng chính sách l</w:t>
      </w:r>
      <w:r w:rsidR="006C3FC7" w:rsidRPr="002240E3">
        <w:t xml:space="preserve">à công dân có hộ khẩu thường trú tại </w:t>
      </w:r>
      <w:r w:rsidRPr="002240E3">
        <w:t xml:space="preserve">tỉnh </w:t>
      </w:r>
      <w:r w:rsidR="006C3FC7" w:rsidRPr="002240E3">
        <w:t>Hà Tĩnh</w:t>
      </w:r>
      <w:r w:rsidRPr="002240E3">
        <w:t>.</w:t>
      </w:r>
    </w:p>
    <w:p w14:paraId="1691E87C" w14:textId="3D9F305C" w:rsidR="0000796C" w:rsidRPr="002240E3" w:rsidRDefault="006C3FC7" w:rsidP="00C946DC">
      <w:pPr>
        <w:pStyle w:val="Heading5"/>
      </w:pPr>
      <w:bookmarkStart w:id="113" w:name="_Toc213267451"/>
      <w:r w:rsidRPr="002240E3">
        <w:t xml:space="preserve">3. </w:t>
      </w:r>
      <w:r w:rsidR="0000796C" w:rsidRPr="002240E3">
        <w:t xml:space="preserve">Hồ sơ đề nghị </w:t>
      </w:r>
      <w:r w:rsidRPr="002240E3">
        <w:t>hưởng chính sách</w:t>
      </w:r>
      <w:bookmarkEnd w:id="113"/>
    </w:p>
    <w:p w14:paraId="261E7ECE" w14:textId="77777777" w:rsidR="00B8623D" w:rsidRPr="002240E3" w:rsidRDefault="00C946DC" w:rsidP="0000796C">
      <w:pPr>
        <w:pStyle w:val="Noidung"/>
      </w:pPr>
      <w:r w:rsidRPr="002240E3">
        <w:t xml:space="preserve">a) </w:t>
      </w:r>
      <w:r w:rsidR="004F3680" w:rsidRPr="002240E3">
        <w:t>Văn bản đề nghị hỗ trợ kinh phí thực hiện chính sách</w:t>
      </w:r>
      <w:r w:rsidR="00B8623D" w:rsidRPr="002240E3">
        <w:t>.</w:t>
      </w:r>
    </w:p>
    <w:p w14:paraId="3D54035A" w14:textId="36C41AB1" w:rsidR="00D41E83" w:rsidRPr="002240E3" w:rsidRDefault="00C946DC" w:rsidP="0000796C">
      <w:pPr>
        <w:pStyle w:val="Noidung"/>
      </w:pPr>
      <w:r w:rsidRPr="002240E3">
        <w:t>b)</w:t>
      </w:r>
      <w:r w:rsidR="0000796C" w:rsidRPr="002240E3">
        <w:t xml:space="preserve"> </w:t>
      </w:r>
      <w:r w:rsidR="00AE454A" w:rsidRPr="002240E3">
        <w:t>Bản sao Quyết định tặng “Giải thưởng Hồ Chí Minh”, “Giải thưởng Nhà nước” trong lĩnh vực Văn học Nghệ thuật; được phong tặng danh hiệu “Nghệ sĩ nhân dân”, “Nghệ sĩ ưu tú”, “Nghệ nhân nhân dân”, “Nghệ nhân ưu tú”</w:t>
      </w:r>
      <w:r w:rsidR="00D41E83" w:rsidRPr="002240E3">
        <w:t>.</w:t>
      </w:r>
    </w:p>
    <w:p w14:paraId="6B08BC1D" w14:textId="5B116092" w:rsidR="0000796C" w:rsidRPr="002240E3" w:rsidRDefault="00D41E83" w:rsidP="00C946DC">
      <w:pPr>
        <w:pStyle w:val="Heading5"/>
      </w:pPr>
      <w:bookmarkStart w:id="114" w:name="_Toc213267452"/>
      <w:r w:rsidRPr="002240E3">
        <w:t>4</w:t>
      </w:r>
      <w:r w:rsidR="0000796C" w:rsidRPr="002240E3">
        <w:t>. Quy trình thực hiện</w:t>
      </w:r>
      <w:bookmarkEnd w:id="114"/>
    </w:p>
    <w:p w14:paraId="67614645" w14:textId="31322ECB" w:rsidR="00B8623D" w:rsidRPr="002240E3" w:rsidRDefault="00B61672" w:rsidP="00C946DC">
      <w:pPr>
        <w:pStyle w:val="Noidung"/>
      </w:pPr>
      <w:r w:rsidRPr="00B61672">
        <w:lastRenderedPageBreak/>
        <w:t>a) Cá nhân đạt “Giải thưởng Hồ Chí Minh”, “Giải thưởng Nhà nước” trong lĩnh vực Văn học Nghệ thuật, được phong tặng danh hiệu “Nghệ sĩ nhân dân”, “Nghệ sĩ ưu tú”, “Nghệ nhân nhân dân”, “Nghệ nhân ưu tú” gửi 01 (một) bộ hồ sơ theo quy định tại khoản 3 Điều này về Sở Văn hóa, Thể thao và Du lịch.</w:t>
      </w:r>
    </w:p>
    <w:p w14:paraId="1FB1F7EE" w14:textId="485202F9" w:rsidR="00B8623D" w:rsidRPr="002240E3" w:rsidRDefault="00C946DC" w:rsidP="00EA4A39">
      <w:pPr>
        <w:pStyle w:val="Noidung"/>
      </w:pPr>
      <w:r w:rsidRPr="002240E3">
        <w:t xml:space="preserve">b) </w:t>
      </w:r>
      <w:r w:rsidR="00BC016C" w:rsidRPr="002240E3">
        <w:t>Trong thời hạn 05 (năm) ngày</w:t>
      </w:r>
      <w:r w:rsidRPr="002240E3">
        <w:t xml:space="preserve"> làm việc kể từ khi nhận được hồ sơ đề nghị của </w:t>
      </w:r>
      <w:r w:rsidR="004F3680" w:rsidRPr="002240E3">
        <w:t>đối tượng thụ hưởng chính sách</w:t>
      </w:r>
      <w:r w:rsidRPr="002240E3">
        <w:t xml:space="preserve">, Sở Văn hóa, Thể thao và Du lịch </w:t>
      </w:r>
      <w:r w:rsidR="00EA4A39" w:rsidRPr="002240E3">
        <w:t>soát xét hồ sơ, thẩm định điều kiện, tổng hợp kinh phí thực hiện chính sách gửi Sở Tài chính</w:t>
      </w:r>
      <w:r w:rsidR="00B8623D" w:rsidRPr="002240E3">
        <w:t>.</w:t>
      </w:r>
    </w:p>
    <w:p w14:paraId="33B43346" w14:textId="65EE3719" w:rsidR="00B8623D" w:rsidRPr="002240E3" w:rsidRDefault="00C946DC" w:rsidP="00C946DC">
      <w:pPr>
        <w:pStyle w:val="Noidung"/>
      </w:pPr>
      <w:r w:rsidRPr="002240E3">
        <w:t xml:space="preserve">c) Sau khi nhận được đầy đủ các tài liệu, hồ sơ liên quan của Sở Văn hóa, Thể thao và Du lịch, trong thời hạn 07 (bảy) ngày làm việc, </w:t>
      </w:r>
      <w:r w:rsidR="00DB2625" w:rsidRPr="002240E3">
        <w:t>Sở Tài chính thẩm định và trình Ủy ban nhân dân tỉnh</w:t>
      </w:r>
      <w:r w:rsidRPr="002240E3">
        <w:t xml:space="preserve"> xem xét, quyết định</w:t>
      </w:r>
      <w:r w:rsidR="00B8623D" w:rsidRPr="002240E3">
        <w:t>;</w:t>
      </w:r>
    </w:p>
    <w:p w14:paraId="60EBEA92" w14:textId="42F4677B" w:rsidR="00B8623D" w:rsidRPr="002240E3" w:rsidRDefault="00B8623D" w:rsidP="00C946DC">
      <w:pPr>
        <w:pStyle w:val="Noidung"/>
      </w:pPr>
      <w:r w:rsidRPr="002240E3">
        <w:t>Trường</w:t>
      </w:r>
      <w:r w:rsidR="00C946DC" w:rsidRPr="002240E3">
        <w:t xml:space="preserve"> hợp hồ sơ không hợp lệ hoặc không đủ điều kiện hỗ trợ, trong vòng 05 (năm) ngày làm việc, </w:t>
      </w:r>
      <w:r w:rsidR="000F7B92">
        <w:t>Sở Tài chính có văn bản gửi Sở Văn hóa, Thể thao và Du lịch nêu rõ lí do và trong vòng 05 (năm) ngày làm việc Sở Văn hóa, Thể thao và</w:t>
      </w:r>
      <w:r w:rsidRPr="002240E3">
        <w:t>.</w:t>
      </w:r>
    </w:p>
    <w:p w14:paraId="674B94F5" w14:textId="6E97CDAD" w:rsidR="00D41E83" w:rsidRPr="002240E3" w:rsidRDefault="00C946DC" w:rsidP="00C946DC">
      <w:pPr>
        <w:pStyle w:val="Noidung"/>
      </w:pPr>
      <w:r w:rsidRPr="002240E3">
        <w:t xml:space="preserve">d) </w:t>
      </w:r>
      <w:r w:rsidR="00FC34B7" w:rsidRPr="002240E3">
        <w:t>Sau khi có quyết định của Ủy ban nhân dân tỉnh, trong thời gian 05 (năm)</w:t>
      </w:r>
      <w:r w:rsidRPr="002240E3">
        <w:t xml:space="preserve"> ngày làm việc, Sở Tài chính </w:t>
      </w:r>
      <w:r w:rsidR="009C2237">
        <w:t xml:space="preserve">thực hiện cấp </w:t>
      </w:r>
      <w:r w:rsidR="009C2237">
        <w:rPr>
          <w:lang w:val="en-US"/>
        </w:rPr>
        <w:t>tiền thưởng</w:t>
      </w:r>
      <w:r w:rsidRPr="002240E3">
        <w:t xml:space="preserve"> theo quy định</w:t>
      </w:r>
      <w:r w:rsidR="00D41E83" w:rsidRPr="002240E3">
        <w:t>.</w:t>
      </w:r>
    </w:p>
    <w:p w14:paraId="05CA8245" w14:textId="70F17D25" w:rsidR="009C2237" w:rsidRDefault="00FE7A73" w:rsidP="00B34F33">
      <w:pPr>
        <w:pStyle w:val="Heading4"/>
        <w:rPr>
          <w:lang w:val="en-US"/>
        </w:rPr>
      </w:pPr>
      <w:bookmarkStart w:id="115" w:name="_Toc213267453"/>
      <w:r w:rsidRPr="002240E3">
        <w:rPr>
          <w:lang w:val="vi-VN"/>
        </w:rPr>
        <w:t>Điều 2</w:t>
      </w:r>
      <w:r w:rsidR="0041424E">
        <w:rPr>
          <w:lang w:val="en-US"/>
        </w:rPr>
        <w:t>1</w:t>
      </w:r>
      <w:r w:rsidR="004F32D5" w:rsidRPr="002240E3">
        <w:rPr>
          <w:lang w:val="vi-VN"/>
        </w:rPr>
        <w:t>.</w:t>
      </w:r>
      <w:r w:rsidR="0000796C" w:rsidRPr="002240E3">
        <w:rPr>
          <w:lang w:val="vi-VN"/>
        </w:rPr>
        <w:t xml:space="preserve"> </w:t>
      </w:r>
      <w:r w:rsidR="00B61672" w:rsidRPr="00B61672">
        <w:rPr>
          <w:lang w:val="vi-VN"/>
        </w:rPr>
        <w:t xml:space="preserve">Thưởng cho các tập thể, cá nhân đạt giải tại các </w:t>
      </w:r>
      <w:r w:rsidR="009C2237" w:rsidRPr="009C2237">
        <w:rPr>
          <w:lang w:val="en-US"/>
        </w:rPr>
        <w:t>cuộc thi, liên hoan, hội diễn, triển lãm văn hóa, nghệ thuật chuyên</w:t>
      </w:r>
      <w:r w:rsidR="009C2237">
        <w:rPr>
          <w:lang w:val="en-US"/>
        </w:rPr>
        <w:t xml:space="preserve"> </w:t>
      </w:r>
      <w:r w:rsidR="009C2237" w:rsidRPr="009C2237">
        <w:rPr>
          <w:lang w:val="en-US"/>
        </w:rPr>
        <w:t>nghiệp toàn quốc</w:t>
      </w:r>
      <w:r w:rsidR="009C2237">
        <w:rPr>
          <w:lang w:val="en-US"/>
        </w:rPr>
        <w:t>, quốc tế</w:t>
      </w:r>
      <w:bookmarkEnd w:id="115"/>
    </w:p>
    <w:p w14:paraId="3A5E59DF" w14:textId="5FBDAFF5" w:rsidR="00B34F33" w:rsidRPr="002240E3" w:rsidRDefault="00B34F33" w:rsidP="006C3FC7">
      <w:pPr>
        <w:pStyle w:val="Heading5"/>
        <w:rPr>
          <w:lang w:val="pt-BR"/>
        </w:rPr>
      </w:pPr>
      <w:bookmarkStart w:id="116" w:name="_Toc213267454"/>
      <w:r w:rsidRPr="002240E3">
        <w:t xml:space="preserve">1. Mức </w:t>
      </w:r>
      <w:r w:rsidR="006C3FC7" w:rsidRPr="002240E3">
        <w:rPr>
          <w:lang w:val="pt-BR"/>
        </w:rPr>
        <w:t>thưởng</w:t>
      </w:r>
      <w:bookmarkEnd w:id="116"/>
    </w:p>
    <w:p w14:paraId="1220B263" w14:textId="600E3520" w:rsidR="004F32D5" w:rsidRPr="002240E3" w:rsidRDefault="00B34F33" w:rsidP="00B34F33">
      <w:pPr>
        <w:pStyle w:val="Noidung"/>
        <w:rPr>
          <w:lang w:val="pt-BR"/>
        </w:rPr>
      </w:pPr>
      <w:r w:rsidRPr="002240E3">
        <w:rPr>
          <w:lang w:val="pt-BR"/>
        </w:rPr>
        <w:t xml:space="preserve">a) </w:t>
      </w:r>
      <w:r w:rsidR="004F32D5" w:rsidRPr="002240E3">
        <w:rPr>
          <w:lang w:val="pt-BR"/>
        </w:rPr>
        <w:t>Giải cá nhân:</w:t>
      </w:r>
    </w:p>
    <w:p w14:paraId="1ED37166" w14:textId="3765C4DF" w:rsidR="00B61672" w:rsidRDefault="00B61672" w:rsidP="00B61672">
      <w:pPr>
        <w:pStyle w:val="Noidung"/>
      </w:pPr>
      <w:r>
        <w:t xml:space="preserve">a.1) Đối với </w:t>
      </w:r>
      <w:r w:rsidR="009C2237" w:rsidRPr="00B61672">
        <w:t xml:space="preserve">các </w:t>
      </w:r>
      <w:r w:rsidR="009C2237" w:rsidRPr="009C2237">
        <w:rPr>
          <w:lang w:val="en-US"/>
        </w:rPr>
        <w:t>cuộc thi, liên hoan, hội diễn, triển lãm văn hóa, nghệ thuật chuyên</w:t>
      </w:r>
      <w:r w:rsidR="009C2237">
        <w:rPr>
          <w:lang w:val="en-US"/>
        </w:rPr>
        <w:t xml:space="preserve"> </w:t>
      </w:r>
      <w:r w:rsidR="009C2237" w:rsidRPr="009C2237">
        <w:rPr>
          <w:lang w:val="en-US"/>
        </w:rPr>
        <w:t>nghiệp</w:t>
      </w:r>
      <w:r>
        <w:t xml:space="preserve"> thế giới:</w:t>
      </w:r>
    </w:p>
    <w:p w14:paraId="30B2281A" w14:textId="77777777" w:rsidR="00B61672" w:rsidRDefault="00B61672" w:rsidP="00B61672">
      <w:pPr>
        <w:pStyle w:val="Noidung"/>
      </w:pPr>
      <w:r>
        <w:t>- Đạt giải Đặc biệt, giải Vàng, giải Nhất, giải A, giải Xuất sắc: Thưởng 100.000.000 đồng/giải.</w:t>
      </w:r>
    </w:p>
    <w:p w14:paraId="3DB94350" w14:textId="77777777" w:rsidR="00B61672" w:rsidRDefault="00B61672" w:rsidP="00B61672">
      <w:pPr>
        <w:pStyle w:val="Noidung"/>
      </w:pPr>
      <w:r>
        <w:t>- Đạt giải Bạc, giải Nhì, giải B: Thưởng 70.000.000 đồng/giải.</w:t>
      </w:r>
    </w:p>
    <w:p w14:paraId="0758340D" w14:textId="77777777" w:rsidR="00B61672" w:rsidRDefault="00B61672" w:rsidP="00B61672">
      <w:pPr>
        <w:pStyle w:val="Noidung"/>
      </w:pPr>
      <w:r>
        <w:t>- Đạt giải Đồng, giải Ba, giải C: Thưởng 50.000.000 đồng/giải.</w:t>
      </w:r>
    </w:p>
    <w:p w14:paraId="5DD17DFC" w14:textId="1F48C044" w:rsidR="00B61672" w:rsidRDefault="00B61672" w:rsidP="00B61672">
      <w:pPr>
        <w:pStyle w:val="Noidung"/>
      </w:pPr>
      <w:r>
        <w:t xml:space="preserve">a.2) Đối với </w:t>
      </w:r>
      <w:r w:rsidR="009C2237" w:rsidRPr="00B61672">
        <w:t xml:space="preserve">các </w:t>
      </w:r>
      <w:r w:rsidR="009C2237" w:rsidRPr="009C2237">
        <w:rPr>
          <w:lang w:val="en-US"/>
        </w:rPr>
        <w:t>cuộc thi, liên hoan, hội diễn, triển lãm văn hóa, nghệ thuật chuyên</w:t>
      </w:r>
      <w:r w:rsidR="009C2237">
        <w:rPr>
          <w:lang w:val="en-US"/>
        </w:rPr>
        <w:t xml:space="preserve"> </w:t>
      </w:r>
      <w:r w:rsidR="009C2237" w:rsidRPr="009C2237">
        <w:rPr>
          <w:lang w:val="en-US"/>
        </w:rPr>
        <w:t>nghiệp</w:t>
      </w:r>
      <w:r w:rsidR="009C2237">
        <w:t xml:space="preserve"> </w:t>
      </w:r>
      <w:r>
        <w:t>châu lục, khu vực quốc tế:</w:t>
      </w:r>
    </w:p>
    <w:p w14:paraId="48DB0D47" w14:textId="77777777" w:rsidR="00B61672" w:rsidRDefault="00B61672" w:rsidP="00B61672">
      <w:pPr>
        <w:pStyle w:val="Noidung"/>
      </w:pPr>
      <w:r>
        <w:t>- Đạt giải Đặc biệt, giải Vàng, giải Nhất, giải A, giải Xuất sắc: Thưởng 50.000.000 đồng/giải.</w:t>
      </w:r>
    </w:p>
    <w:p w14:paraId="169949BE" w14:textId="77777777" w:rsidR="00B61672" w:rsidRDefault="00B61672" w:rsidP="00B61672">
      <w:pPr>
        <w:pStyle w:val="Noidung"/>
      </w:pPr>
      <w:r>
        <w:t>- Đạt giải Bạc, giải Nhì, giải B: Thưởng 30.000.000 đồng/giải.</w:t>
      </w:r>
    </w:p>
    <w:p w14:paraId="11AEB58C" w14:textId="77777777" w:rsidR="00B61672" w:rsidRDefault="00B61672" w:rsidP="00B61672">
      <w:pPr>
        <w:pStyle w:val="Noidung"/>
      </w:pPr>
      <w:r>
        <w:t>- Đạt giải Đồng, giải Ba, giải C: Thưởng 20.000.000 đồng/giải.</w:t>
      </w:r>
    </w:p>
    <w:p w14:paraId="7677862F" w14:textId="34F0A351" w:rsidR="00B61672" w:rsidRDefault="00B61672" w:rsidP="00B61672">
      <w:pPr>
        <w:pStyle w:val="Noidung"/>
      </w:pPr>
      <w:r>
        <w:t xml:space="preserve">a.3) Đối với </w:t>
      </w:r>
      <w:r w:rsidR="009C2237" w:rsidRPr="00B61672">
        <w:t xml:space="preserve">các </w:t>
      </w:r>
      <w:r w:rsidR="009C2237" w:rsidRPr="009C2237">
        <w:rPr>
          <w:lang w:val="en-US"/>
        </w:rPr>
        <w:t>cuộc thi, liên hoan, hội diễn, triển lãm văn hóa, nghệ thuật chuyên</w:t>
      </w:r>
      <w:r w:rsidR="009C2237">
        <w:rPr>
          <w:lang w:val="en-US"/>
        </w:rPr>
        <w:t xml:space="preserve"> </w:t>
      </w:r>
      <w:r w:rsidR="009C2237" w:rsidRPr="009C2237">
        <w:rPr>
          <w:lang w:val="en-US"/>
        </w:rPr>
        <w:t>nghiệp</w:t>
      </w:r>
      <w:r w:rsidR="009C2237">
        <w:t xml:space="preserve"> </w:t>
      </w:r>
      <w:r w:rsidR="009C2237">
        <w:rPr>
          <w:lang w:val="en-US"/>
        </w:rPr>
        <w:t>toàn quốc</w:t>
      </w:r>
      <w:r>
        <w:t>:</w:t>
      </w:r>
    </w:p>
    <w:p w14:paraId="6263C078" w14:textId="77777777" w:rsidR="00B61672" w:rsidRDefault="00B61672" w:rsidP="00B61672">
      <w:pPr>
        <w:pStyle w:val="Noidung"/>
      </w:pPr>
      <w:r>
        <w:t>- Đạt giải Đặc biệt, giải Vàng, giải Nhất, giải A, giải Xuất sắc: Thưởng 25.000.000 đồng/giải.</w:t>
      </w:r>
    </w:p>
    <w:p w14:paraId="27DB9E20" w14:textId="77777777" w:rsidR="00B61672" w:rsidRDefault="00B61672" w:rsidP="00B61672">
      <w:pPr>
        <w:pStyle w:val="Noidung"/>
      </w:pPr>
      <w:r>
        <w:t>- Đạt giải Bạc, giải Nhì, giải B: Thưởng 15.000.000 đồng/giải.</w:t>
      </w:r>
    </w:p>
    <w:p w14:paraId="2F4E05FF" w14:textId="77777777" w:rsidR="00B61672" w:rsidRDefault="00B61672" w:rsidP="00B61672">
      <w:pPr>
        <w:pStyle w:val="Noidung"/>
      </w:pPr>
      <w:r>
        <w:t>- Đạt giải Đồng, giải Ba, giải C: Thưởng 10.000.000 đồng/giải.</w:t>
      </w:r>
    </w:p>
    <w:p w14:paraId="5F48CF57" w14:textId="635DA2AC" w:rsidR="00B61672" w:rsidRDefault="00B61672" w:rsidP="00B61672">
      <w:pPr>
        <w:pStyle w:val="Noidung"/>
      </w:pPr>
      <w:r>
        <w:t xml:space="preserve">a.4) Đối với </w:t>
      </w:r>
      <w:r w:rsidR="009C2237" w:rsidRPr="00B61672">
        <w:t xml:space="preserve">các </w:t>
      </w:r>
      <w:r w:rsidR="009C2237" w:rsidRPr="009C2237">
        <w:rPr>
          <w:lang w:val="en-US"/>
        </w:rPr>
        <w:t>cuộc thi, liên hoan, hội diễn, triển lãm văn hóa, nghệ thuật chuyên</w:t>
      </w:r>
      <w:r w:rsidR="009C2237">
        <w:rPr>
          <w:lang w:val="en-US"/>
        </w:rPr>
        <w:t xml:space="preserve"> </w:t>
      </w:r>
      <w:r w:rsidR="009C2237" w:rsidRPr="009C2237">
        <w:rPr>
          <w:lang w:val="en-US"/>
        </w:rPr>
        <w:t>nghiệp</w:t>
      </w:r>
      <w:r w:rsidR="009C2237">
        <w:t xml:space="preserve"> </w:t>
      </w:r>
      <w:r>
        <w:t>khu vực trong nước:</w:t>
      </w:r>
    </w:p>
    <w:p w14:paraId="0747364B" w14:textId="77777777" w:rsidR="00B61672" w:rsidRDefault="00B61672" w:rsidP="00B61672">
      <w:pPr>
        <w:pStyle w:val="Noidung"/>
      </w:pPr>
      <w:r>
        <w:lastRenderedPageBreak/>
        <w:t>- Đạt giải Đặc biệt, giải Vàng, giải Nhất, giải A, giải Xuất sắc: Thưởng 20.000.000 đồng/giải.</w:t>
      </w:r>
    </w:p>
    <w:p w14:paraId="51FA8E1F" w14:textId="3B3591B7" w:rsidR="00B61672" w:rsidRDefault="00B61672" w:rsidP="00B61672">
      <w:pPr>
        <w:pStyle w:val="Noidung"/>
      </w:pPr>
      <w:r>
        <w:t>- Đạt giải Bạc, giải Nhì, giải B: Thưởng 1</w:t>
      </w:r>
      <w:r w:rsidR="009C2237">
        <w:rPr>
          <w:lang w:val="en-US"/>
        </w:rPr>
        <w:t>0</w:t>
      </w:r>
      <w:r>
        <w:t>.000.000 đồng/giải.</w:t>
      </w:r>
    </w:p>
    <w:p w14:paraId="43EB183C" w14:textId="28D05E45" w:rsidR="004F32D5" w:rsidRPr="002240E3" w:rsidRDefault="00B61672" w:rsidP="00B61672">
      <w:pPr>
        <w:pStyle w:val="Noidung"/>
        <w:rPr>
          <w:lang w:val="pt-BR"/>
        </w:rPr>
      </w:pPr>
      <w:r>
        <w:t xml:space="preserve">- Đạt giải Đồng, giải Ba, giải C: Thưởng </w:t>
      </w:r>
      <w:r w:rsidR="009C2237">
        <w:rPr>
          <w:lang w:val="en-US"/>
        </w:rPr>
        <w:t>5</w:t>
      </w:r>
      <w:r>
        <w:t>.000.000 đồng/giải.</w:t>
      </w:r>
    </w:p>
    <w:p w14:paraId="6D51CDD8" w14:textId="070B5EE3" w:rsidR="00384700" w:rsidRPr="002240E3" w:rsidRDefault="004F32D5" w:rsidP="00384700">
      <w:pPr>
        <w:pStyle w:val="Noidung"/>
        <w:rPr>
          <w:lang w:val="pt-BR"/>
        </w:rPr>
      </w:pPr>
      <w:r w:rsidRPr="002240E3">
        <w:rPr>
          <w:lang w:val="pt-BR"/>
        </w:rPr>
        <w:t>b</w:t>
      </w:r>
      <w:r w:rsidR="00384700" w:rsidRPr="002240E3">
        <w:rPr>
          <w:lang w:val="pt-BR"/>
        </w:rPr>
        <w:t>) Giải tập thể:</w:t>
      </w:r>
    </w:p>
    <w:p w14:paraId="114FDF72" w14:textId="2DE78AB1" w:rsidR="00D41E83" w:rsidRPr="002240E3" w:rsidRDefault="004F32D5" w:rsidP="00384700">
      <w:pPr>
        <w:pStyle w:val="Noidung"/>
        <w:rPr>
          <w:lang w:val="pt-BR"/>
        </w:rPr>
      </w:pPr>
      <w:r w:rsidRPr="002240E3">
        <w:rPr>
          <w:lang w:val="pt-BR"/>
        </w:rPr>
        <w:t>Mức thưởng cho giải tập thể được tính bằng số lượng người đồng tác giả của giải thưởng nhân với mức thưởng của cá nhân tương ứng quy định tại điểm a khoản này.</w:t>
      </w:r>
    </w:p>
    <w:p w14:paraId="68ADF171" w14:textId="403BD6AE" w:rsidR="0000796C" w:rsidRPr="002240E3" w:rsidRDefault="00D41E83" w:rsidP="006C3FC7">
      <w:pPr>
        <w:pStyle w:val="Heading5"/>
      </w:pPr>
      <w:bookmarkStart w:id="117" w:name="_Toc213267455"/>
      <w:r w:rsidRPr="002240E3">
        <w:rPr>
          <w:lang w:val="pt-BR"/>
        </w:rPr>
        <w:t>2</w:t>
      </w:r>
      <w:r w:rsidR="0000796C" w:rsidRPr="002240E3">
        <w:t xml:space="preserve">. </w:t>
      </w:r>
      <w:r w:rsidR="006C3FC7" w:rsidRPr="002240E3">
        <w:rPr>
          <w:lang w:val="pt-BR"/>
        </w:rPr>
        <w:t>Điều kiện hưởng chính sách</w:t>
      </w:r>
      <w:bookmarkEnd w:id="117"/>
    </w:p>
    <w:p w14:paraId="709CB0D8" w14:textId="77777777" w:rsidR="00B8623D" w:rsidRPr="002240E3" w:rsidRDefault="00384700" w:rsidP="0000796C">
      <w:pPr>
        <w:pStyle w:val="Noidung"/>
        <w:rPr>
          <w:lang w:val="pt-BR"/>
        </w:rPr>
      </w:pPr>
      <w:r w:rsidRPr="002240E3">
        <w:rPr>
          <w:lang w:val="pt-BR"/>
        </w:rPr>
        <w:t>a)</w:t>
      </w:r>
      <w:r w:rsidR="0000796C" w:rsidRPr="002240E3">
        <w:rPr>
          <w:lang w:val="pt-BR"/>
        </w:rPr>
        <w:t xml:space="preserve"> Được cơ quan có thẩm quyền cử tham gia</w:t>
      </w:r>
      <w:r w:rsidR="00B8623D" w:rsidRPr="002240E3">
        <w:rPr>
          <w:lang w:val="pt-BR"/>
        </w:rPr>
        <w:t>.</w:t>
      </w:r>
    </w:p>
    <w:p w14:paraId="1B02A27B" w14:textId="77777777" w:rsidR="00B8623D" w:rsidRPr="002240E3" w:rsidRDefault="00384700" w:rsidP="0000796C">
      <w:pPr>
        <w:pStyle w:val="Noidung"/>
        <w:rPr>
          <w:lang w:val="pt-BR"/>
        </w:rPr>
      </w:pPr>
      <w:r w:rsidRPr="002240E3">
        <w:rPr>
          <w:lang w:val="pt-BR"/>
        </w:rPr>
        <w:t>b)</w:t>
      </w:r>
      <w:r w:rsidR="0000796C" w:rsidRPr="002240E3">
        <w:rPr>
          <w:lang w:val="pt-BR"/>
        </w:rPr>
        <w:t xml:space="preserve"> Có hộ khẩu thường trú tại Hà Tĩnh</w:t>
      </w:r>
      <w:r w:rsidR="00B8623D" w:rsidRPr="002240E3">
        <w:rPr>
          <w:lang w:val="pt-BR"/>
        </w:rPr>
        <w:t>.</w:t>
      </w:r>
    </w:p>
    <w:p w14:paraId="4FC31509" w14:textId="46393066" w:rsidR="00384700" w:rsidRPr="002240E3" w:rsidRDefault="00384700" w:rsidP="0000796C">
      <w:pPr>
        <w:pStyle w:val="Noidung"/>
        <w:rPr>
          <w:lang w:val="pt-BR"/>
        </w:rPr>
      </w:pPr>
      <w:r w:rsidRPr="002240E3">
        <w:rPr>
          <w:lang w:val="pt-BR"/>
        </w:rPr>
        <w:t>c)</w:t>
      </w:r>
      <w:r w:rsidR="0000796C" w:rsidRPr="002240E3">
        <w:rPr>
          <w:lang w:val="pt-BR"/>
        </w:rPr>
        <w:t xml:space="preserve"> </w:t>
      </w:r>
      <w:r w:rsidRPr="002240E3">
        <w:rPr>
          <w:lang w:val="pt-BR"/>
        </w:rPr>
        <w:t>Về quy mô của hội diễn, liên hoan, cuộc thi</w:t>
      </w:r>
      <w:r w:rsidR="006C3FC7" w:rsidRPr="002240E3">
        <w:rPr>
          <w:lang w:val="pt-BR"/>
        </w:rPr>
        <w:t>:</w:t>
      </w:r>
    </w:p>
    <w:p w14:paraId="1C5DFCEF" w14:textId="412146E8" w:rsidR="00B8623D" w:rsidRPr="002240E3" w:rsidRDefault="00AE454A" w:rsidP="0000796C">
      <w:pPr>
        <w:pStyle w:val="Noidung"/>
        <w:rPr>
          <w:lang w:val="pt-BR"/>
        </w:rPr>
      </w:pPr>
      <w:r w:rsidRPr="002240E3">
        <w:rPr>
          <w:lang w:val="pt-BR"/>
        </w:rPr>
        <w:t>- Đối với các cuộc thi về văn học, nghệ thuật khu vực, quốc tế (Không bao gồm các giải thưởng mang tính chuyên đề)</w:t>
      </w:r>
      <w:r w:rsidR="00B8623D" w:rsidRPr="002240E3">
        <w:rPr>
          <w:lang w:val="pt-BR"/>
        </w:rPr>
        <w:t>.</w:t>
      </w:r>
    </w:p>
    <w:p w14:paraId="0B9E2540" w14:textId="77EF62FC" w:rsidR="00D41E83" w:rsidRPr="002240E3" w:rsidRDefault="00AE454A" w:rsidP="0000796C">
      <w:pPr>
        <w:pStyle w:val="Noidung"/>
        <w:rPr>
          <w:lang w:val="pt-BR"/>
        </w:rPr>
      </w:pPr>
      <w:r w:rsidRPr="002240E3">
        <w:rPr>
          <w:lang w:val="pt-BR"/>
        </w:rPr>
        <w:t xml:space="preserve">- </w:t>
      </w:r>
      <w:r w:rsidR="00384700" w:rsidRPr="002240E3">
        <w:rPr>
          <w:lang w:val="pt-BR"/>
        </w:rPr>
        <w:t>Đối với các hội diễn, liên hoan, cuộc thi về văn học, nghệ thuật toàn quốc, khu vực trong nước: Phải do Bộ Văn hóa, Thể thao và Du lịch, Liên hiệp các Hội văn học Nghệ thuật Việt Nam và các Hội chuyên ngành Trung ương tổ chức</w:t>
      </w:r>
      <w:r w:rsidR="00D41E83" w:rsidRPr="002240E3">
        <w:rPr>
          <w:lang w:val="pt-BR"/>
        </w:rPr>
        <w:t>.</w:t>
      </w:r>
    </w:p>
    <w:p w14:paraId="651BCE49" w14:textId="4D07C83D" w:rsidR="0000796C" w:rsidRPr="002240E3" w:rsidRDefault="00D41E83" w:rsidP="006C3FC7">
      <w:pPr>
        <w:pStyle w:val="Heading5"/>
      </w:pPr>
      <w:bookmarkStart w:id="118" w:name="_Toc213267456"/>
      <w:r w:rsidRPr="002240E3">
        <w:rPr>
          <w:lang w:val="pt-BR"/>
        </w:rPr>
        <w:t>3</w:t>
      </w:r>
      <w:r w:rsidR="0000796C" w:rsidRPr="002240E3">
        <w:t>. Phương thức hỗ trợ</w:t>
      </w:r>
      <w:bookmarkEnd w:id="118"/>
    </w:p>
    <w:p w14:paraId="2912312C" w14:textId="0E4DE6D2" w:rsidR="00384700" w:rsidRPr="002240E3" w:rsidRDefault="003B18D0" w:rsidP="0000796C">
      <w:pPr>
        <w:pStyle w:val="Noidung"/>
      </w:pPr>
      <w:r w:rsidRPr="002240E3">
        <w:rPr>
          <w:szCs w:val="28"/>
          <w:lang w:val="vi"/>
        </w:rPr>
        <w:t>Hỗ trợ thông qua</w:t>
      </w:r>
      <w:r w:rsidR="00384700" w:rsidRPr="002240E3">
        <w:t xml:space="preserve"> cơ quan, đơn vị, địa phương cử </w:t>
      </w:r>
      <w:r w:rsidR="00BE6591" w:rsidRPr="002240E3">
        <w:t>tập thể, cá nhân</w:t>
      </w:r>
      <w:r w:rsidR="00384700" w:rsidRPr="002240E3">
        <w:t xml:space="preserve"> tham gia cuộc thi, liên hoan, hội diễn…</w:t>
      </w:r>
    </w:p>
    <w:p w14:paraId="7F0AF267" w14:textId="77777777" w:rsidR="006C3FC7" w:rsidRPr="002240E3" w:rsidRDefault="006C3FC7" w:rsidP="006C3FC7">
      <w:pPr>
        <w:pStyle w:val="Heading5"/>
      </w:pPr>
      <w:bookmarkStart w:id="119" w:name="_Toc213267457"/>
      <w:r w:rsidRPr="002240E3">
        <w:t>4</w:t>
      </w:r>
      <w:r w:rsidR="0000796C" w:rsidRPr="002240E3">
        <w:t xml:space="preserve">. </w:t>
      </w:r>
      <w:r w:rsidRPr="002240E3">
        <w:t>Hồ sơ đề nghị hưởng chính sách</w:t>
      </w:r>
      <w:bookmarkEnd w:id="119"/>
    </w:p>
    <w:p w14:paraId="60575B68" w14:textId="77777777" w:rsidR="00B8623D" w:rsidRPr="002240E3" w:rsidRDefault="00BE6591" w:rsidP="0000796C">
      <w:pPr>
        <w:pStyle w:val="Noidung"/>
      </w:pPr>
      <w:r w:rsidRPr="002240E3">
        <w:t>a)</w:t>
      </w:r>
      <w:r w:rsidR="0000796C" w:rsidRPr="002240E3">
        <w:t xml:space="preserve"> </w:t>
      </w:r>
      <w:r w:rsidR="00EA4A39" w:rsidRPr="002240E3">
        <w:t>Văn bản đề nghị hỗ trợ kinh phí thực hiện chính sách</w:t>
      </w:r>
      <w:r w:rsidR="00B8623D" w:rsidRPr="002240E3">
        <w:t>.</w:t>
      </w:r>
    </w:p>
    <w:p w14:paraId="344290BD" w14:textId="77777777" w:rsidR="00B8623D" w:rsidRPr="002240E3" w:rsidRDefault="006C3FC7" w:rsidP="006C3FC7">
      <w:pPr>
        <w:pStyle w:val="Noidung"/>
      </w:pPr>
      <w:r w:rsidRPr="002240E3">
        <w:t>b) Văn bản cử tập thể, cá nhân tham gia cuộc thi, liên hoan, hội diễn…</w:t>
      </w:r>
      <w:r w:rsidR="00B8623D" w:rsidRPr="002240E3">
        <w:t>.</w:t>
      </w:r>
    </w:p>
    <w:p w14:paraId="127C9426" w14:textId="125A7B8D" w:rsidR="00D41E83" w:rsidRPr="002240E3" w:rsidRDefault="006C3FC7" w:rsidP="0000796C">
      <w:pPr>
        <w:pStyle w:val="Noidung"/>
      </w:pPr>
      <w:r w:rsidRPr="002240E3">
        <w:t>c)</w:t>
      </w:r>
      <w:r w:rsidR="0000796C" w:rsidRPr="002240E3">
        <w:t xml:space="preserve"> Bản sao Quyết định</w:t>
      </w:r>
      <w:r w:rsidRPr="002240E3">
        <w:t xml:space="preserve"> hoặc</w:t>
      </w:r>
      <w:r w:rsidR="0000796C" w:rsidRPr="002240E3">
        <w:t xml:space="preserve"> Giấy chứng nhận</w:t>
      </w:r>
      <w:r w:rsidRPr="002240E3">
        <w:t xml:space="preserve"> đạt</w:t>
      </w:r>
      <w:r w:rsidR="0000796C" w:rsidRPr="002240E3">
        <w:t xml:space="preserve"> </w:t>
      </w:r>
      <w:r w:rsidRPr="002240E3">
        <w:t>thành tích tại cuộc thi, liên hoan, hội diễn…</w:t>
      </w:r>
      <w:r w:rsidR="00D41E83" w:rsidRPr="002240E3">
        <w:t>.</w:t>
      </w:r>
    </w:p>
    <w:p w14:paraId="51B036BC" w14:textId="504C3F29" w:rsidR="0000796C" w:rsidRPr="002240E3" w:rsidRDefault="00D41E83" w:rsidP="006C3FC7">
      <w:pPr>
        <w:pStyle w:val="Heading5"/>
      </w:pPr>
      <w:bookmarkStart w:id="120" w:name="_Toc213267458"/>
      <w:r w:rsidRPr="002240E3">
        <w:t>5</w:t>
      </w:r>
      <w:r w:rsidR="0000796C" w:rsidRPr="002240E3">
        <w:t>. Quy trình thực hiện</w:t>
      </w:r>
      <w:bookmarkEnd w:id="120"/>
    </w:p>
    <w:p w14:paraId="2EB21465" w14:textId="77777777" w:rsidR="00B8623D" w:rsidRPr="002240E3" w:rsidRDefault="006C3FC7" w:rsidP="006C3FC7">
      <w:pPr>
        <w:pStyle w:val="Noidung"/>
      </w:pPr>
      <w:r w:rsidRPr="002240E3">
        <w:t>a) Cơ quan, đơn vị, địa phương cử tập thể, cá nhân tham gia cuộc thi, liên hoan, hội diễn… gửi 01 (một) bộ hồ sơ theo quy định tại khoản 4 Điều này về Sở Văn hóa, Thể thao và Du lịch</w:t>
      </w:r>
      <w:r w:rsidR="00B8623D" w:rsidRPr="002240E3">
        <w:t>.</w:t>
      </w:r>
    </w:p>
    <w:p w14:paraId="26D41AEA" w14:textId="407C53F8" w:rsidR="00B8623D" w:rsidRPr="002240E3" w:rsidRDefault="006C3FC7" w:rsidP="006C3FC7">
      <w:pPr>
        <w:pStyle w:val="Noidung"/>
      </w:pPr>
      <w:r w:rsidRPr="002240E3">
        <w:t xml:space="preserve">b) </w:t>
      </w:r>
      <w:r w:rsidR="00BC016C" w:rsidRPr="002240E3">
        <w:t>Trong thời hạn 05 (năm) ngày</w:t>
      </w:r>
      <w:r w:rsidRPr="002240E3">
        <w:t xml:space="preserve"> làm việc kể từ khi nhận được hồ sơ đề nghị của cơ quan, đơn vị, địa phương cử tập thể, cá nhân tham gia cuộc thi, liên hoan, hội diễn…, </w:t>
      </w:r>
      <w:r w:rsidR="00EA4A39" w:rsidRPr="002240E3">
        <w:t>Sở Văn hóa, Thể thao và Du lịch soát xét hồ sơ, thẩm định điều kiện, tổng hợp kinh phí thực hiện chính sách gửi Sở Tài chính</w:t>
      </w:r>
      <w:r w:rsidR="00B8623D" w:rsidRPr="002240E3">
        <w:t>.</w:t>
      </w:r>
    </w:p>
    <w:p w14:paraId="766546BE" w14:textId="5720AE42" w:rsidR="00B8623D" w:rsidRPr="002240E3" w:rsidRDefault="006C3FC7" w:rsidP="006C3FC7">
      <w:pPr>
        <w:pStyle w:val="Noidung"/>
      </w:pPr>
      <w:r w:rsidRPr="002240E3">
        <w:t xml:space="preserve">c) Sau khi nhận được đầy đủ các tài liệu, hồ sơ liên quan của Sở Văn hóa, Thể thao và Du lịch, trong thời hạn 07 (bảy) ngày làm việc, </w:t>
      </w:r>
      <w:r w:rsidR="00DB2625" w:rsidRPr="002240E3">
        <w:t>Sở Tài chính thẩm định và trình Ủy ban nhân dân tỉnh</w:t>
      </w:r>
      <w:r w:rsidRPr="002240E3">
        <w:t xml:space="preserve"> xem xét, quyết định</w:t>
      </w:r>
      <w:r w:rsidR="00B8623D" w:rsidRPr="002240E3">
        <w:t>;</w:t>
      </w:r>
    </w:p>
    <w:p w14:paraId="57FC91F1" w14:textId="747FD476" w:rsidR="00B8623D" w:rsidRPr="002240E3" w:rsidRDefault="00B8623D" w:rsidP="006C3FC7">
      <w:pPr>
        <w:pStyle w:val="Noidung"/>
      </w:pPr>
      <w:r w:rsidRPr="002240E3">
        <w:t>Trường</w:t>
      </w:r>
      <w:r w:rsidR="006C3FC7" w:rsidRPr="002240E3">
        <w:t xml:space="preserve"> hợp hồ sơ không hợp lệ hoặc không đủ điều kiện hỗ trợ, trong vòng 05 (năm) ngày làm việc, </w:t>
      </w:r>
      <w:r w:rsidR="000F7B92">
        <w:t>Sở Tài chính có văn bản gửi Sở Văn hóa, Thể thao và Du lịch nêu rõ lí do và trong vòng 05 (năm) ngày làm việc Sở Văn hóa, Thể thao và</w:t>
      </w:r>
      <w:r w:rsidRPr="002240E3">
        <w:t>.</w:t>
      </w:r>
    </w:p>
    <w:p w14:paraId="02C1B05C" w14:textId="1B3F3C75" w:rsidR="00D41E83" w:rsidRPr="002240E3" w:rsidRDefault="006C3FC7" w:rsidP="006C3FC7">
      <w:pPr>
        <w:pStyle w:val="Noidung"/>
      </w:pPr>
      <w:r w:rsidRPr="002240E3">
        <w:t xml:space="preserve">d) </w:t>
      </w:r>
      <w:r w:rsidR="00FC34B7" w:rsidRPr="002240E3">
        <w:t>Sau khi có quyết định của Ủy ban nhân dân tỉnh, trong thời gian 05 (năm)</w:t>
      </w:r>
      <w:r w:rsidRPr="002240E3">
        <w:t xml:space="preserve"> </w:t>
      </w:r>
      <w:r w:rsidRPr="002240E3">
        <w:lastRenderedPageBreak/>
        <w:t xml:space="preserve">ngày làm việc, Sở Tài chính </w:t>
      </w:r>
      <w:r w:rsidR="009C2237">
        <w:t>thực hiện cấp kinh phí</w:t>
      </w:r>
      <w:r w:rsidRPr="002240E3">
        <w:t xml:space="preserve"> hỗ trợ theo quy định</w:t>
      </w:r>
      <w:r w:rsidR="00D41E83" w:rsidRPr="002240E3">
        <w:t>.</w:t>
      </w:r>
    </w:p>
    <w:p w14:paraId="0BBDD658" w14:textId="67E41C3A" w:rsidR="006C3FC7" w:rsidRPr="00595534" w:rsidRDefault="00E03524">
      <w:pPr>
        <w:pStyle w:val="Heading4"/>
        <w:rPr>
          <w:color w:val="002060"/>
          <w:lang w:val="vi-VN"/>
        </w:rPr>
      </w:pPr>
      <w:bookmarkStart w:id="121" w:name="_Toc213267459"/>
      <w:r w:rsidRPr="00E03524">
        <w:rPr>
          <w:color w:val="002060"/>
        </w:rPr>
        <w:t>Điều 2</w:t>
      </w:r>
      <w:r w:rsidR="0041424E">
        <w:rPr>
          <w:color w:val="002060"/>
          <w:lang w:val="en-US"/>
        </w:rPr>
        <w:t>2</w:t>
      </w:r>
      <w:r w:rsidRPr="00E03524">
        <w:rPr>
          <w:color w:val="002060"/>
        </w:rPr>
        <w:t>. Thưởng cho các tập thể, cá nhân đạt giải tại các hội diễn, liên hoan, cuộc thi văn học, nghệ thuật quần chúng, hội thi tuyên truyền lưu động, tuyên truyền giới thiệu sách, đại sứ văn đọc toàn quốc</w:t>
      </w:r>
      <w:bookmarkEnd w:id="121"/>
    </w:p>
    <w:p w14:paraId="3DCABB32" w14:textId="36DBC530" w:rsidR="00292F59" w:rsidRPr="00595534" w:rsidRDefault="00292F59" w:rsidP="00292F59">
      <w:pPr>
        <w:pStyle w:val="Heading5"/>
        <w:rPr>
          <w:color w:val="002060"/>
        </w:rPr>
      </w:pPr>
      <w:bookmarkStart w:id="122" w:name="_Toc213267460"/>
      <w:r w:rsidRPr="00595534">
        <w:rPr>
          <w:color w:val="002060"/>
        </w:rPr>
        <w:t xml:space="preserve">1. </w:t>
      </w:r>
      <w:r w:rsidR="006C3FC7" w:rsidRPr="00595534">
        <w:rPr>
          <w:color w:val="002060"/>
        </w:rPr>
        <w:t>M</w:t>
      </w:r>
      <w:r w:rsidRPr="00595534">
        <w:rPr>
          <w:color w:val="002060"/>
        </w:rPr>
        <w:t>ức thưởng</w:t>
      </w:r>
      <w:bookmarkEnd w:id="122"/>
    </w:p>
    <w:p w14:paraId="778FA069" w14:textId="7AF9C887" w:rsidR="006C3FC7" w:rsidRPr="00595534" w:rsidRDefault="006C3FC7" w:rsidP="006C3FC7">
      <w:pPr>
        <w:pStyle w:val="Noidung"/>
        <w:rPr>
          <w:color w:val="002060"/>
        </w:rPr>
      </w:pPr>
      <w:r w:rsidRPr="00595534">
        <w:rPr>
          <w:color w:val="002060"/>
        </w:rPr>
        <w:t>a) Đối với giải cá nhân:</w:t>
      </w:r>
    </w:p>
    <w:p w14:paraId="7F9C1773" w14:textId="2760D452" w:rsidR="00B8623D" w:rsidRPr="00595534" w:rsidRDefault="002240E3" w:rsidP="006C3FC7">
      <w:pPr>
        <w:pStyle w:val="Noidung"/>
        <w:rPr>
          <w:color w:val="002060"/>
        </w:rPr>
      </w:pPr>
      <w:r w:rsidRPr="00595534">
        <w:rPr>
          <w:color w:val="002060"/>
          <w:lang w:val="en-US"/>
        </w:rPr>
        <w:t xml:space="preserve">- </w:t>
      </w:r>
      <w:r w:rsidR="006C3FC7" w:rsidRPr="00595534">
        <w:rPr>
          <w:color w:val="002060"/>
        </w:rPr>
        <w:t>Đạt giải Đặc biệt, giải Vàng, giải Nhất, giải A, giải Xuất sắc: Hỗ trợ 5.000.000 đồng/giải</w:t>
      </w:r>
      <w:r w:rsidR="00B8623D" w:rsidRPr="00595534">
        <w:rPr>
          <w:color w:val="002060"/>
        </w:rPr>
        <w:t>.</w:t>
      </w:r>
    </w:p>
    <w:p w14:paraId="0770A46B" w14:textId="411F446B" w:rsidR="00B8623D" w:rsidRPr="00595534" w:rsidRDefault="002240E3" w:rsidP="006C3FC7">
      <w:pPr>
        <w:pStyle w:val="Noidung"/>
        <w:rPr>
          <w:color w:val="002060"/>
        </w:rPr>
      </w:pPr>
      <w:r w:rsidRPr="00595534">
        <w:rPr>
          <w:color w:val="002060"/>
          <w:lang w:val="en-US"/>
        </w:rPr>
        <w:t xml:space="preserve">- </w:t>
      </w:r>
      <w:r w:rsidR="006C3FC7" w:rsidRPr="00595534">
        <w:rPr>
          <w:color w:val="002060"/>
        </w:rPr>
        <w:t>Đạt giải Bạc, giải Nhì, giải B: Hỗ trợ 3.000.000 đồng/giải</w:t>
      </w:r>
      <w:r w:rsidR="00B8623D" w:rsidRPr="00595534">
        <w:rPr>
          <w:color w:val="002060"/>
        </w:rPr>
        <w:t>.</w:t>
      </w:r>
    </w:p>
    <w:p w14:paraId="13C96596" w14:textId="01AC65D2" w:rsidR="00B8623D" w:rsidRPr="00595534" w:rsidRDefault="002240E3" w:rsidP="006C3FC7">
      <w:pPr>
        <w:pStyle w:val="Noidung"/>
        <w:rPr>
          <w:color w:val="002060"/>
        </w:rPr>
      </w:pPr>
      <w:r w:rsidRPr="00595534">
        <w:rPr>
          <w:color w:val="002060"/>
          <w:lang w:val="en-US"/>
        </w:rPr>
        <w:t xml:space="preserve">- </w:t>
      </w:r>
      <w:r w:rsidR="006C3FC7" w:rsidRPr="00595534">
        <w:rPr>
          <w:color w:val="002060"/>
        </w:rPr>
        <w:t>Đạt giải Đồng, giải Ba, giải C: Hỗ trợ 2.000.000 đồng/giải</w:t>
      </w:r>
      <w:r w:rsidR="00B8623D" w:rsidRPr="00595534">
        <w:rPr>
          <w:color w:val="002060"/>
        </w:rPr>
        <w:t>.</w:t>
      </w:r>
    </w:p>
    <w:p w14:paraId="7E9C936D" w14:textId="0760487C" w:rsidR="006C3FC7" w:rsidRPr="00595534" w:rsidRDefault="006C3FC7" w:rsidP="006C3FC7">
      <w:pPr>
        <w:pStyle w:val="Noidung"/>
        <w:rPr>
          <w:color w:val="002060"/>
        </w:rPr>
      </w:pPr>
      <w:r w:rsidRPr="00595534">
        <w:rPr>
          <w:color w:val="002060"/>
        </w:rPr>
        <w:t>b) Đối với giải tập thể:</w:t>
      </w:r>
    </w:p>
    <w:p w14:paraId="44E2700C" w14:textId="242FC4C0" w:rsidR="00B8623D" w:rsidRPr="00595534" w:rsidRDefault="002240E3" w:rsidP="006C3FC7">
      <w:pPr>
        <w:pStyle w:val="Noidung"/>
        <w:rPr>
          <w:color w:val="002060"/>
        </w:rPr>
      </w:pPr>
      <w:r w:rsidRPr="00595534">
        <w:rPr>
          <w:color w:val="002060"/>
          <w:lang w:val="en-US"/>
        </w:rPr>
        <w:t xml:space="preserve">- </w:t>
      </w:r>
      <w:r w:rsidR="006C3FC7" w:rsidRPr="00595534">
        <w:rPr>
          <w:color w:val="002060"/>
        </w:rPr>
        <w:t>Đạt giải Đặc biệt, giải Vàng, giải Nhất, giải A, giải Xuất sắc: Hỗ trợ 10.000.000 đồng/giải</w:t>
      </w:r>
      <w:r w:rsidR="00B8623D" w:rsidRPr="00595534">
        <w:rPr>
          <w:color w:val="002060"/>
        </w:rPr>
        <w:t>.</w:t>
      </w:r>
    </w:p>
    <w:p w14:paraId="70144238" w14:textId="0828731B" w:rsidR="00B8623D" w:rsidRPr="00595534" w:rsidRDefault="002240E3" w:rsidP="006C3FC7">
      <w:pPr>
        <w:pStyle w:val="Noidung"/>
        <w:rPr>
          <w:color w:val="002060"/>
        </w:rPr>
      </w:pPr>
      <w:r w:rsidRPr="00595534">
        <w:rPr>
          <w:color w:val="002060"/>
          <w:lang w:val="en-US"/>
        </w:rPr>
        <w:t xml:space="preserve">- </w:t>
      </w:r>
      <w:r w:rsidR="006C3FC7" w:rsidRPr="00595534">
        <w:rPr>
          <w:color w:val="002060"/>
        </w:rPr>
        <w:t>Đạt giải Bạc, giải Nhì, giải B: Hỗ trợ 6.000.000 đồng/giải</w:t>
      </w:r>
      <w:r w:rsidR="00B8623D" w:rsidRPr="00595534">
        <w:rPr>
          <w:color w:val="002060"/>
        </w:rPr>
        <w:t>.</w:t>
      </w:r>
    </w:p>
    <w:p w14:paraId="05068726" w14:textId="260255B9" w:rsidR="00D41E83" w:rsidRPr="00595534" w:rsidRDefault="002240E3" w:rsidP="006C3FC7">
      <w:pPr>
        <w:pStyle w:val="Noidung"/>
        <w:rPr>
          <w:color w:val="002060"/>
        </w:rPr>
      </w:pPr>
      <w:r w:rsidRPr="00595534">
        <w:rPr>
          <w:color w:val="002060"/>
          <w:lang w:val="en-US"/>
        </w:rPr>
        <w:t xml:space="preserve">- </w:t>
      </w:r>
      <w:r w:rsidR="006C3FC7" w:rsidRPr="00595534">
        <w:rPr>
          <w:color w:val="002060"/>
        </w:rPr>
        <w:t>Đạt giải Đồng, giải Ba, giải C: Hỗ trợ 4.000.000 đồng/giải</w:t>
      </w:r>
      <w:r w:rsidR="00D41E83" w:rsidRPr="00595534">
        <w:rPr>
          <w:color w:val="002060"/>
        </w:rPr>
        <w:t>.</w:t>
      </w:r>
    </w:p>
    <w:p w14:paraId="3B6DDE25" w14:textId="628147F8" w:rsidR="00292F59" w:rsidRPr="00595534" w:rsidRDefault="004F3680" w:rsidP="00292F59">
      <w:pPr>
        <w:pStyle w:val="Heading5"/>
        <w:rPr>
          <w:color w:val="002060"/>
        </w:rPr>
      </w:pPr>
      <w:bookmarkStart w:id="123" w:name="_Toc213267461"/>
      <w:r w:rsidRPr="00595534">
        <w:rPr>
          <w:color w:val="002060"/>
        </w:rPr>
        <w:t>2</w:t>
      </w:r>
      <w:r w:rsidR="00292F59" w:rsidRPr="00595534">
        <w:rPr>
          <w:color w:val="002060"/>
        </w:rPr>
        <w:t xml:space="preserve">. Phương thức </w:t>
      </w:r>
      <w:r w:rsidR="006C3FC7" w:rsidRPr="00595534">
        <w:rPr>
          <w:color w:val="002060"/>
        </w:rPr>
        <w:t>chi thưởng</w:t>
      </w:r>
      <w:bookmarkEnd w:id="123"/>
    </w:p>
    <w:p w14:paraId="1503235C" w14:textId="1423DB65" w:rsidR="00D41E83" w:rsidRPr="00595534" w:rsidRDefault="00EA4A39" w:rsidP="00292F59">
      <w:pPr>
        <w:pStyle w:val="Noidung"/>
        <w:rPr>
          <w:color w:val="002060"/>
        </w:rPr>
      </w:pPr>
      <w:r w:rsidRPr="00595534">
        <w:rPr>
          <w:color w:val="002060"/>
        </w:rPr>
        <w:t xml:space="preserve">Chi thưởng 01 (một) lần, thông qua </w:t>
      </w:r>
      <w:r w:rsidR="006C3FC7" w:rsidRPr="00595534">
        <w:rPr>
          <w:color w:val="002060"/>
        </w:rPr>
        <w:t>cơ quan, đơn vị, địa phương cử tập thể, cá nhân tham gia hội diễn, liên hoan, cuộc thi</w:t>
      </w:r>
      <w:r w:rsidR="00595534" w:rsidRPr="00595534">
        <w:rPr>
          <w:color w:val="002060"/>
          <w:lang w:val="en-US"/>
        </w:rPr>
        <w:t>, hội thi</w:t>
      </w:r>
      <w:r w:rsidR="00D41E83" w:rsidRPr="00595534">
        <w:rPr>
          <w:color w:val="002060"/>
        </w:rPr>
        <w:t>.</w:t>
      </w:r>
    </w:p>
    <w:p w14:paraId="0F54992A" w14:textId="2EB8CA75" w:rsidR="006C3FC7" w:rsidRPr="00595534" w:rsidRDefault="004F3680">
      <w:pPr>
        <w:pStyle w:val="Heading5"/>
        <w:rPr>
          <w:color w:val="002060"/>
        </w:rPr>
      </w:pPr>
      <w:bookmarkStart w:id="124" w:name="_Toc213267462"/>
      <w:r w:rsidRPr="00595534">
        <w:rPr>
          <w:color w:val="002060"/>
        </w:rPr>
        <w:t>3</w:t>
      </w:r>
      <w:r w:rsidR="00292F59" w:rsidRPr="00595534">
        <w:rPr>
          <w:color w:val="002060"/>
        </w:rPr>
        <w:t xml:space="preserve">. </w:t>
      </w:r>
      <w:r w:rsidR="006C3FC7" w:rsidRPr="00595534">
        <w:rPr>
          <w:color w:val="002060"/>
        </w:rPr>
        <w:t>Hồ sơ đề nghị hưởng chính sách</w:t>
      </w:r>
      <w:bookmarkEnd w:id="124"/>
    </w:p>
    <w:p w14:paraId="51B44EC8" w14:textId="77777777" w:rsidR="00B8623D" w:rsidRPr="00595534" w:rsidRDefault="006C3FC7" w:rsidP="006C3FC7">
      <w:pPr>
        <w:pStyle w:val="Noidung"/>
        <w:rPr>
          <w:color w:val="002060"/>
        </w:rPr>
      </w:pPr>
      <w:r w:rsidRPr="00595534">
        <w:rPr>
          <w:color w:val="002060"/>
        </w:rPr>
        <w:t xml:space="preserve">a) </w:t>
      </w:r>
      <w:r w:rsidR="00EA4A39" w:rsidRPr="00595534">
        <w:rPr>
          <w:color w:val="002060"/>
        </w:rPr>
        <w:t>Văn bản đề nghị hỗ trợ kinh phí thực hiện chính sách</w:t>
      </w:r>
      <w:r w:rsidR="00B8623D" w:rsidRPr="00595534">
        <w:rPr>
          <w:color w:val="002060"/>
        </w:rPr>
        <w:t>.</w:t>
      </w:r>
    </w:p>
    <w:p w14:paraId="4A468A37" w14:textId="227A2631" w:rsidR="00B8623D" w:rsidRPr="00595534" w:rsidRDefault="006C3FC7" w:rsidP="006C3FC7">
      <w:pPr>
        <w:pStyle w:val="Noidung"/>
        <w:rPr>
          <w:color w:val="002060"/>
          <w:lang w:val="en-US"/>
        </w:rPr>
      </w:pPr>
      <w:r w:rsidRPr="00595534">
        <w:rPr>
          <w:color w:val="002060"/>
        </w:rPr>
        <w:t>b) Văn bản cử tập thể, cá nhân tham gia cuộc thi, liên hoan, hội diễn</w:t>
      </w:r>
      <w:r w:rsidR="00595534" w:rsidRPr="00595534">
        <w:rPr>
          <w:color w:val="002060"/>
          <w:lang w:val="en-US"/>
        </w:rPr>
        <w:t>, hội thi.</w:t>
      </w:r>
    </w:p>
    <w:p w14:paraId="1923E67B" w14:textId="04E60B3F" w:rsidR="00D41E83" w:rsidRPr="00595534" w:rsidRDefault="006C3FC7" w:rsidP="006C3FC7">
      <w:pPr>
        <w:pStyle w:val="Noidung"/>
        <w:rPr>
          <w:color w:val="002060"/>
          <w:lang w:val="en-US"/>
        </w:rPr>
      </w:pPr>
      <w:r w:rsidRPr="00595534">
        <w:rPr>
          <w:color w:val="002060"/>
        </w:rPr>
        <w:t>c) Bản sao Quyết định hoặc Giấy chứng nhận đạt thành tích tại cuộc thi, liên hoan, hội diễn</w:t>
      </w:r>
      <w:r w:rsidR="00595534" w:rsidRPr="00595534">
        <w:rPr>
          <w:color w:val="002060"/>
          <w:lang w:val="en-US"/>
        </w:rPr>
        <w:t>, hội thi.</w:t>
      </w:r>
    </w:p>
    <w:p w14:paraId="5BFC78D3" w14:textId="0DB88287" w:rsidR="00984E1E" w:rsidRPr="00595534" w:rsidRDefault="004F3680" w:rsidP="00292F59">
      <w:pPr>
        <w:pStyle w:val="Heading5"/>
        <w:rPr>
          <w:color w:val="002060"/>
        </w:rPr>
      </w:pPr>
      <w:bookmarkStart w:id="125" w:name="_Toc213267463"/>
      <w:r w:rsidRPr="00595534">
        <w:rPr>
          <w:color w:val="002060"/>
        </w:rPr>
        <w:t>4</w:t>
      </w:r>
      <w:r w:rsidR="00292F59" w:rsidRPr="00595534">
        <w:rPr>
          <w:color w:val="002060"/>
        </w:rPr>
        <w:t>. Quy trình thực hiện</w:t>
      </w:r>
      <w:bookmarkEnd w:id="125"/>
    </w:p>
    <w:p w14:paraId="6E58E0E6" w14:textId="1D1F10C6" w:rsidR="00B8623D" w:rsidRPr="00595534" w:rsidRDefault="006C3FC7" w:rsidP="006C3FC7">
      <w:pPr>
        <w:pStyle w:val="Noidung"/>
        <w:rPr>
          <w:color w:val="002060"/>
        </w:rPr>
      </w:pPr>
      <w:r w:rsidRPr="00595534">
        <w:rPr>
          <w:color w:val="002060"/>
        </w:rPr>
        <w:t>a) Cơ quan, đơn vị, địa phương cử tập thể, cá nhân tham gia cuộc thi, liên hoan, hội diễn</w:t>
      </w:r>
      <w:r w:rsidR="00595534" w:rsidRPr="00595534">
        <w:rPr>
          <w:color w:val="002060"/>
          <w:lang w:val="en-US"/>
        </w:rPr>
        <w:t>, hội thi</w:t>
      </w:r>
      <w:r w:rsidRPr="00595534">
        <w:rPr>
          <w:color w:val="002060"/>
        </w:rPr>
        <w:t xml:space="preserve"> gửi 01 (một) bộ hồ sơ theo quy định tại khoản </w:t>
      </w:r>
      <w:r w:rsidR="004F3680" w:rsidRPr="00595534">
        <w:rPr>
          <w:color w:val="002060"/>
        </w:rPr>
        <w:t>3</w:t>
      </w:r>
      <w:r w:rsidRPr="00595534">
        <w:rPr>
          <w:color w:val="002060"/>
        </w:rPr>
        <w:t xml:space="preserve"> Điều này về Sở Văn hóa, Thể thao và Du lịch</w:t>
      </w:r>
      <w:r w:rsidR="00B8623D" w:rsidRPr="00595534">
        <w:rPr>
          <w:color w:val="002060"/>
        </w:rPr>
        <w:t>.</w:t>
      </w:r>
    </w:p>
    <w:p w14:paraId="65ECB9CF" w14:textId="00DCAE4D" w:rsidR="00B8623D" w:rsidRPr="00595534" w:rsidRDefault="006C3FC7" w:rsidP="006C3FC7">
      <w:pPr>
        <w:pStyle w:val="Noidung"/>
        <w:rPr>
          <w:color w:val="002060"/>
        </w:rPr>
      </w:pPr>
      <w:r w:rsidRPr="00595534">
        <w:rPr>
          <w:color w:val="002060"/>
        </w:rPr>
        <w:t xml:space="preserve">b) </w:t>
      </w:r>
      <w:r w:rsidR="00BC016C" w:rsidRPr="00595534">
        <w:rPr>
          <w:color w:val="002060"/>
        </w:rPr>
        <w:t>Trong thời hạn 05 (năm) ngày</w:t>
      </w:r>
      <w:r w:rsidRPr="00595534">
        <w:rPr>
          <w:color w:val="002060"/>
        </w:rPr>
        <w:t xml:space="preserve"> làm việc kể từ khi nhận được hồ sơ đề nghị của cơ quan, đơn vị, địa phương cử tập thể, cá nhân tham gia cuộc thi, liên hoan, hội diễn</w:t>
      </w:r>
      <w:r w:rsidR="00595534" w:rsidRPr="00595534">
        <w:rPr>
          <w:color w:val="002060"/>
          <w:lang w:val="en-US"/>
        </w:rPr>
        <w:t>, hội thi</w:t>
      </w:r>
      <w:r w:rsidRPr="00595534">
        <w:rPr>
          <w:color w:val="002060"/>
        </w:rPr>
        <w:t xml:space="preserve">, </w:t>
      </w:r>
      <w:r w:rsidR="00EA4A39" w:rsidRPr="00595534">
        <w:rPr>
          <w:color w:val="002060"/>
        </w:rPr>
        <w:t>Sở Văn hóa, Thể thao và Du lịch soát xét hồ sơ, thẩm định điều kiện, tổng hợp kinh phí thực hiện chính sách gửi Sở Tài chính</w:t>
      </w:r>
      <w:r w:rsidR="00B8623D" w:rsidRPr="00595534">
        <w:rPr>
          <w:color w:val="002060"/>
        </w:rPr>
        <w:t>.</w:t>
      </w:r>
    </w:p>
    <w:p w14:paraId="04B195C2" w14:textId="2EE31BDB" w:rsidR="00B8623D" w:rsidRPr="00595534" w:rsidRDefault="006C3FC7" w:rsidP="006C3FC7">
      <w:pPr>
        <w:pStyle w:val="Noidung"/>
        <w:rPr>
          <w:color w:val="002060"/>
        </w:rPr>
      </w:pPr>
      <w:r w:rsidRPr="00595534">
        <w:rPr>
          <w:color w:val="002060"/>
        </w:rPr>
        <w:t xml:space="preserve">c) Sau khi nhận được đầy đủ các tài liệu, hồ sơ liên quan của Sở Văn hóa, Thể thao và Du lịch, trong thời hạn 07 (bảy) ngày làm việc, </w:t>
      </w:r>
      <w:r w:rsidR="00DB2625" w:rsidRPr="00595534">
        <w:rPr>
          <w:color w:val="002060"/>
        </w:rPr>
        <w:t>Sở Tài chính thẩm định và trình Ủy ban nhân dân tỉnh</w:t>
      </w:r>
      <w:r w:rsidRPr="00595534">
        <w:rPr>
          <w:color w:val="002060"/>
        </w:rPr>
        <w:t xml:space="preserve"> xem xét, quyết định</w:t>
      </w:r>
      <w:r w:rsidR="00B8623D" w:rsidRPr="00595534">
        <w:rPr>
          <w:color w:val="002060"/>
        </w:rPr>
        <w:t>;</w:t>
      </w:r>
    </w:p>
    <w:p w14:paraId="7C284685" w14:textId="06783238" w:rsidR="00B8623D" w:rsidRPr="00595534" w:rsidRDefault="00B8623D" w:rsidP="006C3FC7">
      <w:pPr>
        <w:pStyle w:val="Noidung"/>
        <w:rPr>
          <w:color w:val="002060"/>
        </w:rPr>
      </w:pPr>
      <w:r w:rsidRPr="00595534">
        <w:rPr>
          <w:color w:val="002060"/>
        </w:rPr>
        <w:t>Trường</w:t>
      </w:r>
      <w:r w:rsidR="006C3FC7" w:rsidRPr="00595534">
        <w:rPr>
          <w:color w:val="002060"/>
        </w:rPr>
        <w:t xml:space="preserve"> hợp hồ sơ không hợp lệ hoặc không đủ điều kiện hỗ trợ, trong vòng 05 (năm) ngày làm việc, </w:t>
      </w:r>
      <w:r w:rsidR="000F7B92">
        <w:rPr>
          <w:color w:val="002060"/>
        </w:rPr>
        <w:t>Sở Tài chính có văn bản gửi Sở Văn hóa, Thể thao và Du lịch nêu rõ lí do và trong vòng 05 (năm) ngày làm việc Sở Văn hóa, Thể thao và</w:t>
      </w:r>
      <w:r w:rsidRPr="00595534">
        <w:rPr>
          <w:color w:val="002060"/>
        </w:rPr>
        <w:t>.</w:t>
      </w:r>
    </w:p>
    <w:p w14:paraId="4430ED85" w14:textId="7A60ABF5" w:rsidR="00D41E83" w:rsidRPr="00E03524" w:rsidRDefault="006C3FC7" w:rsidP="00E03524">
      <w:pPr>
        <w:pStyle w:val="Noidung"/>
        <w:rPr>
          <w:color w:val="002060"/>
          <w:lang w:val="en-US"/>
        </w:rPr>
      </w:pPr>
      <w:r w:rsidRPr="00595534">
        <w:rPr>
          <w:color w:val="002060"/>
        </w:rPr>
        <w:t xml:space="preserve">d) </w:t>
      </w:r>
      <w:r w:rsidR="00FC34B7" w:rsidRPr="00595534">
        <w:rPr>
          <w:color w:val="002060"/>
        </w:rPr>
        <w:t>Sau khi có quyết định của Ủy ban nhân dân tỉnh, trong thời gian 05 (năm)</w:t>
      </w:r>
      <w:r w:rsidRPr="00595534">
        <w:rPr>
          <w:color w:val="002060"/>
        </w:rPr>
        <w:t xml:space="preserve"> ngày làm việc, Sở Tài chính thực hiện cấp kinh phí hỗ trợ theo quy định</w:t>
      </w:r>
      <w:r w:rsidR="00D41E83" w:rsidRPr="00595534">
        <w:rPr>
          <w:color w:val="002060"/>
        </w:rPr>
        <w:t>.</w:t>
      </w:r>
    </w:p>
    <w:p w14:paraId="419D8FB8" w14:textId="2414E7AD" w:rsidR="00984E1E" w:rsidRPr="002240E3" w:rsidRDefault="00D41E83" w:rsidP="00292F59">
      <w:pPr>
        <w:pStyle w:val="Heading2"/>
      </w:pPr>
      <w:bookmarkStart w:id="126" w:name="_Toc213267464"/>
      <w:r w:rsidRPr="002240E3">
        <w:rPr>
          <w:lang w:val="vi-VN"/>
        </w:rPr>
        <w:lastRenderedPageBreak/>
        <w:t>Chương</w:t>
      </w:r>
      <w:r w:rsidRPr="002240E3">
        <w:t xml:space="preserve"> III</w:t>
      </w:r>
      <w:r w:rsidRPr="002240E3">
        <w:br/>
        <w:t>CHÍNH SÁCH PHÁT TRIỂN THỂ THAO THÀNH TÍCH CAO</w:t>
      </w:r>
      <w:bookmarkEnd w:id="126"/>
    </w:p>
    <w:p w14:paraId="4C6130B3" w14:textId="2BCE2B78" w:rsidR="00292F59" w:rsidRPr="002240E3" w:rsidRDefault="00292F59" w:rsidP="00292F59">
      <w:pPr>
        <w:pStyle w:val="Heading3"/>
        <w:rPr>
          <w:lang w:val="vi"/>
        </w:rPr>
      </w:pPr>
      <w:bookmarkStart w:id="127" w:name="_Toc213267465"/>
      <w:r w:rsidRPr="002240E3">
        <w:t>Mục 1</w:t>
      </w:r>
      <w:r w:rsidRPr="002240E3">
        <w:rPr>
          <w:lang w:val="vi"/>
        </w:rPr>
        <w:br/>
      </w:r>
      <w:r w:rsidR="00F41165" w:rsidRPr="002240E3">
        <w:t xml:space="preserve">CHÍNH SÁCH TIỀN LƯƠNG, </w:t>
      </w:r>
      <w:r w:rsidR="00B8623D" w:rsidRPr="002240E3">
        <w:rPr>
          <w:lang w:val="vi"/>
        </w:rPr>
        <w:t>BẢO HIỂM</w:t>
      </w:r>
      <w:r w:rsidR="00B8623D" w:rsidRPr="002240E3">
        <w:rPr>
          <w:lang w:val="vi"/>
        </w:rPr>
        <w:br/>
        <w:t xml:space="preserve">VÀ </w:t>
      </w:r>
      <w:r w:rsidR="00F41165" w:rsidRPr="002240E3">
        <w:t>CHẾ ĐỘ DINH DƯỠNG</w:t>
      </w:r>
      <w:bookmarkEnd w:id="127"/>
    </w:p>
    <w:p w14:paraId="589B2AB4" w14:textId="08919D47" w:rsidR="00F41165" w:rsidRPr="00974C40" w:rsidRDefault="00FE7A73" w:rsidP="00274083">
      <w:pPr>
        <w:pStyle w:val="Heading4"/>
        <w:rPr>
          <w:color w:val="002060"/>
        </w:rPr>
      </w:pPr>
      <w:bookmarkStart w:id="128" w:name="_Toc213267466"/>
      <w:r w:rsidRPr="00974C40">
        <w:rPr>
          <w:color w:val="002060"/>
        </w:rPr>
        <w:t>Điều 2</w:t>
      </w:r>
      <w:r w:rsidR="0041424E">
        <w:rPr>
          <w:color w:val="002060"/>
          <w:lang w:val="en-US"/>
        </w:rPr>
        <w:t>3</w:t>
      </w:r>
      <w:r w:rsidR="00F41165" w:rsidRPr="00974C40">
        <w:rPr>
          <w:color w:val="002060"/>
        </w:rPr>
        <w:t>. Chính sách tiền lương</w:t>
      </w:r>
      <w:bookmarkEnd w:id="128"/>
    </w:p>
    <w:p w14:paraId="6BA5BEF7" w14:textId="77777777" w:rsidR="00F41165" w:rsidRPr="00974C40" w:rsidRDefault="00F41165" w:rsidP="00F41165">
      <w:pPr>
        <w:pStyle w:val="Heading5"/>
        <w:rPr>
          <w:color w:val="002060"/>
          <w:lang w:val="vi"/>
        </w:rPr>
      </w:pPr>
      <w:bookmarkStart w:id="129" w:name="_Toc213267467"/>
      <w:r w:rsidRPr="00974C40">
        <w:rPr>
          <w:color w:val="002060"/>
          <w:lang w:val="vi"/>
        </w:rPr>
        <w:t>1. Đối tượng, mức hỗ trợ</w:t>
      </w:r>
      <w:bookmarkEnd w:id="129"/>
    </w:p>
    <w:p w14:paraId="0DC7FFD6" w14:textId="77777777" w:rsidR="00B8623D" w:rsidRPr="00974C40" w:rsidRDefault="00B8623D" w:rsidP="00B8623D">
      <w:pPr>
        <w:pStyle w:val="Noidung"/>
        <w:rPr>
          <w:color w:val="002060"/>
        </w:rPr>
      </w:pPr>
      <w:r w:rsidRPr="00974C40">
        <w:rPr>
          <w:color w:val="002060"/>
        </w:rPr>
        <w:t>a) Huấn luyện viên, vận động viên các đội thể thao của tỉnh được hưởng chế độ tiền lương, tiền hỗ trợ tập luyện, tập huấn, thi đấu theo quy định tại Điều 3 Nghị định số 152/2018/NĐ-CP ngày 07/11/2018 của Chính phủ.</w:t>
      </w:r>
    </w:p>
    <w:p w14:paraId="5140CECB" w14:textId="77777777" w:rsidR="00B8623D" w:rsidRPr="00974C40" w:rsidRDefault="00B8623D" w:rsidP="00B8623D">
      <w:pPr>
        <w:pStyle w:val="Noidung"/>
        <w:rPr>
          <w:color w:val="002060"/>
        </w:rPr>
      </w:pPr>
      <w:r w:rsidRPr="00974C40">
        <w:rPr>
          <w:color w:val="002060"/>
        </w:rPr>
        <w:t>b) Ngoài chế độ được quy định tại điểm a khoản này, các huấn luyện viên và vận động viên không hưởng lương từ ngân sách nhà nước còn được hỗ trợ thêm như sau:</w:t>
      </w:r>
    </w:p>
    <w:p w14:paraId="23DA0B85" w14:textId="77777777" w:rsidR="00974C40" w:rsidRPr="00974C40" w:rsidRDefault="00974C40" w:rsidP="00974C40">
      <w:pPr>
        <w:pStyle w:val="Noidung"/>
        <w:rPr>
          <w:color w:val="002060"/>
        </w:rPr>
      </w:pPr>
      <w:r w:rsidRPr="00974C40">
        <w:rPr>
          <w:color w:val="002060"/>
        </w:rPr>
        <w:t>- Đối với Đội tuyển Bóng chuyền Hà Tĩnh khi thi đấu tại giải Vô địch Quốc gia: huấn luyện viên trưởng: 50.000.000 đồng/người/tháng; huấn luyện viên phó: 20.000.000 đồng/người/tháng; cầu thủ đội hình chính: 20.000.000 đồng/người/tháng; cầu thủ đội hình dự bị loại 1: 15.000.000 đồng/người/tháng; cầu thủ đội hình dự bị loại 2: 7.000.000 đồng/người/tháng;</w:t>
      </w:r>
    </w:p>
    <w:p w14:paraId="7EF8BB3D" w14:textId="77777777" w:rsidR="00974C40" w:rsidRPr="00974C40" w:rsidRDefault="00974C40" w:rsidP="00974C40">
      <w:pPr>
        <w:pStyle w:val="Noidung"/>
        <w:rPr>
          <w:color w:val="002060"/>
        </w:rPr>
      </w:pPr>
      <w:r w:rsidRPr="00974C40">
        <w:rPr>
          <w:color w:val="002060"/>
        </w:rPr>
        <w:t>- Đối với Đội tuyển Bóng chuyền Hà Tĩnh khi thi đấu tại giải hạng A toàn quốc: huấn luyện viên trưởng: 40.000.000 đồng/người/tháng; huấn luyện viên phó: 20.000.000 đồng/người/tháng; cầu thủ đội hình chính: 15.000.000 đồng/người/tháng; cầu thủ đội hình dự bị loại 1: 10.000.000 đồng/người/tháng; cầu thủ đội hình dự bị loại 2: 5.000.000 đồng/người/tháng;</w:t>
      </w:r>
    </w:p>
    <w:p w14:paraId="27340FC5" w14:textId="77777777" w:rsidR="00974C40" w:rsidRPr="00974C40" w:rsidRDefault="00974C40" w:rsidP="00974C40">
      <w:pPr>
        <w:pStyle w:val="Noidung"/>
        <w:rPr>
          <w:color w:val="002060"/>
        </w:rPr>
      </w:pPr>
      <w:r w:rsidRPr="00974C40">
        <w:rPr>
          <w:color w:val="002060"/>
        </w:rPr>
        <w:t>- Đối với Đội tuyển bóng đá các lứa tuổi U9, U11, U13, U15, U17, U19, U21: huấn luyện viên trưởng: 20.000.000 đồng/người/tháng; huấn luyện viên phó: 12.000.000 đồng/người/tháng;</w:t>
      </w:r>
    </w:p>
    <w:p w14:paraId="134DAEBE" w14:textId="77777777" w:rsidR="00974C40" w:rsidRPr="00974C40" w:rsidRDefault="00974C40" w:rsidP="00974C40">
      <w:pPr>
        <w:pStyle w:val="Noidung"/>
        <w:rPr>
          <w:color w:val="002060"/>
        </w:rPr>
      </w:pPr>
      <w:r w:rsidRPr="00974C40">
        <w:rPr>
          <w:color w:val="002060"/>
        </w:rPr>
        <w:t>- Đối với huấn luyện viên các bộ môn khác (ngoài bộ môn bóng đá, bộ môn bóng chuyền): 10.000.000 đồng/người/tháng.</w:t>
      </w:r>
    </w:p>
    <w:p w14:paraId="1BE6B824" w14:textId="7B2611D4" w:rsidR="00B8623D" w:rsidRPr="00974C40" w:rsidRDefault="00B8623D" w:rsidP="00B8623D">
      <w:pPr>
        <w:pStyle w:val="Noidung"/>
        <w:rPr>
          <w:color w:val="002060"/>
        </w:rPr>
      </w:pPr>
      <w:r w:rsidRPr="00974C40">
        <w:rPr>
          <w:color w:val="002060"/>
        </w:rPr>
        <w:t>c) Nhân viên y tế (bao gồm bác sĩ, kỹ thuật y, điều dưỡng) trực tiếp phục vụ các đội thể thao của tỉnh khi đi thi đấu được hưởng tiền lương theo ngày thực tế tập huấn, thi đấu như sau:</w:t>
      </w:r>
    </w:p>
    <w:p w14:paraId="28CBD812" w14:textId="77777777" w:rsidR="00B8623D" w:rsidRPr="00974C40" w:rsidRDefault="00B8623D" w:rsidP="00B8623D">
      <w:pPr>
        <w:pStyle w:val="Noidung"/>
        <w:rPr>
          <w:color w:val="002060"/>
        </w:rPr>
      </w:pPr>
      <w:r w:rsidRPr="00974C40">
        <w:rPr>
          <w:color w:val="002060"/>
        </w:rPr>
        <w:t>c.1) Trường hợp không hưởng lương từ ngân sách nhà nước:</w:t>
      </w:r>
    </w:p>
    <w:p w14:paraId="6B8120C1" w14:textId="7364AF68" w:rsidR="00B8623D" w:rsidRPr="00974C40" w:rsidRDefault="002240E3" w:rsidP="00B8623D">
      <w:pPr>
        <w:pStyle w:val="Noidung"/>
        <w:rPr>
          <w:color w:val="002060"/>
        </w:rPr>
      </w:pPr>
      <w:r w:rsidRPr="00974C40">
        <w:rPr>
          <w:color w:val="002060"/>
        </w:rPr>
        <w:t xml:space="preserve">- </w:t>
      </w:r>
      <w:r w:rsidR="00B8623D" w:rsidRPr="00974C40">
        <w:rPr>
          <w:color w:val="002060"/>
        </w:rPr>
        <w:t>Bác sĩ được chi trả tiền lương bằng tiền lương của huấn luyện viên đội tuyển tương ứng;</w:t>
      </w:r>
    </w:p>
    <w:p w14:paraId="1B54979C" w14:textId="700CB8BC" w:rsidR="00B8623D" w:rsidRPr="00974C40" w:rsidRDefault="002240E3" w:rsidP="00B8623D">
      <w:pPr>
        <w:pStyle w:val="Noidung"/>
        <w:rPr>
          <w:color w:val="002060"/>
        </w:rPr>
      </w:pPr>
      <w:r w:rsidRPr="00974C40">
        <w:rPr>
          <w:color w:val="002060"/>
        </w:rPr>
        <w:t xml:space="preserve">- </w:t>
      </w:r>
      <w:r w:rsidR="00B8623D" w:rsidRPr="00974C40">
        <w:rPr>
          <w:color w:val="002060"/>
        </w:rPr>
        <w:t>Kỹ thuật y được chi trả tiền lương bằng tiền lương của vận động viên đội tuyển tương ứng;</w:t>
      </w:r>
    </w:p>
    <w:p w14:paraId="66A92F58" w14:textId="77777777" w:rsidR="00B8623D" w:rsidRPr="00974C40" w:rsidRDefault="00B8623D" w:rsidP="00B8623D">
      <w:pPr>
        <w:pStyle w:val="Noidung"/>
        <w:rPr>
          <w:color w:val="002060"/>
        </w:rPr>
      </w:pPr>
      <w:r w:rsidRPr="00974C40">
        <w:rPr>
          <w:color w:val="002060"/>
        </w:rPr>
        <w:t>c.2) Trường hợp đang hưởng lương từ ngân sách nhà nước:</w:t>
      </w:r>
    </w:p>
    <w:p w14:paraId="68A79305" w14:textId="423F6FA4" w:rsidR="00B8623D" w:rsidRPr="00974C40" w:rsidRDefault="00B8623D" w:rsidP="00B8623D">
      <w:pPr>
        <w:pStyle w:val="Noidung"/>
        <w:rPr>
          <w:color w:val="002060"/>
        </w:rPr>
      </w:pPr>
      <w:r w:rsidRPr="00974C40">
        <w:rPr>
          <w:color w:val="002060"/>
        </w:rPr>
        <w:t xml:space="preserve">Được hưởng nguyên tiền lương đang được hưởng (bao gồm mức lương, phụ cấp lương nếu có) do cơ quan quản lý chi trả; được hưởng khoản tiền bù chênh lệch trong trường hợp tiền lương đang được hưởng tính bình quân theo số ngày làm việc bình thường trong tháng thấp hơn so với tiền lương quy định tại tiết c.1 </w:t>
      </w:r>
      <w:r w:rsidRPr="00974C40">
        <w:rPr>
          <w:color w:val="002060"/>
        </w:rPr>
        <w:lastRenderedPageBreak/>
        <w:t>điểm này;</w:t>
      </w:r>
    </w:p>
    <w:p w14:paraId="5B506C3B" w14:textId="35DB56CA" w:rsidR="00D41E83" w:rsidRPr="00974C40" w:rsidRDefault="00B8623D" w:rsidP="00B8623D">
      <w:pPr>
        <w:pStyle w:val="Noidung"/>
        <w:rPr>
          <w:color w:val="002060"/>
        </w:rPr>
      </w:pPr>
      <w:r w:rsidRPr="00974C40">
        <w:rPr>
          <w:color w:val="002060"/>
        </w:rPr>
        <w:t>Tiền lương tính bình quân theo số ngày làm việc bình thường được xác định bằng tiền lương của tháng trước liền kề trước khi nhân viên y tế</w:t>
      </w:r>
      <w:r w:rsidR="005876E8" w:rsidRPr="00974C40">
        <w:rPr>
          <w:color w:val="002060"/>
          <w:lang w:val="en-US"/>
        </w:rPr>
        <w:t xml:space="preserve"> </w:t>
      </w:r>
      <w:r w:rsidRPr="00974C40">
        <w:rPr>
          <w:color w:val="002060"/>
        </w:rPr>
        <w:t>được triệu tập tập huấn, thi đấu chia cho 26 ngày.</w:t>
      </w:r>
    </w:p>
    <w:p w14:paraId="170EEA9A" w14:textId="3754E9D4" w:rsidR="00F41165" w:rsidRPr="00974C40" w:rsidRDefault="00D41E83" w:rsidP="00F41165">
      <w:pPr>
        <w:pStyle w:val="Heading5"/>
        <w:rPr>
          <w:b/>
          <w:color w:val="002060"/>
        </w:rPr>
      </w:pPr>
      <w:bookmarkStart w:id="130" w:name="_Toc213267468"/>
      <w:r w:rsidRPr="00974C40">
        <w:rPr>
          <w:color w:val="002060"/>
        </w:rPr>
        <w:t>2</w:t>
      </w:r>
      <w:r w:rsidR="00F41165" w:rsidRPr="00974C40">
        <w:rPr>
          <w:color w:val="002060"/>
        </w:rPr>
        <w:t>. Phương thức hỗ trợ</w:t>
      </w:r>
      <w:bookmarkEnd w:id="130"/>
    </w:p>
    <w:p w14:paraId="283457A8" w14:textId="77777777" w:rsidR="00D41E83" w:rsidRPr="00974C40" w:rsidRDefault="00F41165" w:rsidP="00F41165">
      <w:pPr>
        <w:pStyle w:val="Noidung"/>
        <w:rPr>
          <w:color w:val="002060"/>
        </w:rPr>
      </w:pPr>
      <w:r w:rsidRPr="00974C40">
        <w:rPr>
          <w:color w:val="002060"/>
        </w:rPr>
        <w:t>Hỗ trợ hàng tháng, thông qua Trung tâm Huấn luyện và Thi đấu thể dục thể thao tỉnh</w:t>
      </w:r>
      <w:r w:rsidR="00D41E83" w:rsidRPr="00974C40">
        <w:rPr>
          <w:color w:val="002060"/>
        </w:rPr>
        <w:t>.</w:t>
      </w:r>
    </w:p>
    <w:p w14:paraId="7A6302CD" w14:textId="7B138817" w:rsidR="00F41165" w:rsidRPr="00974C40" w:rsidRDefault="00D41E83" w:rsidP="00F41165">
      <w:pPr>
        <w:pStyle w:val="Heading5"/>
        <w:rPr>
          <w:color w:val="002060"/>
        </w:rPr>
      </w:pPr>
      <w:bookmarkStart w:id="131" w:name="_Toc213267469"/>
      <w:r w:rsidRPr="00974C40">
        <w:rPr>
          <w:color w:val="002060"/>
        </w:rPr>
        <w:t>3</w:t>
      </w:r>
      <w:r w:rsidR="00F41165" w:rsidRPr="00974C40">
        <w:rPr>
          <w:color w:val="002060"/>
        </w:rPr>
        <w:t>. Hồ sơ đề nghị hưởng chính sách</w:t>
      </w:r>
      <w:bookmarkEnd w:id="131"/>
    </w:p>
    <w:p w14:paraId="32453A65" w14:textId="77777777" w:rsidR="00B8623D" w:rsidRPr="00974C40" w:rsidRDefault="00F41165" w:rsidP="00F41165">
      <w:pPr>
        <w:pStyle w:val="Noidung"/>
        <w:rPr>
          <w:color w:val="002060"/>
        </w:rPr>
      </w:pPr>
      <w:r w:rsidRPr="00974C40">
        <w:rPr>
          <w:color w:val="002060"/>
        </w:rPr>
        <w:t xml:space="preserve">a) </w:t>
      </w:r>
      <w:r w:rsidR="00EA4A39" w:rsidRPr="00974C40">
        <w:rPr>
          <w:color w:val="002060"/>
        </w:rPr>
        <w:t>Văn bản đề nghị hỗ trợ kinh phí thực hiện chính sách</w:t>
      </w:r>
      <w:r w:rsidR="00B8623D" w:rsidRPr="00974C40">
        <w:rPr>
          <w:color w:val="002060"/>
        </w:rPr>
        <w:t>.</w:t>
      </w:r>
    </w:p>
    <w:p w14:paraId="754ACFCD" w14:textId="77777777" w:rsidR="00B8623D" w:rsidRPr="00974C40" w:rsidRDefault="00F41165" w:rsidP="00F41165">
      <w:pPr>
        <w:pStyle w:val="Noidung"/>
        <w:rPr>
          <w:color w:val="002060"/>
        </w:rPr>
      </w:pPr>
      <w:r w:rsidRPr="00974C40">
        <w:rPr>
          <w:color w:val="002060"/>
        </w:rPr>
        <w:t>b) Bảng tổng hợp danh sách đề nghị hỗ trợ</w:t>
      </w:r>
      <w:r w:rsidR="00B8623D" w:rsidRPr="00974C40">
        <w:rPr>
          <w:color w:val="002060"/>
        </w:rPr>
        <w:t>.</w:t>
      </w:r>
    </w:p>
    <w:p w14:paraId="387579CA" w14:textId="77777777" w:rsidR="00B8623D" w:rsidRPr="00974C40" w:rsidRDefault="00F41165" w:rsidP="00F41165">
      <w:pPr>
        <w:pStyle w:val="Noidung"/>
        <w:rPr>
          <w:color w:val="002060"/>
        </w:rPr>
      </w:pPr>
      <w:r w:rsidRPr="00974C40">
        <w:rPr>
          <w:color w:val="002060"/>
        </w:rPr>
        <w:t>c) Bản sao giấy báo trúng tuyển đối với vận động viên</w:t>
      </w:r>
      <w:r w:rsidR="00B8623D" w:rsidRPr="00974C40">
        <w:rPr>
          <w:color w:val="002060"/>
        </w:rPr>
        <w:t>.</w:t>
      </w:r>
    </w:p>
    <w:p w14:paraId="338C1BAB" w14:textId="77777777" w:rsidR="00B8623D" w:rsidRPr="00974C40" w:rsidRDefault="00F41165" w:rsidP="00F41165">
      <w:pPr>
        <w:pStyle w:val="Noidung"/>
        <w:rPr>
          <w:color w:val="002060"/>
        </w:rPr>
      </w:pPr>
      <w:r w:rsidRPr="00974C40">
        <w:rPr>
          <w:color w:val="002060"/>
        </w:rPr>
        <w:t>d) Quyết định triệu tập huấn luyện viên</w:t>
      </w:r>
      <w:r w:rsidR="00B8623D" w:rsidRPr="00974C40">
        <w:rPr>
          <w:color w:val="002060"/>
        </w:rPr>
        <w:t>.</w:t>
      </w:r>
    </w:p>
    <w:p w14:paraId="5ACF0F43" w14:textId="0DCE046A" w:rsidR="00D41E83" w:rsidRPr="00974C40" w:rsidRDefault="00F41165" w:rsidP="00F41165">
      <w:pPr>
        <w:pStyle w:val="Noidung"/>
        <w:rPr>
          <w:color w:val="002060"/>
        </w:rPr>
      </w:pPr>
      <w:r w:rsidRPr="00974C40">
        <w:rPr>
          <w:color w:val="002060"/>
        </w:rPr>
        <w:t>đ) Các tài liệu, hồ sơ liên quan (nếu có)</w:t>
      </w:r>
      <w:r w:rsidR="00D41E83" w:rsidRPr="00974C40">
        <w:rPr>
          <w:color w:val="002060"/>
        </w:rPr>
        <w:t>.</w:t>
      </w:r>
    </w:p>
    <w:p w14:paraId="205414CA" w14:textId="54896DE2" w:rsidR="00F41165" w:rsidRPr="00974C40" w:rsidRDefault="00D41E83" w:rsidP="00F41165">
      <w:pPr>
        <w:pStyle w:val="Heading5"/>
        <w:rPr>
          <w:b/>
          <w:color w:val="002060"/>
        </w:rPr>
      </w:pPr>
      <w:bookmarkStart w:id="132" w:name="_Toc213267470"/>
      <w:r w:rsidRPr="00974C40">
        <w:rPr>
          <w:color w:val="002060"/>
        </w:rPr>
        <w:t>4</w:t>
      </w:r>
      <w:r w:rsidR="00F41165" w:rsidRPr="00974C40">
        <w:rPr>
          <w:color w:val="002060"/>
        </w:rPr>
        <w:t>. Quy trình thực hiện:</w:t>
      </w:r>
      <w:bookmarkEnd w:id="132"/>
    </w:p>
    <w:p w14:paraId="3A150DEE" w14:textId="77777777" w:rsidR="00B8623D" w:rsidRPr="00974C40" w:rsidRDefault="002159C3" w:rsidP="002159C3">
      <w:pPr>
        <w:pStyle w:val="Noidung"/>
        <w:rPr>
          <w:color w:val="002060"/>
        </w:rPr>
      </w:pPr>
      <w:r w:rsidRPr="00974C40">
        <w:rPr>
          <w:color w:val="002060"/>
        </w:rPr>
        <w:t xml:space="preserve">a) Trung tâm Huấn luyện và Thi đấu thể dục, thể thao tỉnh gửi 01 (một) bộ hồ sơ theo quy định tại khoản </w:t>
      </w:r>
      <w:r w:rsidR="004F3680" w:rsidRPr="00974C40">
        <w:rPr>
          <w:color w:val="002060"/>
        </w:rPr>
        <w:t>3</w:t>
      </w:r>
      <w:r w:rsidRPr="00974C40">
        <w:rPr>
          <w:color w:val="002060"/>
        </w:rPr>
        <w:t xml:space="preserve"> Điều này về Sở Văn hóa, Thể thao và Du lịch</w:t>
      </w:r>
      <w:r w:rsidR="00B8623D" w:rsidRPr="00974C40">
        <w:rPr>
          <w:color w:val="002060"/>
        </w:rPr>
        <w:t>.</w:t>
      </w:r>
    </w:p>
    <w:p w14:paraId="07736485" w14:textId="1599529D" w:rsidR="00B8623D" w:rsidRPr="00974C40" w:rsidRDefault="002159C3" w:rsidP="002159C3">
      <w:pPr>
        <w:pStyle w:val="Noidung"/>
        <w:rPr>
          <w:color w:val="002060"/>
        </w:rPr>
      </w:pPr>
      <w:r w:rsidRPr="00974C40">
        <w:rPr>
          <w:color w:val="002060"/>
        </w:rPr>
        <w:t xml:space="preserve">b) </w:t>
      </w:r>
      <w:r w:rsidR="00BC016C" w:rsidRPr="00974C40">
        <w:rPr>
          <w:color w:val="002060"/>
        </w:rPr>
        <w:t>Trong thời hạn 05 (năm) ngày</w:t>
      </w:r>
      <w:r w:rsidRPr="00974C40">
        <w:rPr>
          <w:color w:val="002060"/>
        </w:rPr>
        <w:t xml:space="preserve"> làm việc kể từ khi nhận được hồ sơ đề nghị của Trung tâm Huấn luyện và Thi đấu thể dục, thể thao tỉnh, </w:t>
      </w:r>
      <w:r w:rsidR="00EA4A39" w:rsidRPr="00974C40">
        <w:rPr>
          <w:color w:val="002060"/>
        </w:rPr>
        <w:t>Sở Văn hóa, Thể thao và Du lịch soát xét hồ sơ, thẩm định điều kiện, tổng hợp kinh phí thực hiện chính sách gửi Sở Tài chính</w:t>
      </w:r>
      <w:r w:rsidR="00B8623D" w:rsidRPr="00974C40">
        <w:rPr>
          <w:color w:val="002060"/>
        </w:rPr>
        <w:t>.</w:t>
      </w:r>
    </w:p>
    <w:p w14:paraId="2F8A382F" w14:textId="4239ADDC" w:rsidR="00B8623D" w:rsidRPr="00974C40" w:rsidRDefault="002159C3" w:rsidP="002159C3">
      <w:pPr>
        <w:pStyle w:val="Noidung"/>
        <w:rPr>
          <w:color w:val="002060"/>
        </w:rPr>
      </w:pPr>
      <w:r w:rsidRPr="00974C40">
        <w:rPr>
          <w:color w:val="002060"/>
        </w:rPr>
        <w:t xml:space="preserve">c) Sau khi nhận được đầy đủ các tài liệu, hồ sơ liên quan của Sở Văn hóa, Thể thao và Du lịch, trong thời hạn 07 (bảy) ngày làm việc, </w:t>
      </w:r>
      <w:r w:rsidR="00DB2625" w:rsidRPr="00974C40">
        <w:rPr>
          <w:color w:val="002060"/>
        </w:rPr>
        <w:t>Sở Tài chính thẩm định và trình Ủy ban nhân dân tỉnh</w:t>
      </w:r>
      <w:r w:rsidRPr="00974C40">
        <w:rPr>
          <w:color w:val="002060"/>
        </w:rPr>
        <w:t xml:space="preserve"> xem xét, quyết định</w:t>
      </w:r>
      <w:r w:rsidR="00B8623D" w:rsidRPr="00974C40">
        <w:rPr>
          <w:color w:val="002060"/>
        </w:rPr>
        <w:t>;</w:t>
      </w:r>
    </w:p>
    <w:p w14:paraId="73CC6424" w14:textId="32CB03FD" w:rsidR="00B8623D" w:rsidRPr="00974C40" w:rsidRDefault="00B8623D" w:rsidP="002159C3">
      <w:pPr>
        <w:pStyle w:val="Noidung"/>
        <w:rPr>
          <w:color w:val="002060"/>
        </w:rPr>
      </w:pPr>
      <w:r w:rsidRPr="00974C40">
        <w:rPr>
          <w:color w:val="002060"/>
        </w:rPr>
        <w:t>Trường</w:t>
      </w:r>
      <w:r w:rsidR="002159C3" w:rsidRPr="00974C40">
        <w:rPr>
          <w:color w:val="002060"/>
        </w:rPr>
        <w:t xml:space="preserve"> hợp hồ sơ không hợp lệ hoặc không đủ điều kiện hỗ trợ, trong vòng 05 (năm) ngày làm việc, </w:t>
      </w:r>
      <w:r w:rsidR="000F7B92">
        <w:rPr>
          <w:color w:val="002060"/>
        </w:rPr>
        <w:t>Sở Tài chính có văn bản gửi Sở Văn hóa, Thể thao và Du lịch nêu rõ lí do và trong vòng 05 (năm) ngày làm việc Sở Văn hóa, Thể thao và</w:t>
      </w:r>
      <w:r w:rsidRPr="00974C40">
        <w:rPr>
          <w:color w:val="002060"/>
        </w:rPr>
        <w:t>.</w:t>
      </w:r>
    </w:p>
    <w:p w14:paraId="247728FA" w14:textId="736F24CF" w:rsidR="00D41E83" w:rsidRPr="00974C40" w:rsidRDefault="002159C3" w:rsidP="002159C3">
      <w:pPr>
        <w:pStyle w:val="Noidung"/>
        <w:rPr>
          <w:color w:val="002060"/>
        </w:rPr>
      </w:pPr>
      <w:r w:rsidRPr="00974C40">
        <w:rPr>
          <w:color w:val="002060"/>
        </w:rPr>
        <w:t xml:space="preserve">d) </w:t>
      </w:r>
      <w:r w:rsidR="00FC34B7" w:rsidRPr="00974C40">
        <w:rPr>
          <w:color w:val="002060"/>
        </w:rPr>
        <w:t>Sau khi có quyết định của Ủy ban nhân dân tỉnh, trong thời gian 05 (năm)</w:t>
      </w:r>
      <w:r w:rsidRPr="00974C40">
        <w:rPr>
          <w:color w:val="002060"/>
        </w:rPr>
        <w:t xml:space="preserve"> ngày làm việc, Sở Tài chính </w:t>
      </w:r>
      <w:r w:rsidR="009C2237">
        <w:rPr>
          <w:color w:val="002060"/>
        </w:rPr>
        <w:t>thực hiện cấp kinh phí</w:t>
      </w:r>
      <w:r w:rsidRPr="00974C40">
        <w:rPr>
          <w:color w:val="002060"/>
        </w:rPr>
        <w:t xml:space="preserve"> hỗ trợ theo quy định</w:t>
      </w:r>
      <w:r w:rsidR="00D41E83" w:rsidRPr="00974C40">
        <w:rPr>
          <w:color w:val="002060"/>
        </w:rPr>
        <w:t>.</w:t>
      </w:r>
    </w:p>
    <w:p w14:paraId="74EA57EF" w14:textId="495CB5DB" w:rsidR="00274083" w:rsidRPr="002240E3" w:rsidRDefault="00FE7A73" w:rsidP="00274083">
      <w:pPr>
        <w:pStyle w:val="Heading4"/>
        <w:rPr>
          <w:lang w:val="vi-VN"/>
        </w:rPr>
      </w:pPr>
      <w:bookmarkStart w:id="133" w:name="_Toc213267471"/>
      <w:r w:rsidRPr="002240E3">
        <w:rPr>
          <w:lang w:val="vi-VN"/>
        </w:rPr>
        <w:t>Điều 2</w:t>
      </w:r>
      <w:r w:rsidR="0041424E">
        <w:rPr>
          <w:lang w:val="en-US"/>
        </w:rPr>
        <w:t>4</w:t>
      </w:r>
      <w:r w:rsidR="00274083" w:rsidRPr="002240E3">
        <w:t xml:space="preserve">. Chế độ </w:t>
      </w:r>
      <w:r w:rsidR="00AB5278" w:rsidRPr="002240E3">
        <w:t>bảo hiểm xã hội, bảo hiểm y tế, bảo hiểm thất nghiệp, bảo hiểm tai nạn lao động, bệnh nghề nghiệp</w:t>
      </w:r>
      <w:bookmarkEnd w:id="133"/>
    </w:p>
    <w:p w14:paraId="400E99AC" w14:textId="77777777" w:rsidR="00274083" w:rsidRPr="002240E3" w:rsidRDefault="00274083" w:rsidP="0041424E">
      <w:pPr>
        <w:pStyle w:val="Heading5"/>
      </w:pPr>
      <w:bookmarkStart w:id="134" w:name="_Toc213267472"/>
      <w:r w:rsidRPr="002240E3">
        <w:t>1. Đối tượng, mức hỗ trợ</w:t>
      </w:r>
      <w:bookmarkEnd w:id="134"/>
    </w:p>
    <w:p w14:paraId="6F725DCE" w14:textId="0439FF95" w:rsidR="00274083" w:rsidRPr="002240E3" w:rsidRDefault="00274083" w:rsidP="002159C3">
      <w:pPr>
        <w:pStyle w:val="Noidung"/>
      </w:pPr>
      <w:r w:rsidRPr="002240E3">
        <w:t>Huấn luyện viên, vận động viên các đội thể thao của tỉnh được hưởng chế độ bảo hiểm xã hội, bảo hiểm y tế, bảo hiểm thất nghiệp, bảo hiểm tai nạn lao động, bệnh nghề nghiệp theo quy định tại Điều 4 Nghị định số 152/2018/NĐ-CP ngày 07/11/2018 của Chính phủ.</w:t>
      </w:r>
    </w:p>
    <w:p w14:paraId="34C8F60D" w14:textId="77777777" w:rsidR="00274083" w:rsidRPr="002240E3" w:rsidRDefault="00274083" w:rsidP="00274083">
      <w:pPr>
        <w:pStyle w:val="Heading5"/>
        <w:rPr>
          <w:b/>
        </w:rPr>
      </w:pPr>
      <w:bookmarkStart w:id="135" w:name="_Toc213267473"/>
      <w:r w:rsidRPr="002240E3">
        <w:t>2. Phương thức hỗ trợ</w:t>
      </w:r>
      <w:bookmarkEnd w:id="135"/>
    </w:p>
    <w:p w14:paraId="1C940F71" w14:textId="77777777" w:rsidR="00274083" w:rsidRPr="002240E3" w:rsidRDefault="00274083" w:rsidP="00274083">
      <w:pPr>
        <w:pStyle w:val="Noidung"/>
      </w:pPr>
      <w:r w:rsidRPr="002240E3">
        <w:t>Hỗ trợ hàng tháng, thông qua Trung tâm Huấn luyện và Thi đấu thể dục thể thao tỉnh.</w:t>
      </w:r>
    </w:p>
    <w:p w14:paraId="6FBFF3D0" w14:textId="77777777" w:rsidR="00274083" w:rsidRPr="002240E3" w:rsidRDefault="00274083" w:rsidP="00274083">
      <w:pPr>
        <w:pStyle w:val="Heading5"/>
      </w:pPr>
      <w:bookmarkStart w:id="136" w:name="_Toc213267474"/>
      <w:r w:rsidRPr="002240E3">
        <w:t>3. Hồ sơ đề nghị hưởng chính sách</w:t>
      </w:r>
      <w:bookmarkEnd w:id="136"/>
    </w:p>
    <w:p w14:paraId="15165EBE" w14:textId="77777777" w:rsidR="00B8623D" w:rsidRPr="002240E3" w:rsidRDefault="00274083" w:rsidP="00274083">
      <w:pPr>
        <w:pStyle w:val="Noidung"/>
      </w:pPr>
      <w:r w:rsidRPr="002240E3">
        <w:t>a) Văn bản đề nghị hỗ trợ kinh phí thực hiện chính sách</w:t>
      </w:r>
      <w:r w:rsidR="00B8623D" w:rsidRPr="002240E3">
        <w:t>.</w:t>
      </w:r>
    </w:p>
    <w:p w14:paraId="4A47F907" w14:textId="77777777" w:rsidR="00B8623D" w:rsidRPr="002240E3" w:rsidRDefault="00274083" w:rsidP="00274083">
      <w:pPr>
        <w:pStyle w:val="Noidung"/>
      </w:pPr>
      <w:r w:rsidRPr="002240E3">
        <w:lastRenderedPageBreak/>
        <w:t>b) Bảng tổng hợp danh sách đề nghị hỗ trợ</w:t>
      </w:r>
      <w:r w:rsidR="00B8623D" w:rsidRPr="002240E3">
        <w:t>.</w:t>
      </w:r>
    </w:p>
    <w:p w14:paraId="3B8C914F" w14:textId="77777777" w:rsidR="00B8623D" w:rsidRPr="002240E3" w:rsidRDefault="00274083" w:rsidP="00274083">
      <w:pPr>
        <w:pStyle w:val="Noidung"/>
      </w:pPr>
      <w:r w:rsidRPr="002240E3">
        <w:t>c) Bản sao giấy báo trúng tuyển đối với vận động viên</w:t>
      </w:r>
      <w:r w:rsidR="00B8623D" w:rsidRPr="002240E3">
        <w:t>.</w:t>
      </w:r>
    </w:p>
    <w:p w14:paraId="53C412E4" w14:textId="77777777" w:rsidR="00B8623D" w:rsidRPr="002240E3" w:rsidRDefault="00274083" w:rsidP="00274083">
      <w:pPr>
        <w:pStyle w:val="Noidung"/>
      </w:pPr>
      <w:r w:rsidRPr="002240E3">
        <w:t>d) Quyết định triệu tập huấn luyện viên</w:t>
      </w:r>
      <w:r w:rsidR="00B8623D" w:rsidRPr="002240E3">
        <w:t>.</w:t>
      </w:r>
    </w:p>
    <w:p w14:paraId="1D6BB346" w14:textId="1AAF57B2" w:rsidR="00274083" w:rsidRPr="002240E3" w:rsidRDefault="00274083" w:rsidP="00274083">
      <w:pPr>
        <w:pStyle w:val="Noidung"/>
      </w:pPr>
      <w:r w:rsidRPr="002240E3">
        <w:t>đ) Các tài liệu, hồ sơ liên quan (nếu có).</w:t>
      </w:r>
    </w:p>
    <w:p w14:paraId="47C93BA7" w14:textId="77777777" w:rsidR="00274083" w:rsidRPr="002240E3" w:rsidRDefault="00274083" w:rsidP="00274083">
      <w:pPr>
        <w:pStyle w:val="Heading5"/>
        <w:rPr>
          <w:b/>
        </w:rPr>
      </w:pPr>
      <w:bookmarkStart w:id="137" w:name="_Toc213267475"/>
      <w:r w:rsidRPr="002240E3">
        <w:t>4. Quy trình thực hiện:</w:t>
      </w:r>
      <w:bookmarkEnd w:id="137"/>
    </w:p>
    <w:p w14:paraId="6C2B6F7A" w14:textId="77777777" w:rsidR="00B8623D" w:rsidRPr="002240E3" w:rsidRDefault="00274083" w:rsidP="00274083">
      <w:pPr>
        <w:pStyle w:val="Noidung"/>
      </w:pPr>
      <w:r w:rsidRPr="002240E3">
        <w:t>a) Trung tâm Huấn luyện và Thi đấu thể dục, thể thao tỉnh gửi 01 (một) bộ hồ sơ theo quy định tại khoản 3 Điều này về Sở Văn hóa, Thể thao và Du lịch</w:t>
      </w:r>
      <w:r w:rsidR="00B8623D" w:rsidRPr="002240E3">
        <w:t>.</w:t>
      </w:r>
    </w:p>
    <w:p w14:paraId="690A8322" w14:textId="3079FD1A" w:rsidR="00B8623D" w:rsidRPr="002240E3" w:rsidRDefault="00274083" w:rsidP="00274083">
      <w:pPr>
        <w:pStyle w:val="Noidung"/>
      </w:pPr>
      <w:r w:rsidRPr="002240E3">
        <w:t xml:space="preserve">b) </w:t>
      </w:r>
      <w:r w:rsidR="00BC016C" w:rsidRPr="002240E3">
        <w:t>Trong thời hạn 05 (năm) ngày</w:t>
      </w:r>
      <w:r w:rsidRPr="002240E3">
        <w:t xml:space="preserve"> làm việc kể từ khi nhận được hồ sơ đề nghị của Trung tâm Huấn luyện và Thi đấu thể dục, thể thao tỉnh, Sở Văn hóa, Thể thao và Du lịch soát xét hồ sơ, thẩm định điều kiện, tổng hợp kinh phí thực hiện chính sách gửi Sở Tài chính</w:t>
      </w:r>
      <w:r w:rsidR="00B8623D" w:rsidRPr="002240E3">
        <w:t>.</w:t>
      </w:r>
    </w:p>
    <w:p w14:paraId="38FF9833" w14:textId="6E63D1AF" w:rsidR="00B8623D" w:rsidRPr="002240E3" w:rsidRDefault="00274083" w:rsidP="00274083">
      <w:pPr>
        <w:pStyle w:val="Noidung"/>
      </w:pPr>
      <w:r w:rsidRPr="002240E3">
        <w:t xml:space="preserve">c) Sau khi nhận được đầy đủ các tài liệu, hồ sơ liên quan của Sở Văn hóa, Thể thao và Du lịch, trong thời hạn 07 (bảy) ngày làm việc, </w:t>
      </w:r>
      <w:r w:rsidR="00DB2625" w:rsidRPr="002240E3">
        <w:t>Sở Tài chính thẩm định và trình Ủy ban nhân dân tỉnh</w:t>
      </w:r>
      <w:r w:rsidRPr="002240E3">
        <w:t xml:space="preserve"> xem xét, quyết định</w:t>
      </w:r>
      <w:r w:rsidR="00B8623D" w:rsidRPr="002240E3">
        <w:t>;</w:t>
      </w:r>
    </w:p>
    <w:p w14:paraId="555F7B58" w14:textId="0262C95F" w:rsidR="00B8623D" w:rsidRPr="002240E3" w:rsidRDefault="00B8623D" w:rsidP="00274083">
      <w:pPr>
        <w:pStyle w:val="Noidung"/>
      </w:pPr>
      <w:r w:rsidRPr="002240E3">
        <w:t>Trường</w:t>
      </w:r>
      <w:r w:rsidR="00274083" w:rsidRPr="002240E3">
        <w:t xml:space="preserve"> hợp hồ sơ không hợp lệ hoặc không đủ điều kiện hỗ trợ, trong vòng 05 (năm) ngày làm việc, </w:t>
      </w:r>
      <w:r w:rsidR="000F7B92">
        <w:t>Sở Tài chính có văn bản gửi Sở Văn hóa, Thể thao và Du lịch nêu rõ lí do và trong vòng 05 (năm) ngày làm việc Sở Văn hóa, Thể thao và</w:t>
      </w:r>
      <w:r w:rsidRPr="002240E3">
        <w:t>.</w:t>
      </w:r>
    </w:p>
    <w:p w14:paraId="235C281C" w14:textId="0CBE0C9E" w:rsidR="00274083" w:rsidRPr="002240E3" w:rsidRDefault="00274083" w:rsidP="00274083">
      <w:pPr>
        <w:pStyle w:val="Noidung"/>
      </w:pPr>
      <w:r w:rsidRPr="002240E3">
        <w:t xml:space="preserve">d) </w:t>
      </w:r>
      <w:r w:rsidR="00FC34B7" w:rsidRPr="002240E3">
        <w:t>Sau khi có quyết định của Ủy ban nhân dân tỉnh, trong thời gian 05 (năm)</w:t>
      </w:r>
      <w:r w:rsidRPr="002240E3">
        <w:t xml:space="preserve"> ngày làm việc, Sở Tài chính </w:t>
      </w:r>
      <w:r w:rsidR="009C2237">
        <w:t>thực hiện cấp kinh phí</w:t>
      </w:r>
      <w:r w:rsidRPr="002240E3">
        <w:t xml:space="preserve"> hỗ trợ theo quy định.</w:t>
      </w:r>
    </w:p>
    <w:p w14:paraId="5D023B3B" w14:textId="6D0EE939" w:rsidR="00984E1E" w:rsidRPr="002240E3" w:rsidRDefault="00FE7A73">
      <w:pPr>
        <w:pStyle w:val="Heading4"/>
        <w:rPr>
          <w:lang w:val="vi-VN"/>
        </w:rPr>
      </w:pPr>
      <w:bookmarkStart w:id="138" w:name="_Toc213267476"/>
      <w:r w:rsidRPr="002240E3">
        <w:rPr>
          <w:lang w:val="vi-VN"/>
        </w:rPr>
        <w:t>Điều 2</w:t>
      </w:r>
      <w:r w:rsidR="0041424E">
        <w:rPr>
          <w:lang w:val="en-US"/>
        </w:rPr>
        <w:t>5</w:t>
      </w:r>
      <w:r w:rsidR="00292F59" w:rsidRPr="002240E3">
        <w:t>. Chế độ dinh dưỡng</w:t>
      </w:r>
      <w:bookmarkEnd w:id="138"/>
    </w:p>
    <w:p w14:paraId="726173CB" w14:textId="77777777" w:rsidR="00292F59" w:rsidRPr="002240E3" w:rsidRDefault="00292F59" w:rsidP="00292F59">
      <w:pPr>
        <w:pStyle w:val="Heading5"/>
      </w:pPr>
      <w:bookmarkStart w:id="139" w:name="_Toc213267477"/>
      <w:r w:rsidRPr="002240E3">
        <w:t>1. Đối tượng, mức hỗ trợ</w:t>
      </w:r>
      <w:bookmarkEnd w:id="139"/>
    </w:p>
    <w:p w14:paraId="59B42F54" w14:textId="7B3DE93F" w:rsidR="00B8623D" w:rsidRPr="002240E3" w:rsidRDefault="00B8623D" w:rsidP="00B8623D">
      <w:pPr>
        <w:pStyle w:val="Noidung"/>
      </w:pPr>
      <w:r w:rsidRPr="002240E3">
        <w:t xml:space="preserve">a) </w:t>
      </w:r>
      <w:r w:rsidR="008E3110" w:rsidRPr="002240E3">
        <w:t>Đối với h</w:t>
      </w:r>
      <w:r w:rsidRPr="002240E3">
        <w:t>uấn luyện viên, vận động viên các đội thể thao của tỉnh được hưởng chế độ dinh dưỡng đặc thù theo quy định tại Thông tư số 86/2020/TT-BTC ngày 26/10/2020 của Bộ Tài chính quy định chi tiết chế độ dinh dưỡng đặc thù đối với huấn luyện viên thể thao thành tích cao, vận động viên thể thao thành tích cao.</w:t>
      </w:r>
    </w:p>
    <w:p w14:paraId="24316195" w14:textId="6EFEA305" w:rsidR="008E3110" w:rsidRPr="002240E3" w:rsidRDefault="008E3110" w:rsidP="008E3110">
      <w:pPr>
        <w:pStyle w:val="Noidung"/>
      </w:pPr>
      <w:r w:rsidRPr="002240E3">
        <w:t>b) Đối với huấn luyện viên, vận động viên thể thao người khuyết tật, trong thời gian được triệu tập tham gia tập huấn và thi đấu được hưởng chế độ dinh dưỡng đặc thù như huấn luyện viên, vận động viên các đội thể thao tỉnh quy định tại điểm a khoản này.</w:t>
      </w:r>
    </w:p>
    <w:p w14:paraId="4004FB93" w14:textId="0CCC93DE" w:rsidR="008E3110" w:rsidRPr="002240E3" w:rsidRDefault="008E3110" w:rsidP="001D2795">
      <w:pPr>
        <w:pStyle w:val="Noidung"/>
      </w:pPr>
      <w:r w:rsidRPr="002240E3">
        <w:t>c</w:t>
      </w:r>
      <w:r w:rsidR="001D2795" w:rsidRPr="002240E3">
        <w:t xml:space="preserve">) </w:t>
      </w:r>
      <w:r w:rsidRPr="002240E3">
        <w:t>Đối với nhân viên y tế (bao gồm bác sĩ, kỹ thuật y, điều dưỡng), trong thời gian phục vụ đội thể thao của tỉnh thi đấu các giải thể thao thành tích cao được hưởng chế độ dinh dưỡng đặc thù như huấn luyện viên, vận động viên quy định tại điểm a khoản này.</w:t>
      </w:r>
    </w:p>
    <w:p w14:paraId="0C73A517" w14:textId="43D11D3A" w:rsidR="008E3110" w:rsidRPr="002240E3" w:rsidRDefault="008E3110" w:rsidP="001D2795">
      <w:pPr>
        <w:pStyle w:val="Noidung"/>
      </w:pPr>
      <w:r w:rsidRPr="002240E3">
        <w:t>d</w:t>
      </w:r>
      <w:r w:rsidR="001D2795" w:rsidRPr="002240E3">
        <w:t xml:space="preserve">) </w:t>
      </w:r>
      <w:r w:rsidRPr="002240E3">
        <w:t>Đối với huấn luyện viên và vận động viên thuộc nhóm có khả năng giành huy chương tại Đại hội Thể thao toàn quốc, ngoài chế độ quy định tại điểm a khoản này, được hỗ trợ chế độ dinh dưỡng đặc biệt trong thời gian tập huấn và thi đấu; mức hỗ trợ là 150.000 đồng/người/ngày trong thời gian tối đa 90 ngày.</w:t>
      </w:r>
    </w:p>
    <w:p w14:paraId="6BAF21A9" w14:textId="49AD0FFE" w:rsidR="00292F59" w:rsidRPr="002240E3" w:rsidRDefault="00D41E83" w:rsidP="00292F59">
      <w:pPr>
        <w:pStyle w:val="Heading5"/>
        <w:rPr>
          <w:lang w:val="en-US"/>
        </w:rPr>
      </w:pPr>
      <w:bookmarkStart w:id="140" w:name="_Toc213267478"/>
      <w:r w:rsidRPr="002240E3">
        <w:rPr>
          <w:lang w:val="en-US"/>
        </w:rPr>
        <w:t>2</w:t>
      </w:r>
      <w:r w:rsidR="00292F59" w:rsidRPr="002240E3">
        <w:rPr>
          <w:lang w:val="en-US"/>
        </w:rPr>
        <w:t>. Phương thức hỗ trợ</w:t>
      </w:r>
      <w:bookmarkEnd w:id="140"/>
    </w:p>
    <w:p w14:paraId="6882FDB9" w14:textId="34911495" w:rsidR="00D41E83" w:rsidRPr="002240E3" w:rsidRDefault="00D41E83" w:rsidP="00292F59">
      <w:pPr>
        <w:pStyle w:val="Noidung"/>
        <w:rPr>
          <w:lang w:val="en-US"/>
        </w:rPr>
      </w:pPr>
      <w:r w:rsidRPr="002240E3">
        <w:rPr>
          <w:szCs w:val="28"/>
          <w:lang w:val="vi"/>
        </w:rPr>
        <w:t>Hỗ trợ</w:t>
      </w:r>
      <w:r w:rsidRPr="002240E3">
        <w:rPr>
          <w:szCs w:val="28"/>
          <w:lang w:val="en-US"/>
        </w:rPr>
        <w:t xml:space="preserve"> </w:t>
      </w:r>
      <w:r w:rsidR="00C01426" w:rsidRPr="002240E3">
        <w:rPr>
          <w:szCs w:val="28"/>
          <w:lang w:val="en-US"/>
        </w:rPr>
        <w:t xml:space="preserve">hàng </w:t>
      </w:r>
      <w:r w:rsidR="001D2795" w:rsidRPr="002240E3">
        <w:rPr>
          <w:szCs w:val="28"/>
          <w:lang w:val="en-US"/>
        </w:rPr>
        <w:t>tháng</w:t>
      </w:r>
      <w:r w:rsidRPr="002240E3">
        <w:rPr>
          <w:szCs w:val="28"/>
          <w:lang w:val="en-US"/>
        </w:rPr>
        <w:t>,</w:t>
      </w:r>
      <w:r w:rsidR="00292F59" w:rsidRPr="002240E3">
        <w:rPr>
          <w:lang w:val="en-US"/>
        </w:rPr>
        <w:t xml:space="preserve"> thông qua Trung tâm Huấn luyện và Thi đấu thể dục thể thao tỉnh</w:t>
      </w:r>
      <w:r w:rsidRPr="002240E3">
        <w:rPr>
          <w:lang w:val="en-US"/>
        </w:rPr>
        <w:t>.</w:t>
      </w:r>
    </w:p>
    <w:p w14:paraId="46123FEA" w14:textId="044C96F3" w:rsidR="006C3FC7" w:rsidRPr="002240E3" w:rsidRDefault="00D41E83" w:rsidP="00292F59">
      <w:pPr>
        <w:pStyle w:val="Heading5"/>
      </w:pPr>
      <w:bookmarkStart w:id="141" w:name="_Toc213267479"/>
      <w:r w:rsidRPr="002240E3">
        <w:rPr>
          <w:lang w:val="en-US"/>
        </w:rPr>
        <w:lastRenderedPageBreak/>
        <w:t>3</w:t>
      </w:r>
      <w:r w:rsidR="00292F59" w:rsidRPr="002240E3">
        <w:t xml:space="preserve">. </w:t>
      </w:r>
      <w:r w:rsidR="006C3FC7" w:rsidRPr="002240E3">
        <w:t>Hồ sơ đề nghị hưởng chính sách</w:t>
      </w:r>
      <w:bookmarkEnd w:id="141"/>
    </w:p>
    <w:p w14:paraId="233FAEC8" w14:textId="77777777" w:rsidR="00B8623D" w:rsidRPr="002240E3" w:rsidRDefault="00EA4A39" w:rsidP="00C77AB6">
      <w:pPr>
        <w:pStyle w:val="Noidung"/>
      </w:pPr>
      <w:r w:rsidRPr="002240E3">
        <w:t>a) Văn bản đề nghị hỗ trợ kinh phí thực hiện chính sách</w:t>
      </w:r>
      <w:r w:rsidR="00B8623D" w:rsidRPr="002240E3">
        <w:t>.</w:t>
      </w:r>
    </w:p>
    <w:p w14:paraId="517EC4CC" w14:textId="77777777" w:rsidR="00B8623D" w:rsidRPr="002240E3" w:rsidRDefault="00EA4A39" w:rsidP="00292F59">
      <w:pPr>
        <w:pStyle w:val="Noidung"/>
      </w:pPr>
      <w:r w:rsidRPr="002240E3">
        <w:t>b) Bảng tổng hợp danh sách đề nghị hỗ trợ</w:t>
      </w:r>
      <w:r w:rsidR="00B8623D" w:rsidRPr="002240E3">
        <w:t>.</w:t>
      </w:r>
    </w:p>
    <w:p w14:paraId="3EB8550C" w14:textId="77777777" w:rsidR="00B8623D" w:rsidRPr="002240E3" w:rsidRDefault="00EA4A39" w:rsidP="00292F59">
      <w:pPr>
        <w:pStyle w:val="Noidung"/>
      </w:pPr>
      <w:r w:rsidRPr="002240E3">
        <w:t>c) Bản sao giấy báo trúng tuyển đối với vận động viên</w:t>
      </w:r>
      <w:r w:rsidR="00B8623D" w:rsidRPr="002240E3">
        <w:t>.</w:t>
      </w:r>
    </w:p>
    <w:p w14:paraId="5D94B50B" w14:textId="77777777" w:rsidR="00B8623D" w:rsidRPr="002240E3" w:rsidRDefault="00EA4A39" w:rsidP="00292F59">
      <w:pPr>
        <w:pStyle w:val="Noidung"/>
      </w:pPr>
      <w:r w:rsidRPr="002240E3">
        <w:t>d) Quyết định triệu tập huấn luyện viên</w:t>
      </w:r>
      <w:r w:rsidR="00B8623D" w:rsidRPr="002240E3">
        <w:t>.</w:t>
      </w:r>
    </w:p>
    <w:p w14:paraId="11B04ADD" w14:textId="40A38E3E" w:rsidR="00D41E83" w:rsidRPr="002240E3" w:rsidRDefault="00EA4A39" w:rsidP="00292F59">
      <w:pPr>
        <w:pStyle w:val="Noidung"/>
      </w:pPr>
      <w:r w:rsidRPr="002240E3">
        <w:t>đ) Các tài liệu, hồ sơ liên quan (nếu có)</w:t>
      </w:r>
      <w:r w:rsidR="00D41E83" w:rsidRPr="002240E3">
        <w:t>.</w:t>
      </w:r>
    </w:p>
    <w:p w14:paraId="428C681B" w14:textId="3334CCF0" w:rsidR="00984E1E" w:rsidRPr="002240E3" w:rsidRDefault="00D41E83" w:rsidP="00292F59">
      <w:pPr>
        <w:pStyle w:val="Heading5"/>
      </w:pPr>
      <w:bookmarkStart w:id="142" w:name="_Toc213267480"/>
      <w:r w:rsidRPr="002240E3">
        <w:t>4</w:t>
      </w:r>
      <w:r w:rsidR="00292F59" w:rsidRPr="002240E3">
        <w:t>. Quy trình thực hiện</w:t>
      </w:r>
      <w:bookmarkEnd w:id="142"/>
    </w:p>
    <w:p w14:paraId="640D2AA8" w14:textId="77777777" w:rsidR="00B8623D" w:rsidRPr="002240E3" w:rsidRDefault="002159C3" w:rsidP="002159C3">
      <w:pPr>
        <w:pStyle w:val="Noidung"/>
      </w:pPr>
      <w:r w:rsidRPr="002240E3">
        <w:t xml:space="preserve">a) Trung tâm Huấn luyện và Thi đấu thể dục, thể thao tỉnh gửi 01 (một) bộ hồ sơ theo quy định tại khoản </w:t>
      </w:r>
      <w:r w:rsidR="004F3680" w:rsidRPr="002240E3">
        <w:t>3</w:t>
      </w:r>
      <w:r w:rsidRPr="002240E3">
        <w:t xml:space="preserve"> Điều này về Sở Văn hóa, Thể thao và Du lịch</w:t>
      </w:r>
      <w:r w:rsidR="00B8623D" w:rsidRPr="002240E3">
        <w:t>.</w:t>
      </w:r>
    </w:p>
    <w:p w14:paraId="3940246D" w14:textId="4EE9CC43" w:rsidR="00B8623D" w:rsidRPr="002240E3" w:rsidRDefault="002159C3" w:rsidP="002159C3">
      <w:pPr>
        <w:pStyle w:val="Noidung"/>
      </w:pPr>
      <w:r w:rsidRPr="002240E3">
        <w:t xml:space="preserve">b) </w:t>
      </w:r>
      <w:r w:rsidR="00BC016C" w:rsidRPr="002240E3">
        <w:t>Trong thời hạn 05 (năm) ngày</w:t>
      </w:r>
      <w:r w:rsidRPr="002240E3">
        <w:t xml:space="preserve"> làm việc kể từ khi nhận được hồ sơ đề nghị của Trung tâm Huấn luyện và Thi đấu thể dục, thể thao tỉnh, </w:t>
      </w:r>
      <w:r w:rsidR="00EA4A39" w:rsidRPr="002240E3">
        <w:t>Sở Văn hóa, Thể thao và Du lịch soát xét hồ sơ, thẩm định điều kiện, tổng hợp kinh phí thực hiện chính sách gửi Sở Tài chính</w:t>
      </w:r>
      <w:r w:rsidR="00B8623D" w:rsidRPr="002240E3">
        <w:t>.</w:t>
      </w:r>
    </w:p>
    <w:p w14:paraId="5A7CA9AD" w14:textId="13706160" w:rsidR="00B8623D" w:rsidRPr="002240E3" w:rsidRDefault="002159C3" w:rsidP="002159C3">
      <w:pPr>
        <w:pStyle w:val="Noidung"/>
      </w:pPr>
      <w:r w:rsidRPr="002240E3">
        <w:t xml:space="preserve">c) Sau khi nhận được đầy đủ các tài liệu, hồ sơ liên quan của Sở Văn hóa, Thể thao và Du lịch, trong thời hạn 07 (bảy) ngày làm việc, </w:t>
      </w:r>
      <w:r w:rsidR="00DB2625" w:rsidRPr="002240E3">
        <w:t>Sở Tài chính thẩm định và trình Ủy ban nhân dân tỉnh</w:t>
      </w:r>
      <w:r w:rsidRPr="002240E3">
        <w:t xml:space="preserve"> xem xét, quyết định</w:t>
      </w:r>
      <w:r w:rsidR="00B8623D" w:rsidRPr="002240E3">
        <w:t>;</w:t>
      </w:r>
    </w:p>
    <w:p w14:paraId="11697516" w14:textId="35AA1F45" w:rsidR="00B8623D" w:rsidRPr="002240E3" w:rsidRDefault="00B8623D" w:rsidP="002159C3">
      <w:pPr>
        <w:pStyle w:val="Noidung"/>
      </w:pPr>
      <w:r w:rsidRPr="002240E3">
        <w:t>Trường</w:t>
      </w:r>
      <w:r w:rsidR="002159C3" w:rsidRPr="002240E3">
        <w:t xml:space="preserve"> hợp hồ sơ không hợp lệ hoặc không đủ điều kiện hỗ trợ, trong vòng 05 (năm) ngày làm việc, </w:t>
      </w:r>
      <w:r w:rsidR="000F7B92">
        <w:t>Sở Tài chính có văn bản gửi Sở Văn hóa, Thể thao và Du lịch nêu rõ lí do và trong vòng 05 (năm) ngày làm việc Sở Văn hóa, Thể thao và</w:t>
      </w:r>
      <w:r w:rsidRPr="002240E3">
        <w:t>.</w:t>
      </w:r>
    </w:p>
    <w:p w14:paraId="23635CD8" w14:textId="2159D351" w:rsidR="00B8623D" w:rsidRPr="002240E3" w:rsidRDefault="002159C3" w:rsidP="002159C3">
      <w:pPr>
        <w:pStyle w:val="Noidung"/>
      </w:pPr>
      <w:r w:rsidRPr="002240E3">
        <w:t xml:space="preserve">d) </w:t>
      </w:r>
      <w:r w:rsidR="00FC34B7" w:rsidRPr="002240E3">
        <w:t>Sau khi có quyết định của Ủy ban nhân dân tỉnh, trong thời gian 05 (năm)</w:t>
      </w:r>
      <w:r w:rsidRPr="002240E3">
        <w:t xml:space="preserve"> ngày làm việc, Sở Tài chính </w:t>
      </w:r>
      <w:r w:rsidR="009C2237">
        <w:t>thực hiện cấp kinh phí</w:t>
      </w:r>
      <w:r w:rsidRPr="002240E3">
        <w:t xml:space="preserve"> hỗ trợ theo quy định</w:t>
      </w:r>
      <w:r w:rsidR="00B8623D" w:rsidRPr="002240E3">
        <w:t>.</w:t>
      </w:r>
    </w:p>
    <w:p w14:paraId="7DEA74ED" w14:textId="15BD89FD" w:rsidR="00451369" w:rsidRPr="002240E3" w:rsidRDefault="00451369" w:rsidP="00451369">
      <w:pPr>
        <w:pStyle w:val="Heading3"/>
      </w:pPr>
      <w:bookmarkStart w:id="143" w:name="_Toc213267481"/>
      <w:r w:rsidRPr="002240E3">
        <w:t>Mục 2</w:t>
      </w:r>
      <w:r w:rsidRPr="002240E3">
        <w:br/>
        <w:t>CHÍNH SÁCH ĐẶC THÙ</w:t>
      </w:r>
      <w:bookmarkEnd w:id="143"/>
    </w:p>
    <w:p w14:paraId="38142739" w14:textId="65622254" w:rsidR="00984E1E" w:rsidRPr="002240E3" w:rsidRDefault="00FE7A73" w:rsidP="00292F59">
      <w:pPr>
        <w:pStyle w:val="Heading4"/>
      </w:pPr>
      <w:bookmarkStart w:id="144" w:name="_Toc213267482"/>
      <w:r w:rsidRPr="002240E3">
        <w:t xml:space="preserve">Điều </w:t>
      </w:r>
      <w:r w:rsidR="0041424E">
        <w:rPr>
          <w:lang w:val="en-US"/>
        </w:rPr>
        <w:t>26</w:t>
      </w:r>
      <w:r w:rsidR="00292F59" w:rsidRPr="002240E3">
        <w:t xml:space="preserve">. </w:t>
      </w:r>
      <w:r w:rsidR="00974C40" w:rsidRPr="00974C40">
        <w:t>Chế độ khuyến khích đối với “Vận động viên kiện tướng”, hoặc “Vận động viên cấp 1”, hoặc “Vận động viên cấp 2”</w:t>
      </w:r>
      <w:bookmarkEnd w:id="144"/>
    </w:p>
    <w:p w14:paraId="72C613AA" w14:textId="77777777" w:rsidR="00292F59" w:rsidRPr="002240E3" w:rsidRDefault="00292F59" w:rsidP="00292F59">
      <w:pPr>
        <w:pStyle w:val="Heading5"/>
        <w:rPr>
          <w:lang w:val="vi"/>
        </w:rPr>
      </w:pPr>
      <w:bookmarkStart w:id="145" w:name="_Toc213267483"/>
      <w:r w:rsidRPr="002240E3">
        <w:rPr>
          <w:lang w:val="vi"/>
        </w:rPr>
        <w:t>1. Đối tượng, mức hỗ trợ</w:t>
      </w:r>
      <w:bookmarkEnd w:id="145"/>
    </w:p>
    <w:p w14:paraId="29180DAD" w14:textId="77777777" w:rsidR="00974C40" w:rsidRPr="00974C40" w:rsidRDefault="00974C40" w:rsidP="00974C40">
      <w:pPr>
        <w:pStyle w:val="Noidung"/>
      </w:pPr>
      <w:r w:rsidRPr="00974C40">
        <w:t>a) Đối với Vận động viên kiện tướng: 1.000.000 đồng/người/tháng.</w:t>
      </w:r>
    </w:p>
    <w:p w14:paraId="1AD172A7" w14:textId="77777777" w:rsidR="00974C40" w:rsidRPr="00974C40" w:rsidRDefault="00974C40" w:rsidP="00974C40">
      <w:pPr>
        <w:pStyle w:val="Noidung"/>
      </w:pPr>
      <w:r w:rsidRPr="00974C40">
        <w:t>b) Đối với Vận động viên cấp 1: 700.000 đồng/người/tháng.</w:t>
      </w:r>
    </w:p>
    <w:p w14:paraId="70282B1C" w14:textId="77777777" w:rsidR="00974C40" w:rsidRPr="00974C40" w:rsidRDefault="00974C40" w:rsidP="00974C40">
      <w:pPr>
        <w:pStyle w:val="Noidung"/>
      </w:pPr>
      <w:r w:rsidRPr="00974C40">
        <w:t>c) Đối với Vận động viên cấp 2: 500.000 đồng/người/tháng.</w:t>
      </w:r>
    </w:p>
    <w:p w14:paraId="1EE868E0" w14:textId="038A8CFB" w:rsidR="006C3FC7" w:rsidRPr="002240E3" w:rsidRDefault="00D41E83" w:rsidP="00292F59">
      <w:pPr>
        <w:pStyle w:val="Heading5"/>
      </w:pPr>
      <w:bookmarkStart w:id="146" w:name="_Toc213267484"/>
      <w:r w:rsidRPr="002240E3">
        <w:rPr>
          <w:lang w:val="vi"/>
        </w:rPr>
        <w:t>2</w:t>
      </w:r>
      <w:r w:rsidR="00292F59" w:rsidRPr="002240E3">
        <w:t xml:space="preserve">. </w:t>
      </w:r>
      <w:r w:rsidR="006C3FC7" w:rsidRPr="002240E3">
        <w:t>Điều kiện hưởng chính sách</w:t>
      </w:r>
      <w:bookmarkEnd w:id="146"/>
    </w:p>
    <w:p w14:paraId="5C6F355D" w14:textId="77777777" w:rsidR="00B8623D" w:rsidRPr="002240E3" w:rsidRDefault="00292F59" w:rsidP="00292F59">
      <w:pPr>
        <w:pStyle w:val="Noidung"/>
      </w:pPr>
      <w:r w:rsidRPr="002240E3">
        <w:t>a) Thời gian hưởng hỗ trợ</w:t>
      </w:r>
      <w:r w:rsidRPr="002240E3">
        <w:rPr>
          <w:lang w:val="vi"/>
        </w:rPr>
        <w:t xml:space="preserve"> là 12 tháng kể</w:t>
      </w:r>
      <w:r w:rsidRPr="002240E3">
        <w:t xml:space="preserve"> từ tháng liền kề sau khi </w:t>
      </w:r>
      <w:r w:rsidRPr="002240E3">
        <w:rPr>
          <w:lang w:val="vi"/>
        </w:rPr>
        <w:t>có quyết định phong đẳng cấp vận động viên của cơ quan có thẩm quyền</w:t>
      </w:r>
      <w:r w:rsidR="00B8623D" w:rsidRPr="002240E3">
        <w:t>.</w:t>
      </w:r>
    </w:p>
    <w:p w14:paraId="2A773C23" w14:textId="77777777" w:rsidR="00B8623D" w:rsidRPr="002240E3" w:rsidRDefault="005E7F1D" w:rsidP="005E7F1D">
      <w:pPr>
        <w:pStyle w:val="Noidung"/>
      </w:pPr>
      <w:r w:rsidRPr="002240E3">
        <w:t>b) Trường hợp trong thời gian đang được hưởng hỗ trợ đối với “Vận động viên cấp 1”, nếu vận động viên tiếp tục được phong đẳng cấp “Vận động viên kiện tướng” thì sẽ được hưởng chế độ hỗ trợ đối với “Vận động viên kiện tướng”</w:t>
      </w:r>
      <w:r w:rsidR="00B8623D" w:rsidRPr="002240E3">
        <w:t>.</w:t>
      </w:r>
    </w:p>
    <w:p w14:paraId="1B294D0C" w14:textId="036FF134" w:rsidR="00D41E83" w:rsidRPr="002240E3" w:rsidRDefault="005E7F1D" w:rsidP="005E7F1D">
      <w:pPr>
        <w:pStyle w:val="Noidung"/>
      </w:pPr>
      <w:r w:rsidRPr="002240E3">
        <w:t xml:space="preserve">c) Các đối tượng thôi hưởng chính sách hỗ trợ trong các trường hợp sau: Bị thu hồi, hủy bỏ chứng nhận thành tích đã đạt được; chuyển công tác đến đơn vị khác; bị kỷ luật từ hình thức khiển trách trở lên; </w:t>
      </w:r>
      <w:r w:rsidR="00974C40">
        <w:rPr>
          <w:lang w:val="en-US"/>
        </w:rPr>
        <w:t xml:space="preserve">qua đời; </w:t>
      </w:r>
      <w:r w:rsidRPr="002240E3">
        <w:t>bị tòa án tuyên bố mất tích; định cư ở nước ngoài; có đơn tự nguyện thôi hưởng hỗ trợ hàng tháng</w:t>
      </w:r>
      <w:r w:rsidR="00D41E83" w:rsidRPr="002240E3">
        <w:t>.</w:t>
      </w:r>
    </w:p>
    <w:p w14:paraId="547AFEAE" w14:textId="77777777" w:rsidR="00EA4A39" w:rsidRPr="002240E3" w:rsidRDefault="00EA4A39" w:rsidP="00EA4A39">
      <w:pPr>
        <w:pStyle w:val="Heading5"/>
      </w:pPr>
      <w:bookmarkStart w:id="147" w:name="_Toc213267485"/>
      <w:r w:rsidRPr="002240E3">
        <w:lastRenderedPageBreak/>
        <w:t>3. Hồ sơ đề nghị hưởng chính sách</w:t>
      </w:r>
      <w:bookmarkEnd w:id="147"/>
    </w:p>
    <w:p w14:paraId="41ADBE96" w14:textId="77777777" w:rsidR="00B8623D" w:rsidRPr="002240E3" w:rsidRDefault="00EA4A39" w:rsidP="00EA4A39">
      <w:pPr>
        <w:pStyle w:val="Noidung"/>
      </w:pPr>
      <w:r w:rsidRPr="002240E3">
        <w:t>a) Văn bản đề nghị hỗ trợ kinh phí thực hiện chính sách</w:t>
      </w:r>
      <w:r w:rsidR="00B8623D" w:rsidRPr="002240E3">
        <w:t>.</w:t>
      </w:r>
    </w:p>
    <w:p w14:paraId="504AA734" w14:textId="77777777" w:rsidR="00B8623D" w:rsidRPr="002240E3" w:rsidRDefault="00EA4A39" w:rsidP="00EA4A39">
      <w:pPr>
        <w:pStyle w:val="Noidung"/>
      </w:pPr>
      <w:r w:rsidRPr="002240E3">
        <w:t>b) Bảng tổng hợp danh sách đề nghị hỗ trợ</w:t>
      </w:r>
      <w:r w:rsidR="00B8623D" w:rsidRPr="002240E3">
        <w:t>.</w:t>
      </w:r>
    </w:p>
    <w:p w14:paraId="0FA2A449" w14:textId="41756904" w:rsidR="004F3680" w:rsidRPr="002240E3" w:rsidRDefault="00EA4A39" w:rsidP="00EA4A39">
      <w:pPr>
        <w:pStyle w:val="Noidung"/>
      </w:pPr>
      <w:r w:rsidRPr="002240E3">
        <w:t>c) Bản sao Giấy chứng nhận đẳng cấp của vận động viên.</w:t>
      </w:r>
    </w:p>
    <w:p w14:paraId="3DB8FCA7" w14:textId="289C3E96" w:rsidR="00984E1E" w:rsidRPr="002240E3" w:rsidRDefault="00EA4A39" w:rsidP="002277A2">
      <w:pPr>
        <w:pStyle w:val="Heading5"/>
      </w:pPr>
      <w:bookmarkStart w:id="148" w:name="_Toc213267486"/>
      <w:r w:rsidRPr="002240E3">
        <w:t>4</w:t>
      </w:r>
      <w:r w:rsidR="002277A2" w:rsidRPr="002240E3">
        <w:t>. Quy trình thực hiện:</w:t>
      </w:r>
      <w:bookmarkEnd w:id="148"/>
    </w:p>
    <w:p w14:paraId="4286CF01" w14:textId="77777777" w:rsidR="00B8623D" w:rsidRPr="002240E3" w:rsidRDefault="002159C3" w:rsidP="002159C3">
      <w:pPr>
        <w:pStyle w:val="Noidung"/>
      </w:pPr>
      <w:r w:rsidRPr="002240E3">
        <w:t xml:space="preserve">a) Trung tâm Huấn luyện và Thi đấu thể dục, thể thao tỉnh gửi 01 (một) bộ hồ sơ theo quy định tại khoản </w:t>
      </w:r>
      <w:r w:rsidR="00EA4A39" w:rsidRPr="002240E3">
        <w:t>3</w:t>
      </w:r>
      <w:r w:rsidRPr="002240E3">
        <w:t xml:space="preserve"> Điều này về Sở Văn hóa, Thể thao và Du lịch</w:t>
      </w:r>
      <w:r w:rsidR="00B8623D" w:rsidRPr="002240E3">
        <w:t>.</w:t>
      </w:r>
    </w:p>
    <w:p w14:paraId="0E683B5D" w14:textId="1BBA89C9" w:rsidR="00B8623D" w:rsidRPr="002240E3" w:rsidRDefault="002159C3" w:rsidP="002159C3">
      <w:pPr>
        <w:pStyle w:val="Noidung"/>
      </w:pPr>
      <w:r w:rsidRPr="002240E3">
        <w:t xml:space="preserve">b) </w:t>
      </w:r>
      <w:r w:rsidR="00BC016C" w:rsidRPr="002240E3">
        <w:t>Trong thời hạn 05 (năm) ngày</w:t>
      </w:r>
      <w:r w:rsidRPr="002240E3">
        <w:t xml:space="preserve"> làm việc kể từ khi nhận được hồ sơ đề nghị của Trung tâm Huấn luyện và Thi đấu thể dục, thể thao tỉnh, </w:t>
      </w:r>
      <w:r w:rsidR="00EA4A39" w:rsidRPr="002240E3">
        <w:t>Sở Văn hóa, Thể thao và Du lịch soát xét hồ sơ, thẩm định điều kiện, tổng hợp kinh phí thực hiện chính sách gửi Sở Tài chính</w:t>
      </w:r>
      <w:r w:rsidR="00B8623D" w:rsidRPr="002240E3">
        <w:t>.</w:t>
      </w:r>
    </w:p>
    <w:p w14:paraId="58EB1817" w14:textId="15DA352B" w:rsidR="00B8623D" w:rsidRPr="002240E3" w:rsidRDefault="002159C3" w:rsidP="002159C3">
      <w:pPr>
        <w:pStyle w:val="Noidung"/>
      </w:pPr>
      <w:r w:rsidRPr="002240E3">
        <w:t xml:space="preserve">c) Sau khi nhận được đầy đủ các tài liệu, hồ sơ liên quan của Sở Văn hóa, Thể thao và Du lịch, trong thời hạn 07 (bảy) ngày làm việc, </w:t>
      </w:r>
      <w:r w:rsidR="00DB2625" w:rsidRPr="002240E3">
        <w:t>Sở Tài chính thẩm định và trình Ủy ban nhân dân tỉnh</w:t>
      </w:r>
      <w:r w:rsidRPr="002240E3">
        <w:t xml:space="preserve"> xem xét, quyết định</w:t>
      </w:r>
      <w:r w:rsidR="00B8623D" w:rsidRPr="002240E3">
        <w:t>;</w:t>
      </w:r>
    </w:p>
    <w:p w14:paraId="54BD755C" w14:textId="3FA76329" w:rsidR="00B8623D" w:rsidRPr="002240E3" w:rsidRDefault="00B8623D" w:rsidP="002159C3">
      <w:pPr>
        <w:pStyle w:val="Noidung"/>
      </w:pPr>
      <w:r w:rsidRPr="002240E3">
        <w:t>Trường</w:t>
      </w:r>
      <w:r w:rsidR="002159C3" w:rsidRPr="002240E3">
        <w:t xml:space="preserve"> hợp hồ sơ không hợp lệ hoặc không đủ điều kiện hỗ trợ, trong vòng 05 (năm) ngày làm việc, </w:t>
      </w:r>
      <w:r w:rsidR="000F7B92">
        <w:t>Sở Tài chính có văn bản gửi Sở Văn hóa, Thể thao và Du lịch nêu rõ lí do và trong vòng 05 (năm) ngày làm việc Sở Văn hóa, Thể thao và</w:t>
      </w:r>
      <w:r w:rsidRPr="002240E3">
        <w:t>.</w:t>
      </w:r>
    </w:p>
    <w:p w14:paraId="59C51BFB" w14:textId="135A7528" w:rsidR="00D41E83" w:rsidRPr="002240E3" w:rsidRDefault="002159C3" w:rsidP="002159C3">
      <w:pPr>
        <w:pStyle w:val="Noidung"/>
      </w:pPr>
      <w:r w:rsidRPr="002240E3">
        <w:t xml:space="preserve">d) </w:t>
      </w:r>
      <w:r w:rsidR="00FC34B7" w:rsidRPr="002240E3">
        <w:t>Sau khi có quyết định của Ủy ban nhân dân tỉnh, trong thời gian 05 (năm)</w:t>
      </w:r>
      <w:r w:rsidRPr="002240E3">
        <w:t xml:space="preserve"> ngày làm việc, Sở Tài chính </w:t>
      </w:r>
      <w:r w:rsidR="009C2237">
        <w:t>thực hiện cấp kinh phí</w:t>
      </w:r>
      <w:r w:rsidRPr="002240E3">
        <w:t xml:space="preserve"> hỗ trợ theo quy định</w:t>
      </w:r>
      <w:r w:rsidR="00D41E83" w:rsidRPr="002240E3">
        <w:t>.</w:t>
      </w:r>
    </w:p>
    <w:p w14:paraId="70282126" w14:textId="2086230C" w:rsidR="002277A2" w:rsidRPr="005C60E1" w:rsidRDefault="00FE7A73" w:rsidP="008E3110">
      <w:pPr>
        <w:pStyle w:val="Heading4"/>
        <w:rPr>
          <w:color w:val="002060"/>
        </w:rPr>
      </w:pPr>
      <w:bookmarkStart w:id="149" w:name="_Toc213267487"/>
      <w:r w:rsidRPr="005C60E1">
        <w:rPr>
          <w:color w:val="002060"/>
        </w:rPr>
        <w:t xml:space="preserve">Điều </w:t>
      </w:r>
      <w:r w:rsidR="0041424E">
        <w:rPr>
          <w:color w:val="002060"/>
          <w:lang w:val="en-US"/>
        </w:rPr>
        <w:t>27</w:t>
      </w:r>
      <w:r w:rsidR="002277A2" w:rsidRPr="005C60E1">
        <w:rPr>
          <w:color w:val="002060"/>
        </w:rPr>
        <w:t xml:space="preserve">. Chế độ </w:t>
      </w:r>
      <w:r w:rsidR="008E3110" w:rsidRPr="005C60E1">
        <w:rPr>
          <w:color w:val="002060"/>
        </w:rPr>
        <w:t>phòng nghỉ, chi phí đi lại</w:t>
      </w:r>
      <w:r w:rsidR="002277A2" w:rsidRPr="005C60E1">
        <w:rPr>
          <w:color w:val="002060"/>
        </w:rPr>
        <w:t xml:space="preserve"> </w:t>
      </w:r>
      <w:r w:rsidR="001D2795" w:rsidRPr="005C60E1">
        <w:rPr>
          <w:color w:val="002060"/>
        </w:rPr>
        <w:t>cho huấn luyện viên, vận động viên và nhân viên y tế, lái xe phục vụ các đội thể thao của tỉnh trong thời gian đi thi đấu tại các tỉnh, thành phố trực thuộc trung ương</w:t>
      </w:r>
      <w:bookmarkEnd w:id="149"/>
    </w:p>
    <w:p w14:paraId="4D0459EC" w14:textId="3A159CA8" w:rsidR="002277A2" w:rsidRPr="005C60E1" w:rsidRDefault="002277A2" w:rsidP="002277A2">
      <w:pPr>
        <w:pStyle w:val="Heading5"/>
        <w:rPr>
          <w:color w:val="002060"/>
        </w:rPr>
      </w:pPr>
      <w:bookmarkStart w:id="150" w:name="_Toc213267488"/>
      <w:r w:rsidRPr="005C60E1">
        <w:rPr>
          <w:color w:val="002060"/>
        </w:rPr>
        <w:t xml:space="preserve">1. </w:t>
      </w:r>
      <w:r w:rsidR="001D2795" w:rsidRPr="005C60E1">
        <w:rPr>
          <w:color w:val="002060"/>
        </w:rPr>
        <w:t>M</w:t>
      </w:r>
      <w:r w:rsidRPr="005C60E1">
        <w:rPr>
          <w:color w:val="002060"/>
        </w:rPr>
        <w:t>ức hỗ trợ</w:t>
      </w:r>
      <w:bookmarkEnd w:id="150"/>
    </w:p>
    <w:p w14:paraId="0C7A8C86" w14:textId="77777777" w:rsidR="005C60E1" w:rsidRPr="005C60E1" w:rsidRDefault="005C60E1" w:rsidP="005C60E1">
      <w:pPr>
        <w:pStyle w:val="Noidung"/>
        <w:rPr>
          <w:color w:val="002060"/>
          <w:lang w:val="en-US"/>
        </w:rPr>
      </w:pPr>
      <w:r w:rsidRPr="005C60E1">
        <w:rPr>
          <w:color w:val="002060"/>
          <w:lang w:val="en-US"/>
        </w:rPr>
        <w:t>a) Chế độ phòng nghỉ:</w:t>
      </w:r>
    </w:p>
    <w:p w14:paraId="0C39CFFA" w14:textId="77777777" w:rsidR="005C60E1" w:rsidRPr="005C60E1" w:rsidRDefault="005C60E1" w:rsidP="005C60E1">
      <w:pPr>
        <w:pStyle w:val="Noidung"/>
        <w:rPr>
          <w:color w:val="002060"/>
          <w:lang w:val="en-US"/>
        </w:rPr>
      </w:pPr>
      <w:r w:rsidRPr="005C60E1">
        <w:rPr>
          <w:color w:val="002060"/>
          <w:lang w:val="en-US"/>
        </w:rPr>
        <w:t>- Đi thi đấu tại các thành phố trực thuộc Trung ương: 350.000 đồng/người/ngày.</w:t>
      </w:r>
    </w:p>
    <w:p w14:paraId="5238796B" w14:textId="25682DEE" w:rsidR="00B8623D" w:rsidRPr="005C60E1" w:rsidRDefault="005C60E1" w:rsidP="005C60E1">
      <w:pPr>
        <w:pStyle w:val="Noidung"/>
        <w:rPr>
          <w:color w:val="002060"/>
        </w:rPr>
      </w:pPr>
      <w:r w:rsidRPr="005C60E1">
        <w:rPr>
          <w:color w:val="002060"/>
          <w:lang w:val="en-US"/>
        </w:rPr>
        <w:t>- Đi thi đấu tại các tỉnh: 300.000 đồng/người/ngày.</w:t>
      </w:r>
    </w:p>
    <w:p w14:paraId="01C8AD5F" w14:textId="3AE73066" w:rsidR="002277A2" w:rsidRPr="005C60E1" w:rsidRDefault="002277A2" w:rsidP="002277A2">
      <w:pPr>
        <w:pStyle w:val="Noidung"/>
        <w:rPr>
          <w:color w:val="002060"/>
        </w:rPr>
      </w:pPr>
      <w:r w:rsidRPr="005C60E1">
        <w:rPr>
          <w:color w:val="002060"/>
        </w:rPr>
        <w:t>b) Chi phí đi lại:</w:t>
      </w:r>
    </w:p>
    <w:p w14:paraId="0F955EE6" w14:textId="77777777" w:rsidR="00D41E83" w:rsidRPr="005C60E1" w:rsidRDefault="002277A2" w:rsidP="002277A2">
      <w:pPr>
        <w:pStyle w:val="Noidung"/>
        <w:rPr>
          <w:color w:val="002060"/>
        </w:rPr>
      </w:pPr>
      <w:r w:rsidRPr="005C60E1">
        <w:rPr>
          <w:color w:val="002060"/>
        </w:rPr>
        <w:t>Thực hiện theo Thông tư số 40/2017/TT-BTC ngày 28/4/2017 của Bộ trưởng Bộ Tài chính quy định chế độ công tác phí, chế độ chi hội nghị (được sửa đổi, bổ sung một số điều tại Thông tư số 12/2025/TT-BTC ngày 19/3/2025)</w:t>
      </w:r>
      <w:r w:rsidR="00D41E83" w:rsidRPr="005C60E1">
        <w:rPr>
          <w:color w:val="002060"/>
        </w:rPr>
        <w:t>.</w:t>
      </w:r>
    </w:p>
    <w:p w14:paraId="1411EB59" w14:textId="706650E1" w:rsidR="002277A2" w:rsidRPr="005C60E1" w:rsidRDefault="00D41E83" w:rsidP="002277A2">
      <w:pPr>
        <w:pStyle w:val="Heading5"/>
        <w:rPr>
          <w:color w:val="002060"/>
        </w:rPr>
      </w:pPr>
      <w:bookmarkStart w:id="151" w:name="_Toc213267489"/>
      <w:r w:rsidRPr="005C60E1">
        <w:rPr>
          <w:color w:val="002060"/>
        </w:rPr>
        <w:t>2</w:t>
      </w:r>
      <w:r w:rsidR="002277A2" w:rsidRPr="005C60E1">
        <w:rPr>
          <w:color w:val="002060"/>
        </w:rPr>
        <w:t>. Phương thức hỗ trợ</w:t>
      </w:r>
      <w:bookmarkEnd w:id="151"/>
    </w:p>
    <w:p w14:paraId="66D36F86" w14:textId="77872123" w:rsidR="00D41E83" w:rsidRPr="005C60E1" w:rsidRDefault="00D41E83" w:rsidP="002277A2">
      <w:pPr>
        <w:pStyle w:val="Noidung"/>
        <w:rPr>
          <w:color w:val="002060"/>
        </w:rPr>
      </w:pPr>
      <w:r w:rsidRPr="005C60E1">
        <w:rPr>
          <w:color w:val="002060"/>
          <w:szCs w:val="28"/>
          <w:lang w:val="vi"/>
        </w:rPr>
        <w:t>Hỗ trợ</w:t>
      </w:r>
      <w:r w:rsidRPr="005C60E1">
        <w:rPr>
          <w:color w:val="002060"/>
          <w:szCs w:val="28"/>
        </w:rPr>
        <w:t xml:space="preserve"> theo từng giải đấu,</w:t>
      </w:r>
      <w:r w:rsidR="002277A2" w:rsidRPr="005C60E1">
        <w:rPr>
          <w:color w:val="002060"/>
        </w:rPr>
        <w:t xml:space="preserve"> trực tiếp cho Trung tâm Huấn luyện và Thi đấu thể dục thể thao tỉnh</w:t>
      </w:r>
      <w:r w:rsidRPr="005C60E1">
        <w:rPr>
          <w:color w:val="002060"/>
        </w:rPr>
        <w:t>.</w:t>
      </w:r>
    </w:p>
    <w:p w14:paraId="21BB1424" w14:textId="612FBB7B" w:rsidR="006C3FC7" w:rsidRPr="005C60E1" w:rsidRDefault="00D41E83" w:rsidP="002277A2">
      <w:pPr>
        <w:pStyle w:val="Heading5"/>
        <w:rPr>
          <w:color w:val="002060"/>
        </w:rPr>
      </w:pPr>
      <w:bookmarkStart w:id="152" w:name="_Toc213267490"/>
      <w:r w:rsidRPr="005C60E1">
        <w:rPr>
          <w:color w:val="002060"/>
        </w:rPr>
        <w:t>3</w:t>
      </w:r>
      <w:r w:rsidR="002277A2" w:rsidRPr="005C60E1">
        <w:rPr>
          <w:color w:val="002060"/>
        </w:rPr>
        <w:t xml:space="preserve">. </w:t>
      </w:r>
      <w:r w:rsidR="006C3FC7" w:rsidRPr="005C60E1">
        <w:rPr>
          <w:color w:val="002060"/>
        </w:rPr>
        <w:t>Hồ sơ đề nghị hưởng chính sách</w:t>
      </w:r>
      <w:bookmarkEnd w:id="152"/>
    </w:p>
    <w:p w14:paraId="450950D9" w14:textId="77777777" w:rsidR="00B8623D" w:rsidRPr="005C60E1" w:rsidRDefault="00EA4A39" w:rsidP="00EA4A39">
      <w:pPr>
        <w:pStyle w:val="Noidung"/>
        <w:rPr>
          <w:color w:val="002060"/>
        </w:rPr>
      </w:pPr>
      <w:r w:rsidRPr="005C60E1">
        <w:rPr>
          <w:color w:val="002060"/>
        </w:rPr>
        <w:t>a) Văn bản đề nghị hỗ trợ kinh phí thực hiện chính sách</w:t>
      </w:r>
      <w:r w:rsidR="00B8623D" w:rsidRPr="005C60E1">
        <w:rPr>
          <w:color w:val="002060"/>
        </w:rPr>
        <w:t>.</w:t>
      </w:r>
    </w:p>
    <w:p w14:paraId="7D205531" w14:textId="77777777" w:rsidR="00B8623D" w:rsidRPr="005C60E1" w:rsidRDefault="00EA4A39" w:rsidP="00C77AB6">
      <w:pPr>
        <w:pStyle w:val="Noidung"/>
        <w:rPr>
          <w:color w:val="002060"/>
        </w:rPr>
      </w:pPr>
      <w:r w:rsidRPr="005C60E1">
        <w:rPr>
          <w:color w:val="002060"/>
        </w:rPr>
        <w:t>b) Dự toán kinh phí thực hiện chính sách</w:t>
      </w:r>
      <w:r w:rsidR="00B8623D" w:rsidRPr="005C60E1">
        <w:rPr>
          <w:color w:val="002060"/>
        </w:rPr>
        <w:t>.</w:t>
      </w:r>
    </w:p>
    <w:p w14:paraId="001D3C3F" w14:textId="77777777" w:rsidR="00B8623D" w:rsidRPr="005C60E1" w:rsidRDefault="00EA4A39" w:rsidP="00C77AB6">
      <w:pPr>
        <w:pStyle w:val="Noidung"/>
        <w:rPr>
          <w:color w:val="002060"/>
        </w:rPr>
      </w:pPr>
      <w:r w:rsidRPr="005C60E1">
        <w:rPr>
          <w:color w:val="002060"/>
        </w:rPr>
        <w:t>c) Bản sao Điều lệ giải</w:t>
      </w:r>
      <w:r w:rsidR="00B8623D" w:rsidRPr="005C60E1">
        <w:rPr>
          <w:color w:val="002060"/>
        </w:rPr>
        <w:t>.</w:t>
      </w:r>
    </w:p>
    <w:p w14:paraId="4BA7F5E1" w14:textId="5C7142D1" w:rsidR="00D41E83" w:rsidRPr="005C60E1" w:rsidRDefault="00EA4A39" w:rsidP="00C77AB6">
      <w:pPr>
        <w:pStyle w:val="Noidung"/>
        <w:rPr>
          <w:color w:val="002060"/>
        </w:rPr>
      </w:pPr>
      <w:r w:rsidRPr="005C60E1">
        <w:rPr>
          <w:color w:val="002060"/>
        </w:rPr>
        <w:t>d) Quyết định cử đoàn thể thao tham dự giải</w:t>
      </w:r>
      <w:r w:rsidR="00D41E83" w:rsidRPr="005C60E1">
        <w:rPr>
          <w:color w:val="002060"/>
        </w:rPr>
        <w:t>.</w:t>
      </w:r>
    </w:p>
    <w:p w14:paraId="09721B31" w14:textId="2A8043CF" w:rsidR="00984E1E" w:rsidRPr="005C60E1" w:rsidRDefault="00D41E83" w:rsidP="002277A2">
      <w:pPr>
        <w:pStyle w:val="Heading5"/>
        <w:rPr>
          <w:color w:val="002060"/>
        </w:rPr>
      </w:pPr>
      <w:bookmarkStart w:id="153" w:name="_Toc213267491"/>
      <w:r w:rsidRPr="005C60E1">
        <w:rPr>
          <w:color w:val="002060"/>
        </w:rPr>
        <w:lastRenderedPageBreak/>
        <w:t>4. Quy trình thực hiện</w:t>
      </w:r>
      <w:bookmarkEnd w:id="153"/>
    </w:p>
    <w:p w14:paraId="2D58FEF7" w14:textId="77777777" w:rsidR="00B8623D" w:rsidRPr="005C60E1" w:rsidRDefault="002159C3" w:rsidP="002159C3">
      <w:pPr>
        <w:pStyle w:val="Noidung"/>
        <w:rPr>
          <w:color w:val="002060"/>
        </w:rPr>
      </w:pPr>
      <w:r w:rsidRPr="005C60E1">
        <w:rPr>
          <w:color w:val="002060"/>
        </w:rPr>
        <w:t xml:space="preserve">a) Trung tâm Huấn luyện và Thi đấu thể dục, thể thao tỉnh gửi 01 (một) bộ hồ sơ theo quy định tại khoản </w:t>
      </w:r>
      <w:r w:rsidR="00D41E83" w:rsidRPr="005C60E1">
        <w:rPr>
          <w:color w:val="002060"/>
        </w:rPr>
        <w:t>3</w:t>
      </w:r>
      <w:r w:rsidRPr="005C60E1">
        <w:rPr>
          <w:color w:val="002060"/>
        </w:rPr>
        <w:t xml:space="preserve"> Điều này về Sở Văn hóa, Thể thao và Du lịch</w:t>
      </w:r>
      <w:r w:rsidR="00B8623D" w:rsidRPr="005C60E1">
        <w:rPr>
          <w:color w:val="002060"/>
        </w:rPr>
        <w:t>.</w:t>
      </w:r>
    </w:p>
    <w:p w14:paraId="33792974" w14:textId="410CB3A0" w:rsidR="00B8623D" w:rsidRPr="005C60E1" w:rsidRDefault="002159C3" w:rsidP="002159C3">
      <w:pPr>
        <w:pStyle w:val="Noidung"/>
        <w:rPr>
          <w:color w:val="002060"/>
        </w:rPr>
      </w:pPr>
      <w:r w:rsidRPr="005C60E1">
        <w:rPr>
          <w:color w:val="002060"/>
        </w:rPr>
        <w:t xml:space="preserve">b) </w:t>
      </w:r>
      <w:r w:rsidR="00BC016C" w:rsidRPr="005C60E1">
        <w:rPr>
          <w:color w:val="002060"/>
        </w:rPr>
        <w:t>Trong thời hạn 05 (năm) ngày</w:t>
      </w:r>
      <w:r w:rsidRPr="005C60E1">
        <w:rPr>
          <w:color w:val="002060"/>
        </w:rPr>
        <w:t xml:space="preserve"> làm việc kể từ khi nhận được hồ sơ đề nghị của Trung tâm Huấn luyện và Thi đấu thể dục, thể thao tỉnh, </w:t>
      </w:r>
      <w:r w:rsidR="00EA4A39" w:rsidRPr="005C60E1">
        <w:rPr>
          <w:color w:val="002060"/>
        </w:rPr>
        <w:t>Sở Văn hóa, Thể thao và Du lịch soát xét hồ sơ, thẩm định điều kiện, tổng hợp kinh phí thực hiện chính sách gửi Sở Tài chính</w:t>
      </w:r>
      <w:r w:rsidR="00B8623D" w:rsidRPr="005C60E1">
        <w:rPr>
          <w:color w:val="002060"/>
        </w:rPr>
        <w:t>.</w:t>
      </w:r>
    </w:p>
    <w:p w14:paraId="2D4B1C66" w14:textId="6A492AE6" w:rsidR="00B8623D" w:rsidRPr="005C60E1" w:rsidRDefault="002159C3" w:rsidP="002159C3">
      <w:pPr>
        <w:pStyle w:val="Noidung"/>
        <w:rPr>
          <w:color w:val="002060"/>
        </w:rPr>
      </w:pPr>
      <w:r w:rsidRPr="005C60E1">
        <w:rPr>
          <w:color w:val="002060"/>
        </w:rPr>
        <w:t xml:space="preserve">c) Sau khi nhận được đầy đủ các tài liệu, hồ sơ liên quan của Sở Văn hóa, Thể thao và Du lịch, trong thời hạn 07 (bảy) ngày làm việc, </w:t>
      </w:r>
      <w:r w:rsidR="00DB2625" w:rsidRPr="005C60E1">
        <w:rPr>
          <w:color w:val="002060"/>
        </w:rPr>
        <w:t>Sở Tài chính thẩm định và trình Ủy ban nhân dân tỉnh</w:t>
      </w:r>
      <w:r w:rsidRPr="005C60E1">
        <w:rPr>
          <w:color w:val="002060"/>
        </w:rPr>
        <w:t xml:space="preserve"> xem xét, quyết định</w:t>
      </w:r>
      <w:r w:rsidR="00B8623D" w:rsidRPr="005C60E1">
        <w:rPr>
          <w:color w:val="002060"/>
        </w:rPr>
        <w:t>;</w:t>
      </w:r>
    </w:p>
    <w:p w14:paraId="1756A0FC" w14:textId="2F1BB566" w:rsidR="00B8623D" w:rsidRPr="005C60E1" w:rsidRDefault="00B8623D" w:rsidP="002159C3">
      <w:pPr>
        <w:pStyle w:val="Noidung"/>
        <w:rPr>
          <w:color w:val="002060"/>
        </w:rPr>
      </w:pPr>
      <w:r w:rsidRPr="005C60E1">
        <w:rPr>
          <w:color w:val="002060"/>
        </w:rPr>
        <w:t>Trường</w:t>
      </w:r>
      <w:r w:rsidR="002159C3" w:rsidRPr="005C60E1">
        <w:rPr>
          <w:color w:val="002060"/>
        </w:rPr>
        <w:t xml:space="preserve"> hợp hồ sơ không hợp lệ hoặc không đủ điều kiện hỗ trợ, trong vòng 05 (năm) ngày làm việc, </w:t>
      </w:r>
      <w:r w:rsidR="000F7B92">
        <w:rPr>
          <w:color w:val="002060"/>
        </w:rPr>
        <w:t>Sở Tài chính có văn bản gửi Sở Văn hóa, Thể thao và Du lịch nêu rõ lí do và trong vòng 05 (năm) ngày làm việc Sở Văn hóa, Thể thao và</w:t>
      </w:r>
      <w:r w:rsidRPr="005C60E1">
        <w:rPr>
          <w:color w:val="002060"/>
        </w:rPr>
        <w:t>.</w:t>
      </w:r>
    </w:p>
    <w:p w14:paraId="5FDBC49F" w14:textId="233D09CE" w:rsidR="00D41E83" w:rsidRPr="005C60E1" w:rsidRDefault="002159C3" w:rsidP="002159C3">
      <w:pPr>
        <w:pStyle w:val="Noidung"/>
        <w:rPr>
          <w:color w:val="002060"/>
        </w:rPr>
      </w:pPr>
      <w:r w:rsidRPr="005C60E1">
        <w:rPr>
          <w:color w:val="002060"/>
        </w:rPr>
        <w:t xml:space="preserve">d) </w:t>
      </w:r>
      <w:r w:rsidR="00FC34B7" w:rsidRPr="005C60E1">
        <w:rPr>
          <w:color w:val="002060"/>
        </w:rPr>
        <w:t>Sau khi có quyết định của Ủy ban nhân dân tỉnh, trong thời gian 05 (năm)</w:t>
      </w:r>
      <w:r w:rsidRPr="005C60E1">
        <w:rPr>
          <w:color w:val="002060"/>
        </w:rPr>
        <w:t xml:space="preserve"> ngày làm việc, Sở Tài chính </w:t>
      </w:r>
      <w:r w:rsidR="00DB2625" w:rsidRPr="005C60E1">
        <w:rPr>
          <w:color w:val="002060"/>
        </w:rPr>
        <w:t xml:space="preserve">thực hiện </w:t>
      </w:r>
      <w:r w:rsidR="00595534" w:rsidRPr="005C60E1">
        <w:rPr>
          <w:color w:val="002060"/>
        </w:rPr>
        <w:t>quy trình cấp kinh phí</w:t>
      </w:r>
      <w:r w:rsidRPr="005C60E1">
        <w:rPr>
          <w:color w:val="002060"/>
        </w:rPr>
        <w:t xml:space="preserve"> hỗ trợ theo quy định</w:t>
      </w:r>
      <w:r w:rsidR="00D41E83" w:rsidRPr="005C60E1">
        <w:rPr>
          <w:color w:val="002060"/>
        </w:rPr>
        <w:t>.</w:t>
      </w:r>
    </w:p>
    <w:p w14:paraId="5517B385" w14:textId="107B768B" w:rsidR="00984E1E" w:rsidRPr="005C60E1" w:rsidRDefault="00FE7A73" w:rsidP="002277A2">
      <w:pPr>
        <w:pStyle w:val="Heading4"/>
        <w:rPr>
          <w:bCs/>
          <w:color w:val="002060"/>
          <w:lang w:val="vi-VN"/>
        </w:rPr>
      </w:pPr>
      <w:bookmarkStart w:id="154" w:name="_Toc213267492"/>
      <w:r w:rsidRPr="005C60E1">
        <w:rPr>
          <w:color w:val="002060"/>
          <w:lang w:val="vi-VN"/>
        </w:rPr>
        <w:t xml:space="preserve">Điều </w:t>
      </w:r>
      <w:r w:rsidR="0041424E">
        <w:rPr>
          <w:color w:val="002060"/>
          <w:lang w:val="en-US"/>
        </w:rPr>
        <w:t>28</w:t>
      </w:r>
      <w:r w:rsidR="002277A2" w:rsidRPr="005C60E1">
        <w:rPr>
          <w:bCs/>
          <w:color w:val="002060"/>
        </w:rPr>
        <w:t>. Chế độ hỗ trợ kinh phí mua trang thiết bị, dụng cụ tập luyện và thi đấu</w:t>
      </w:r>
      <w:bookmarkEnd w:id="154"/>
    </w:p>
    <w:p w14:paraId="6D33CA27" w14:textId="77777777" w:rsidR="002277A2" w:rsidRPr="005C60E1" w:rsidRDefault="002277A2" w:rsidP="002277A2">
      <w:pPr>
        <w:pStyle w:val="Heading5"/>
        <w:rPr>
          <w:color w:val="002060"/>
        </w:rPr>
      </w:pPr>
      <w:bookmarkStart w:id="155" w:name="_Toc213267493"/>
      <w:r w:rsidRPr="005C60E1">
        <w:rPr>
          <w:color w:val="002060"/>
        </w:rPr>
        <w:t>1. Đối tượng, mức hỗ trợ</w:t>
      </w:r>
      <w:bookmarkEnd w:id="155"/>
    </w:p>
    <w:p w14:paraId="20C2E13C" w14:textId="77777777" w:rsidR="005C60E1" w:rsidRPr="005C60E1" w:rsidRDefault="005C60E1" w:rsidP="005C60E1">
      <w:pPr>
        <w:pStyle w:val="Noidung"/>
        <w:rPr>
          <w:color w:val="002060"/>
        </w:rPr>
      </w:pPr>
      <w:r w:rsidRPr="005C60E1">
        <w:rPr>
          <w:color w:val="002060"/>
        </w:rPr>
        <w:t>a) Huấn luyện viên các đội thể thao của tỉnh được hỗ trợ kinh phí mua trang thiết bị, dụng cụ tập luyện và thi đấu hàng năm; mức hỗ trợ là 7.000.000 đồng/người/năm.</w:t>
      </w:r>
    </w:p>
    <w:p w14:paraId="6F4784D3" w14:textId="77777777" w:rsidR="005C60E1" w:rsidRPr="005C60E1" w:rsidRDefault="005C60E1" w:rsidP="005C60E1">
      <w:pPr>
        <w:pStyle w:val="Noidung"/>
        <w:rPr>
          <w:color w:val="002060"/>
        </w:rPr>
      </w:pPr>
      <w:r w:rsidRPr="005C60E1">
        <w:rPr>
          <w:color w:val="002060"/>
        </w:rPr>
        <w:t>b) Vận động viên các đội thể thao của tỉnh được hỗ trợ kinh phí mua trang thiết bị, dụng cụ tập luyện và thi đấu hàng năm; mức hỗ trợ là 10.000.000 đồng/người/năm.</w:t>
      </w:r>
    </w:p>
    <w:p w14:paraId="44BE1B5D" w14:textId="5C1A447E" w:rsidR="008E3110" w:rsidRPr="005C60E1" w:rsidRDefault="005C60E1" w:rsidP="002277A2">
      <w:pPr>
        <w:pStyle w:val="Noidung"/>
        <w:rPr>
          <w:color w:val="002060"/>
          <w:lang w:val="en-US"/>
        </w:rPr>
      </w:pPr>
      <w:r w:rsidRPr="005C60E1">
        <w:rPr>
          <w:color w:val="002060"/>
        </w:rPr>
        <w:t>c) Hỗ trợ 1.000.000.000 đồng/năm cho Trung tâm Huấn luyện và Thi đấu</w:t>
      </w:r>
      <w:r w:rsidRPr="005C60E1">
        <w:rPr>
          <w:color w:val="002060"/>
          <w:lang w:val="en-US"/>
        </w:rPr>
        <w:t xml:space="preserve"> </w:t>
      </w:r>
      <w:r w:rsidRPr="005C60E1">
        <w:rPr>
          <w:color w:val="002060"/>
        </w:rPr>
        <w:t>thể dục thể thao tỉnh để mua trang thiết bị, dụng cụ tập luyện chung cho các bộ môn: karate, pencak silat, điền kinh, đua thuyền, bắn súng, muay, kick boxing, bóng đá, bóng chuyền…</w:t>
      </w:r>
    </w:p>
    <w:p w14:paraId="340386A3" w14:textId="1A7A705A" w:rsidR="002277A2" w:rsidRPr="005C60E1" w:rsidRDefault="00D41E83" w:rsidP="002277A2">
      <w:pPr>
        <w:pStyle w:val="Heading5"/>
        <w:rPr>
          <w:color w:val="002060"/>
        </w:rPr>
      </w:pPr>
      <w:bookmarkStart w:id="156" w:name="_Toc213267494"/>
      <w:r w:rsidRPr="005C60E1">
        <w:rPr>
          <w:color w:val="002060"/>
        </w:rPr>
        <w:t>2</w:t>
      </w:r>
      <w:r w:rsidR="002277A2" w:rsidRPr="005C60E1">
        <w:rPr>
          <w:color w:val="002060"/>
        </w:rPr>
        <w:t>. Phương thức hỗ trợ</w:t>
      </w:r>
      <w:bookmarkEnd w:id="156"/>
    </w:p>
    <w:p w14:paraId="69412964" w14:textId="60028C36" w:rsidR="00D41E83" w:rsidRPr="005C60E1" w:rsidRDefault="003B18D0" w:rsidP="002277A2">
      <w:pPr>
        <w:pStyle w:val="Noidung"/>
        <w:rPr>
          <w:color w:val="002060"/>
        </w:rPr>
      </w:pPr>
      <w:r w:rsidRPr="005C60E1">
        <w:rPr>
          <w:color w:val="002060"/>
          <w:szCs w:val="28"/>
          <w:lang w:val="vi"/>
        </w:rPr>
        <w:t>Hỗ trợ thông qua</w:t>
      </w:r>
      <w:r w:rsidR="002277A2" w:rsidRPr="005C60E1">
        <w:rPr>
          <w:color w:val="002060"/>
        </w:rPr>
        <w:t xml:space="preserve"> Trung tâm Huấn luyện và Thi đấu thể dục thể thao tỉnh</w:t>
      </w:r>
      <w:r w:rsidR="00D41E83" w:rsidRPr="005C60E1">
        <w:rPr>
          <w:color w:val="002060"/>
        </w:rPr>
        <w:t>.</w:t>
      </w:r>
    </w:p>
    <w:p w14:paraId="275894D6" w14:textId="03DDC536" w:rsidR="006C3FC7" w:rsidRPr="005C60E1" w:rsidRDefault="00D41E83" w:rsidP="002277A2">
      <w:pPr>
        <w:pStyle w:val="Heading5"/>
        <w:rPr>
          <w:color w:val="002060"/>
        </w:rPr>
      </w:pPr>
      <w:bookmarkStart w:id="157" w:name="_Toc213267495"/>
      <w:r w:rsidRPr="005C60E1">
        <w:rPr>
          <w:color w:val="002060"/>
        </w:rPr>
        <w:t>3</w:t>
      </w:r>
      <w:r w:rsidR="002277A2" w:rsidRPr="005C60E1">
        <w:rPr>
          <w:color w:val="002060"/>
        </w:rPr>
        <w:t xml:space="preserve">. </w:t>
      </w:r>
      <w:r w:rsidR="006C3FC7" w:rsidRPr="005C60E1">
        <w:rPr>
          <w:color w:val="002060"/>
        </w:rPr>
        <w:t>Hồ sơ đề nghị hưởng chính sách</w:t>
      </w:r>
      <w:bookmarkEnd w:id="157"/>
    </w:p>
    <w:p w14:paraId="1B20DB39" w14:textId="6F655E7E" w:rsidR="002159C3" w:rsidRPr="005C60E1" w:rsidRDefault="002159C3" w:rsidP="002159C3">
      <w:pPr>
        <w:pStyle w:val="Noidung"/>
        <w:rPr>
          <w:color w:val="002060"/>
        </w:rPr>
      </w:pPr>
      <w:r w:rsidRPr="005C60E1">
        <w:rPr>
          <w:color w:val="002060"/>
        </w:rPr>
        <w:t>a) Đối với nội dung hỗ trợ quy định tại điểm a, điểm b khoản 1 Điều này:</w:t>
      </w:r>
    </w:p>
    <w:p w14:paraId="10247092" w14:textId="77777777" w:rsidR="00B8623D" w:rsidRPr="005C60E1" w:rsidRDefault="00EA4A39" w:rsidP="00C77AB6">
      <w:pPr>
        <w:pStyle w:val="Noidung"/>
        <w:rPr>
          <w:color w:val="002060"/>
        </w:rPr>
      </w:pPr>
      <w:r w:rsidRPr="005C60E1">
        <w:rPr>
          <w:color w:val="002060"/>
        </w:rPr>
        <w:t>- Văn bản đề nghị hỗ trợ kinh phí thực hiện chính sách</w:t>
      </w:r>
      <w:r w:rsidR="00B8623D" w:rsidRPr="005C60E1">
        <w:rPr>
          <w:color w:val="002060"/>
        </w:rPr>
        <w:t>.</w:t>
      </w:r>
    </w:p>
    <w:p w14:paraId="3D2D9F87" w14:textId="77777777" w:rsidR="00B8623D" w:rsidRPr="005C60E1" w:rsidRDefault="00EA4A39" w:rsidP="00C77AB6">
      <w:pPr>
        <w:pStyle w:val="Noidung"/>
        <w:rPr>
          <w:color w:val="002060"/>
        </w:rPr>
      </w:pPr>
      <w:r w:rsidRPr="005C60E1">
        <w:rPr>
          <w:color w:val="002060"/>
        </w:rPr>
        <w:t>- Dự toán kinh phí thực hiện chính sách</w:t>
      </w:r>
      <w:r w:rsidR="00B8623D" w:rsidRPr="005C60E1">
        <w:rPr>
          <w:color w:val="002060"/>
        </w:rPr>
        <w:t>.</w:t>
      </w:r>
    </w:p>
    <w:p w14:paraId="38FAD848" w14:textId="77777777" w:rsidR="00B8623D" w:rsidRPr="005C60E1" w:rsidRDefault="00EA4A39" w:rsidP="00C77AB6">
      <w:pPr>
        <w:pStyle w:val="Noidung"/>
        <w:rPr>
          <w:color w:val="002060"/>
        </w:rPr>
      </w:pPr>
      <w:r w:rsidRPr="005C60E1">
        <w:rPr>
          <w:color w:val="002060"/>
        </w:rPr>
        <w:t>- Danh sách huấn luyện viên, vận động viên thụ hưởng chính sách</w:t>
      </w:r>
      <w:r w:rsidR="00B8623D" w:rsidRPr="005C60E1">
        <w:rPr>
          <w:color w:val="002060"/>
        </w:rPr>
        <w:t>.</w:t>
      </w:r>
    </w:p>
    <w:p w14:paraId="6E1AB261" w14:textId="0A480DB0" w:rsidR="002159C3" w:rsidRPr="005C60E1" w:rsidRDefault="002159C3" w:rsidP="002159C3">
      <w:pPr>
        <w:pStyle w:val="Noidung"/>
        <w:rPr>
          <w:color w:val="002060"/>
        </w:rPr>
      </w:pPr>
      <w:r w:rsidRPr="005C60E1">
        <w:rPr>
          <w:color w:val="002060"/>
        </w:rPr>
        <w:t>b) Đối với nội dung hỗ trợ quy định tại điểm c khoản 1 Điều này:</w:t>
      </w:r>
    </w:p>
    <w:p w14:paraId="70B228D9" w14:textId="77777777" w:rsidR="00B8623D" w:rsidRPr="005C60E1" w:rsidRDefault="00EA4A39" w:rsidP="002159C3">
      <w:pPr>
        <w:pStyle w:val="Noidung"/>
        <w:rPr>
          <w:color w:val="002060"/>
        </w:rPr>
      </w:pPr>
      <w:r w:rsidRPr="005C60E1">
        <w:rPr>
          <w:color w:val="002060"/>
        </w:rPr>
        <w:t>- Văn bản đề nghị hỗ trợ kinh phí thực hiện chính sách</w:t>
      </w:r>
      <w:r w:rsidR="00B8623D" w:rsidRPr="005C60E1">
        <w:rPr>
          <w:color w:val="002060"/>
        </w:rPr>
        <w:t>.</w:t>
      </w:r>
    </w:p>
    <w:p w14:paraId="18B338F4" w14:textId="77777777" w:rsidR="00B8623D" w:rsidRPr="005C60E1" w:rsidRDefault="00EA4A39" w:rsidP="002159C3">
      <w:pPr>
        <w:pStyle w:val="Noidung"/>
        <w:rPr>
          <w:color w:val="002060"/>
        </w:rPr>
      </w:pPr>
      <w:r w:rsidRPr="005C60E1">
        <w:rPr>
          <w:color w:val="002060"/>
        </w:rPr>
        <w:t xml:space="preserve">- </w:t>
      </w:r>
      <w:r w:rsidR="002159C3" w:rsidRPr="005C60E1">
        <w:rPr>
          <w:color w:val="002060"/>
        </w:rPr>
        <w:t>Dự toán kinh phí thực hiện chính sách</w:t>
      </w:r>
      <w:r w:rsidR="00B8623D" w:rsidRPr="005C60E1">
        <w:rPr>
          <w:color w:val="002060"/>
        </w:rPr>
        <w:t>.</w:t>
      </w:r>
    </w:p>
    <w:p w14:paraId="0C21C9EB" w14:textId="7DD61366" w:rsidR="00D41E83" w:rsidRPr="005C60E1" w:rsidRDefault="00EA4A39" w:rsidP="002159C3">
      <w:pPr>
        <w:pStyle w:val="Noidung"/>
        <w:rPr>
          <w:color w:val="002060"/>
        </w:rPr>
      </w:pPr>
      <w:r w:rsidRPr="005C60E1">
        <w:rPr>
          <w:color w:val="002060"/>
        </w:rPr>
        <w:t xml:space="preserve">- </w:t>
      </w:r>
      <w:r w:rsidR="002159C3" w:rsidRPr="005C60E1">
        <w:rPr>
          <w:color w:val="002060"/>
        </w:rPr>
        <w:t>Văn bản đồng ý chủ trương của Ủy ban nhân dân tỉnh</w:t>
      </w:r>
      <w:r w:rsidR="00D41E83" w:rsidRPr="005C60E1">
        <w:rPr>
          <w:color w:val="002060"/>
        </w:rPr>
        <w:t>.</w:t>
      </w:r>
    </w:p>
    <w:p w14:paraId="382BA70F" w14:textId="074BE31D" w:rsidR="00984E1E" w:rsidRPr="005C60E1" w:rsidRDefault="00D41E83" w:rsidP="002277A2">
      <w:pPr>
        <w:pStyle w:val="Heading5"/>
        <w:rPr>
          <w:color w:val="002060"/>
        </w:rPr>
      </w:pPr>
      <w:bookmarkStart w:id="158" w:name="_Toc213267496"/>
      <w:r w:rsidRPr="005C60E1">
        <w:rPr>
          <w:color w:val="002060"/>
        </w:rPr>
        <w:t>4</w:t>
      </w:r>
      <w:r w:rsidR="002277A2" w:rsidRPr="005C60E1">
        <w:rPr>
          <w:color w:val="002060"/>
        </w:rPr>
        <w:t>. Quy trình thực hiện</w:t>
      </w:r>
      <w:bookmarkEnd w:id="158"/>
    </w:p>
    <w:p w14:paraId="484F05E2" w14:textId="77777777" w:rsidR="00B8623D" w:rsidRPr="005C60E1" w:rsidRDefault="002159C3" w:rsidP="002159C3">
      <w:pPr>
        <w:pStyle w:val="Noidung"/>
        <w:rPr>
          <w:color w:val="002060"/>
        </w:rPr>
      </w:pPr>
      <w:r w:rsidRPr="005C60E1">
        <w:rPr>
          <w:color w:val="002060"/>
        </w:rPr>
        <w:lastRenderedPageBreak/>
        <w:t xml:space="preserve">a) Trung tâm Huấn luyện và Thi đấu thể dục, thể thao tỉnh gửi 01 (một) bộ hồ sơ theo quy định tại khoản </w:t>
      </w:r>
      <w:r w:rsidR="00EA4A39" w:rsidRPr="005C60E1">
        <w:rPr>
          <w:color w:val="002060"/>
        </w:rPr>
        <w:t>3</w:t>
      </w:r>
      <w:r w:rsidRPr="005C60E1">
        <w:rPr>
          <w:color w:val="002060"/>
        </w:rPr>
        <w:t xml:space="preserve"> Điều này về Sở Văn hóa, Thể thao và Du lịch</w:t>
      </w:r>
      <w:r w:rsidR="00B8623D" w:rsidRPr="005C60E1">
        <w:rPr>
          <w:color w:val="002060"/>
        </w:rPr>
        <w:t>.</w:t>
      </w:r>
    </w:p>
    <w:p w14:paraId="40772996" w14:textId="6E3510B6" w:rsidR="00B8623D" w:rsidRPr="005C60E1" w:rsidRDefault="002159C3" w:rsidP="002159C3">
      <w:pPr>
        <w:pStyle w:val="Noidung"/>
        <w:rPr>
          <w:color w:val="002060"/>
        </w:rPr>
      </w:pPr>
      <w:r w:rsidRPr="005C60E1">
        <w:rPr>
          <w:color w:val="002060"/>
        </w:rPr>
        <w:t xml:space="preserve">b) </w:t>
      </w:r>
      <w:r w:rsidR="00BC016C" w:rsidRPr="005C60E1">
        <w:rPr>
          <w:color w:val="002060"/>
        </w:rPr>
        <w:t>Trong thời hạn 05 (năm) ngày</w:t>
      </w:r>
      <w:r w:rsidRPr="005C60E1">
        <w:rPr>
          <w:color w:val="002060"/>
        </w:rPr>
        <w:t xml:space="preserve"> làm việc kể từ khi nhận được hồ sơ đề nghị của Trung tâm Huấn luyện và Thi đấu thể dục, thể thao tỉnh, </w:t>
      </w:r>
      <w:r w:rsidR="00EA4A39" w:rsidRPr="005C60E1">
        <w:rPr>
          <w:color w:val="002060"/>
        </w:rPr>
        <w:t>Sở Văn hóa, Thể thao và Du lịch soát xét hồ sơ, thẩm định điều kiện, tổng hợp kinh phí thực hiện chính sách gửi Sở Tài chính</w:t>
      </w:r>
      <w:r w:rsidR="00B8623D" w:rsidRPr="005C60E1">
        <w:rPr>
          <w:color w:val="002060"/>
        </w:rPr>
        <w:t>.</w:t>
      </w:r>
    </w:p>
    <w:p w14:paraId="619A9A28" w14:textId="501F4BD8" w:rsidR="00B8623D" w:rsidRPr="005C60E1" w:rsidRDefault="002159C3" w:rsidP="002159C3">
      <w:pPr>
        <w:pStyle w:val="Noidung"/>
        <w:rPr>
          <w:color w:val="002060"/>
        </w:rPr>
      </w:pPr>
      <w:r w:rsidRPr="005C60E1">
        <w:rPr>
          <w:color w:val="002060"/>
        </w:rPr>
        <w:t xml:space="preserve">c) Sau khi nhận được đầy đủ các tài liệu, hồ sơ liên quan của Sở Văn hóa, Thể thao và Du lịch, trong thời hạn 07 (bảy) ngày làm việc, </w:t>
      </w:r>
      <w:r w:rsidR="00DB2625" w:rsidRPr="005C60E1">
        <w:rPr>
          <w:color w:val="002060"/>
        </w:rPr>
        <w:t>Sở Tài chính thẩm định và trình Ủy ban nhân dân tỉnh</w:t>
      </w:r>
      <w:r w:rsidRPr="005C60E1">
        <w:rPr>
          <w:color w:val="002060"/>
        </w:rPr>
        <w:t xml:space="preserve"> xem xét, quyết định</w:t>
      </w:r>
      <w:r w:rsidR="00B8623D" w:rsidRPr="005C60E1">
        <w:rPr>
          <w:color w:val="002060"/>
        </w:rPr>
        <w:t>;</w:t>
      </w:r>
    </w:p>
    <w:p w14:paraId="418D9B67" w14:textId="1E0F1747" w:rsidR="00B8623D" w:rsidRPr="005C60E1" w:rsidRDefault="00B8623D" w:rsidP="002159C3">
      <w:pPr>
        <w:pStyle w:val="Noidung"/>
        <w:rPr>
          <w:color w:val="002060"/>
        </w:rPr>
      </w:pPr>
      <w:r w:rsidRPr="005C60E1">
        <w:rPr>
          <w:color w:val="002060"/>
        </w:rPr>
        <w:t>Trường</w:t>
      </w:r>
      <w:r w:rsidR="002159C3" w:rsidRPr="005C60E1">
        <w:rPr>
          <w:color w:val="002060"/>
        </w:rPr>
        <w:t xml:space="preserve"> hợp hồ sơ không hợp lệ hoặc không đủ điều kiện hỗ trợ, trong vòng 05 (năm) ngày làm việc, </w:t>
      </w:r>
      <w:r w:rsidR="000F7B92">
        <w:rPr>
          <w:color w:val="002060"/>
        </w:rPr>
        <w:t>Sở Tài chính có văn bản gửi Sở Văn hóa, Thể thao và Du lịch nêu rõ lí do và trong vòng 05 (năm) ngày làm việc Sở Văn hóa, Thể thao và</w:t>
      </w:r>
      <w:r w:rsidRPr="005C60E1">
        <w:rPr>
          <w:color w:val="002060"/>
        </w:rPr>
        <w:t>.</w:t>
      </w:r>
    </w:p>
    <w:p w14:paraId="04C1C39B" w14:textId="682ECFEC" w:rsidR="00D41E83" w:rsidRPr="005C60E1" w:rsidRDefault="002159C3" w:rsidP="002159C3">
      <w:pPr>
        <w:pStyle w:val="Noidung"/>
        <w:rPr>
          <w:color w:val="002060"/>
        </w:rPr>
      </w:pPr>
      <w:r w:rsidRPr="005C60E1">
        <w:rPr>
          <w:color w:val="002060"/>
        </w:rPr>
        <w:t xml:space="preserve">d) </w:t>
      </w:r>
      <w:r w:rsidR="00FC34B7" w:rsidRPr="005C60E1">
        <w:rPr>
          <w:color w:val="002060"/>
        </w:rPr>
        <w:t>Sau khi có quyết định của Ủy ban nhân dân tỉnh, trong thời gian 05 (năm)</w:t>
      </w:r>
      <w:r w:rsidRPr="005C60E1">
        <w:rPr>
          <w:color w:val="002060"/>
        </w:rPr>
        <w:t xml:space="preserve"> ngày làm việc, Sở Tài chính </w:t>
      </w:r>
      <w:r w:rsidR="00DB2625" w:rsidRPr="005C60E1">
        <w:rPr>
          <w:color w:val="002060"/>
        </w:rPr>
        <w:t xml:space="preserve">thực hiện </w:t>
      </w:r>
      <w:r w:rsidR="00595534" w:rsidRPr="005C60E1">
        <w:rPr>
          <w:color w:val="002060"/>
        </w:rPr>
        <w:t>quy trình cấp kinh phí</w:t>
      </w:r>
      <w:r w:rsidRPr="005C60E1">
        <w:rPr>
          <w:color w:val="002060"/>
        </w:rPr>
        <w:t xml:space="preserve"> hỗ trợ theo quy định</w:t>
      </w:r>
      <w:r w:rsidR="00D41E83" w:rsidRPr="005C60E1">
        <w:rPr>
          <w:color w:val="002060"/>
        </w:rPr>
        <w:t>.</w:t>
      </w:r>
    </w:p>
    <w:p w14:paraId="3C08EC24" w14:textId="723751F6" w:rsidR="00984E1E" w:rsidRPr="005C60E1" w:rsidRDefault="00FE7A73" w:rsidP="002277A2">
      <w:pPr>
        <w:pStyle w:val="Heading4"/>
        <w:rPr>
          <w:color w:val="002060"/>
          <w:lang w:val="vi-VN"/>
        </w:rPr>
      </w:pPr>
      <w:bookmarkStart w:id="159" w:name="_Toc213267497"/>
      <w:r w:rsidRPr="005C60E1">
        <w:rPr>
          <w:color w:val="002060"/>
          <w:lang w:val="vi-VN"/>
        </w:rPr>
        <w:t xml:space="preserve">Điều </w:t>
      </w:r>
      <w:r w:rsidR="0041424E">
        <w:rPr>
          <w:color w:val="002060"/>
          <w:lang w:val="en-US"/>
        </w:rPr>
        <w:t>29</w:t>
      </w:r>
      <w:r w:rsidR="002277A2" w:rsidRPr="005C60E1">
        <w:rPr>
          <w:color w:val="002060"/>
        </w:rPr>
        <w:t xml:space="preserve">. Chế độ hỗ trợ đối với huấn luyện viên, vận động viên được triệu tập </w:t>
      </w:r>
      <w:r w:rsidR="002277A2" w:rsidRPr="005C60E1">
        <w:rPr>
          <w:color w:val="002060"/>
          <w:lang w:val="vi-VN"/>
        </w:rPr>
        <w:t xml:space="preserve">tham gia </w:t>
      </w:r>
      <w:r w:rsidR="002277A2" w:rsidRPr="005C60E1">
        <w:rPr>
          <w:color w:val="002060"/>
        </w:rPr>
        <w:t>tập huấn, thi đấu tại đội tuyển quốc gia, đội tuyển trẻ quốc gia</w:t>
      </w:r>
      <w:bookmarkEnd w:id="159"/>
    </w:p>
    <w:p w14:paraId="40F3511C" w14:textId="77777777" w:rsidR="002277A2" w:rsidRPr="005C60E1" w:rsidRDefault="002277A2" w:rsidP="002277A2">
      <w:pPr>
        <w:pStyle w:val="Heading5"/>
        <w:rPr>
          <w:color w:val="002060"/>
        </w:rPr>
      </w:pPr>
      <w:bookmarkStart w:id="160" w:name="_Toc213267498"/>
      <w:r w:rsidRPr="005C60E1">
        <w:rPr>
          <w:color w:val="002060"/>
        </w:rPr>
        <w:t>1. Đối tượng, mức hỗ trợ</w:t>
      </w:r>
      <w:bookmarkEnd w:id="160"/>
    </w:p>
    <w:p w14:paraId="5140DD18" w14:textId="2104C44A" w:rsidR="00B8623D" w:rsidRPr="005C60E1" w:rsidRDefault="002277A2" w:rsidP="008E3110">
      <w:pPr>
        <w:pStyle w:val="Noidung"/>
        <w:rPr>
          <w:color w:val="002060"/>
        </w:rPr>
      </w:pPr>
      <w:r w:rsidRPr="005C60E1">
        <w:rPr>
          <w:color w:val="002060"/>
        </w:rPr>
        <w:t xml:space="preserve">a) Huấn luyện viên, vận động viên các đội thể thao của tỉnh tham gia tập huấn tại đội tuyển quốc gia được hỗ trợ </w:t>
      </w:r>
      <w:r w:rsidR="005C60E1" w:rsidRPr="005C60E1">
        <w:rPr>
          <w:color w:val="002060"/>
          <w:lang w:val="en-US"/>
        </w:rPr>
        <w:t>10</w:t>
      </w:r>
      <w:r w:rsidRPr="005C60E1">
        <w:rPr>
          <w:color w:val="002060"/>
        </w:rPr>
        <w:t>.000.000 đồng/người/tháng</w:t>
      </w:r>
      <w:r w:rsidR="00B8623D" w:rsidRPr="005C60E1">
        <w:rPr>
          <w:color w:val="002060"/>
        </w:rPr>
        <w:t>.</w:t>
      </w:r>
    </w:p>
    <w:p w14:paraId="1A3A539A" w14:textId="6FF71FF5" w:rsidR="00D41E83" w:rsidRPr="005C60E1" w:rsidRDefault="002277A2" w:rsidP="002277A2">
      <w:pPr>
        <w:pStyle w:val="Noidung"/>
        <w:rPr>
          <w:color w:val="002060"/>
        </w:rPr>
      </w:pPr>
      <w:r w:rsidRPr="005C60E1">
        <w:rPr>
          <w:color w:val="002060"/>
        </w:rPr>
        <w:t xml:space="preserve">b) Huấn luyện viên, vận động viên các đội thể thao của tỉnh tập huấn tại đội tuyển trẻ quốc gia được hỗ trợ </w:t>
      </w:r>
      <w:r w:rsidR="008E3110" w:rsidRPr="005C60E1">
        <w:rPr>
          <w:color w:val="002060"/>
        </w:rPr>
        <w:t>5</w:t>
      </w:r>
      <w:r w:rsidRPr="005C60E1">
        <w:rPr>
          <w:color w:val="002060"/>
        </w:rPr>
        <w:t>.000.000 đồng/người/tháng</w:t>
      </w:r>
      <w:r w:rsidR="00D41E83" w:rsidRPr="005C60E1">
        <w:rPr>
          <w:color w:val="002060"/>
        </w:rPr>
        <w:t>.</w:t>
      </w:r>
    </w:p>
    <w:p w14:paraId="157A918A" w14:textId="4AA5F1B8" w:rsidR="006C3FC7" w:rsidRPr="005C60E1" w:rsidRDefault="00D41E83" w:rsidP="002277A2">
      <w:pPr>
        <w:pStyle w:val="Heading5"/>
        <w:rPr>
          <w:color w:val="002060"/>
        </w:rPr>
      </w:pPr>
      <w:bookmarkStart w:id="161" w:name="_Toc213267499"/>
      <w:r w:rsidRPr="005C60E1">
        <w:rPr>
          <w:color w:val="002060"/>
        </w:rPr>
        <w:t>2</w:t>
      </w:r>
      <w:r w:rsidR="002277A2" w:rsidRPr="005C60E1">
        <w:rPr>
          <w:color w:val="002060"/>
        </w:rPr>
        <w:t xml:space="preserve">. </w:t>
      </w:r>
      <w:r w:rsidR="006C3FC7" w:rsidRPr="005C60E1">
        <w:rPr>
          <w:color w:val="002060"/>
        </w:rPr>
        <w:t>Điều kiện hưởng chính sách</w:t>
      </w:r>
      <w:bookmarkEnd w:id="161"/>
    </w:p>
    <w:p w14:paraId="5ACF7A5A" w14:textId="6A212AF9" w:rsidR="002277A2" w:rsidRPr="005C60E1" w:rsidRDefault="002277A2" w:rsidP="002277A2">
      <w:pPr>
        <w:pStyle w:val="Noidung"/>
        <w:rPr>
          <w:color w:val="002060"/>
        </w:rPr>
      </w:pPr>
      <w:r w:rsidRPr="005C60E1">
        <w:rPr>
          <w:color w:val="002060"/>
        </w:rPr>
        <w:t>Thời gian hưởng chế độ theo quyết định triệu tập của cơ quan có thẩm quyền. Trường hợp số ngày được triệu tập không đủ 01 tháng thì được tính như sau:</w:t>
      </w:r>
    </w:p>
    <w:p w14:paraId="74829E95" w14:textId="7BA2BF6B" w:rsidR="00B8623D" w:rsidRPr="005C60E1" w:rsidRDefault="002277A2" w:rsidP="002277A2">
      <w:pPr>
        <w:pStyle w:val="Noidung"/>
        <w:rPr>
          <w:color w:val="002060"/>
        </w:rPr>
      </w:pPr>
      <w:r w:rsidRPr="005C60E1">
        <w:rPr>
          <w:color w:val="002060"/>
        </w:rPr>
        <w:t xml:space="preserve">a) Số ngày được triệu tập </w:t>
      </w:r>
      <w:r w:rsidR="00030E1A" w:rsidRPr="005C60E1">
        <w:rPr>
          <w:color w:val="002060"/>
          <w:lang w:val="en-US"/>
        </w:rPr>
        <w:t xml:space="preserve">dưới </w:t>
      </w:r>
      <w:r w:rsidRPr="005C60E1">
        <w:rPr>
          <w:color w:val="002060"/>
        </w:rPr>
        <w:t>15 ngày trong 01 tháng: thời gian hưởng chế độ là 1/2 (nửa) tháng</w:t>
      </w:r>
      <w:r w:rsidR="00B8623D" w:rsidRPr="005C60E1">
        <w:rPr>
          <w:color w:val="002060"/>
        </w:rPr>
        <w:t>.</w:t>
      </w:r>
    </w:p>
    <w:p w14:paraId="470BADFC" w14:textId="406EC4D9" w:rsidR="00D41E83" w:rsidRPr="005C60E1" w:rsidRDefault="002277A2" w:rsidP="002277A2">
      <w:pPr>
        <w:pStyle w:val="Noidung"/>
        <w:rPr>
          <w:color w:val="002060"/>
        </w:rPr>
      </w:pPr>
      <w:r w:rsidRPr="005C60E1">
        <w:rPr>
          <w:color w:val="002060"/>
        </w:rPr>
        <w:t>b) Số ngày được triệu tập trên 15 ngày trong 01 tháng: thời gian hưởng chế độ là 01 tháng</w:t>
      </w:r>
      <w:r w:rsidR="00D41E83" w:rsidRPr="005C60E1">
        <w:rPr>
          <w:color w:val="002060"/>
        </w:rPr>
        <w:t>.</w:t>
      </w:r>
    </w:p>
    <w:p w14:paraId="2F658C55" w14:textId="261E76B0" w:rsidR="002277A2" w:rsidRPr="005C60E1" w:rsidRDefault="00D41E83" w:rsidP="002277A2">
      <w:pPr>
        <w:pStyle w:val="Heading5"/>
        <w:rPr>
          <w:color w:val="002060"/>
        </w:rPr>
      </w:pPr>
      <w:bookmarkStart w:id="162" w:name="_Toc213267500"/>
      <w:r w:rsidRPr="005C60E1">
        <w:rPr>
          <w:color w:val="002060"/>
        </w:rPr>
        <w:t>3</w:t>
      </w:r>
      <w:r w:rsidR="002277A2" w:rsidRPr="005C60E1">
        <w:rPr>
          <w:color w:val="002060"/>
        </w:rPr>
        <w:t>. Phương thức hỗ trợ</w:t>
      </w:r>
      <w:bookmarkEnd w:id="162"/>
    </w:p>
    <w:p w14:paraId="15ABC1D8" w14:textId="77777777" w:rsidR="00D41E83" w:rsidRPr="005C60E1" w:rsidRDefault="002277A2" w:rsidP="002277A2">
      <w:pPr>
        <w:pStyle w:val="Noidung"/>
        <w:rPr>
          <w:color w:val="002060"/>
        </w:rPr>
      </w:pPr>
      <w:r w:rsidRPr="005C60E1">
        <w:rPr>
          <w:color w:val="002060"/>
        </w:rPr>
        <w:t>Hỗ trợ hàng tháng, thông qua Trung tâm Huấn luyện và Thi đấu thể dục thể thao tỉnh</w:t>
      </w:r>
      <w:r w:rsidR="00D41E83" w:rsidRPr="005C60E1">
        <w:rPr>
          <w:color w:val="002060"/>
        </w:rPr>
        <w:t>.</w:t>
      </w:r>
    </w:p>
    <w:p w14:paraId="5763C420" w14:textId="7938305D" w:rsidR="006C3FC7" w:rsidRPr="005C60E1" w:rsidRDefault="00D41E83" w:rsidP="002277A2">
      <w:pPr>
        <w:pStyle w:val="Heading5"/>
        <w:rPr>
          <w:color w:val="002060"/>
        </w:rPr>
      </w:pPr>
      <w:bookmarkStart w:id="163" w:name="_Toc213267501"/>
      <w:r w:rsidRPr="005C60E1">
        <w:rPr>
          <w:color w:val="002060"/>
        </w:rPr>
        <w:t>4</w:t>
      </w:r>
      <w:r w:rsidR="002277A2" w:rsidRPr="005C60E1">
        <w:rPr>
          <w:color w:val="002060"/>
        </w:rPr>
        <w:t xml:space="preserve">. </w:t>
      </w:r>
      <w:r w:rsidR="006C3FC7" w:rsidRPr="005C60E1">
        <w:rPr>
          <w:color w:val="002060"/>
        </w:rPr>
        <w:t>Hồ sơ đề nghị hưởng chính sách</w:t>
      </w:r>
      <w:bookmarkEnd w:id="163"/>
    </w:p>
    <w:p w14:paraId="7EB2769C" w14:textId="77777777" w:rsidR="00B8623D" w:rsidRPr="005C60E1" w:rsidRDefault="0036699C" w:rsidP="002277A2">
      <w:pPr>
        <w:pStyle w:val="Noidung"/>
        <w:rPr>
          <w:color w:val="002060"/>
        </w:rPr>
      </w:pPr>
      <w:r w:rsidRPr="005C60E1">
        <w:rPr>
          <w:color w:val="002060"/>
        </w:rPr>
        <w:t xml:space="preserve">- </w:t>
      </w:r>
      <w:r w:rsidR="00EA4A39" w:rsidRPr="005C60E1">
        <w:rPr>
          <w:color w:val="002060"/>
        </w:rPr>
        <w:t>Văn bản đề nghị hỗ trợ kinh phí thực hiện chính sách</w:t>
      </w:r>
      <w:r w:rsidR="00B8623D" w:rsidRPr="005C60E1">
        <w:rPr>
          <w:color w:val="002060"/>
        </w:rPr>
        <w:t>.</w:t>
      </w:r>
    </w:p>
    <w:p w14:paraId="1F9D6EAF" w14:textId="77777777" w:rsidR="00B8623D" w:rsidRPr="005C60E1" w:rsidRDefault="0036699C" w:rsidP="002277A2">
      <w:pPr>
        <w:pStyle w:val="Noidung"/>
        <w:rPr>
          <w:color w:val="002060"/>
        </w:rPr>
      </w:pPr>
      <w:r w:rsidRPr="005C60E1">
        <w:rPr>
          <w:color w:val="002060"/>
        </w:rPr>
        <w:t>- Dự toán kinh phí thực hiện chính sách</w:t>
      </w:r>
      <w:r w:rsidR="00B8623D" w:rsidRPr="005C60E1">
        <w:rPr>
          <w:color w:val="002060"/>
        </w:rPr>
        <w:t>.</w:t>
      </w:r>
    </w:p>
    <w:p w14:paraId="5F9F4AF8" w14:textId="77777777" w:rsidR="00B8623D" w:rsidRPr="005C60E1" w:rsidRDefault="0036699C" w:rsidP="002277A2">
      <w:pPr>
        <w:pStyle w:val="Noidung"/>
        <w:rPr>
          <w:color w:val="002060"/>
        </w:rPr>
      </w:pPr>
      <w:r w:rsidRPr="005C60E1">
        <w:rPr>
          <w:color w:val="002060"/>
        </w:rPr>
        <w:t>- Danh sách huấn luyện viên, vận động viên thụ hưởng chính sách</w:t>
      </w:r>
      <w:r w:rsidR="00B8623D" w:rsidRPr="005C60E1">
        <w:rPr>
          <w:color w:val="002060"/>
        </w:rPr>
        <w:t>.</w:t>
      </w:r>
    </w:p>
    <w:p w14:paraId="5B361206" w14:textId="75ABEC90" w:rsidR="00D41E83" w:rsidRPr="005C60E1" w:rsidRDefault="0036699C" w:rsidP="002277A2">
      <w:pPr>
        <w:pStyle w:val="Noidung"/>
        <w:rPr>
          <w:color w:val="002060"/>
        </w:rPr>
      </w:pPr>
      <w:r w:rsidRPr="005C60E1">
        <w:rPr>
          <w:color w:val="002060"/>
        </w:rPr>
        <w:t xml:space="preserve">- Bản sao Quyết định tập trung đội tuyển quốc gia, đội tuyển </w:t>
      </w:r>
      <w:r w:rsidRPr="005C60E1">
        <w:rPr>
          <w:color w:val="002060"/>
        </w:rPr>
        <w:t>trẻ quốc gia</w:t>
      </w:r>
      <w:r w:rsidR="00D41E83" w:rsidRPr="005C60E1">
        <w:rPr>
          <w:color w:val="002060"/>
        </w:rPr>
        <w:t>.</w:t>
      </w:r>
    </w:p>
    <w:p w14:paraId="465DEB84" w14:textId="445E54BC" w:rsidR="00984E1E" w:rsidRPr="005C60E1" w:rsidRDefault="00D41E83" w:rsidP="002277A2">
      <w:pPr>
        <w:pStyle w:val="Heading5"/>
        <w:rPr>
          <w:color w:val="002060"/>
        </w:rPr>
      </w:pPr>
      <w:bookmarkStart w:id="164" w:name="_Toc213267502"/>
      <w:r w:rsidRPr="005C60E1">
        <w:rPr>
          <w:color w:val="002060"/>
        </w:rPr>
        <w:t>5</w:t>
      </w:r>
      <w:r w:rsidR="002277A2" w:rsidRPr="005C60E1">
        <w:rPr>
          <w:color w:val="002060"/>
        </w:rPr>
        <w:t>. Quy trình thực hiện</w:t>
      </w:r>
      <w:bookmarkEnd w:id="164"/>
    </w:p>
    <w:p w14:paraId="4E807C7A" w14:textId="77777777" w:rsidR="00B8623D" w:rsidRPr="005C60E1" w:rsidRDefault="006D0097" w:rsidP="006D0097">
      <w:pPr>
        <w:pStyle w:val="Noidung"/>
        <w:rPr>
          <w:color w:val="002060"/>
        </w:rPr>
      </w:pPr>
      <w:r w:rsidRPr="005C60E1">
        <w:rPr>
          <w:color w:val="002060"/>
        </w:rPr>
        <w:t>a) Trung tâm Huấn luyện và Thi đấu thể dục, thể thao tỉnh gửi 01 (một) bộ hồ sơ theo quy định tại khoản 4 Điều này về Sở Văn hóa, Thể thao và Du lịch</w:t>
      </w:r>
      <w:r w:rsidR="00B8623D" w:rsidRPr="005C60E1">
        <w:rPr>
          <w:color w:val="002060"/>
        </w:rPr>
        <w:t>.</w:t>
      </w:r>
    </w:p>
    <w:p w14:paraId="1618355D" w14:textId="15FFEBE7" w:rsidR="00B8623D" w:rsidRPr="005C60E1" w:rsidRDefault="006D0097" w:rsidP="006D0097">
      <w:pPr>
        <w:pStyle w:val="Noidung"/>
        <w:rPr>
          <w:color w:val="002060"/>
        </w:rPr>
      </w:pPr>
      <w:r w:rsidRPr="005C60E1">
        <w:rPr>
          <w:color w:val="002060"/>
        </w:rPr>
        <w:t xml:space="preserve">b) </w:t>
      </w:r>
      <w:r w:rsidR="00BC016C" w:rsidRPr="005C60E1">
        <w:rPr>
          <w:color w:val="002060"/>
        </w:rPr>
        <w:t>Trong thời hạn 05 (năm) ngày</w:t>
      </w:r>
      <w:r w:rsidRPr="005C60E1">
        <w:rPr>
          <w:color w:val="002060"/>
        </w:rPr>
        <w:t xml:space="preserve"> làm việc kể từ khi nhận được hồ sơ đề nghị </w:t>
      </w:r>
      <w:r w:rsidRPr="005C60E1">
        <w:rPr>
          <w:color w:val="002060"/>
        </w:rPr>
        <w:lastRenderedPageBreak/>
        <w:t xml:space="preserve">của Trung tâm Huấn luyện và Thi đấu thể dục, thể thao tỉnh, </w:t>
      </w:r>
      <w:r w:rsidR="00EA4A39" w:rsidRPr="005C60E1">
        <w:rPr>
          <w:color w:val="002060"/>
        </w:rPr>
        <w:t>Sở Văn hóa, Thể thao và Du lịch soát xét hồ sơ, thẩm định điều kiện, tổng hợp kinh phí thực hiện chính sách gửi Sở Tài chính</w:t>
      </w:r>
      <w:r w:rsidR="00B8623D" w:rsidRPr="005C60E1">
        <w:rPr>
          <w:color w:val="002060"/>
        </w:rPr>
        <w:t>.</w:t>
      </w:r>
    </w:p>
    <w:p w14:paraId="636373D8" w14:textId="29569CE8" w:rsidR="00B8623D" w:rsidRPr="005C60E1" w:rsidRDefault="006D0097" w:rsidP="006D0097">
      <w:pPr>
        <w:pStyle w:val="Noidung"/>
        <w:rPr>
          <w:color w:val="002060"/>
        </w:rPr>
      </w:pPr>
      <w:r w:rsidRPr="005C60E1">
        <w:rPr>
          <w:color w:val="002060"/>
        </w:rPr>
        <w:t xml:space="preserve">c) Sau khi nhận được đầy đủ các tài liệu, hồ sơ liên quan của Sở Văn hóa, Thể thao và Du lịch, trong thời hạn 07 (bảy) ngày làm việc, </w:t>
      </w:r>
      <w:r w:rsidR="00DB2625" w:rsidRPr="005C60E1">
        <w:rPr>
          <w:color w:val="002060"/>
        </w:rPr>
        <w:t>Sở Tài chính thẩm định và trình Ủy ban nhân dân tỉnh</w:t>
      </w:r>
      <w:r w:rsidRPr="005C60E1">
        <w:rPr>
          <w:color w:val="002060"/>
        </w:rPr>
        <w:t xml:space="preserve"> xem xét, quyết định</w:t>
      </w:r>
      <w:r w:rsidR="00B8623D" w:rsidRPr="005C60E1">
        <w:rPr>
          <w:color w:val="002060"/>
        </w:rPr>
        <w:t>;</w:t>
      </w:r>
    </w:p>
    <w:p w14:paraId="37450753" w14:textId="5523DB21" w:rsidR="00B8623D" w:rsidRPr="005C60E1" w:rsidRDefault="00B8623D" w:rsidP="006D0097">
      <w:pPr>
        <w:pStyle w:val="Noidung"/>
        <w:rPr>
          <w:color w:val="002060"/>
        </w:rPr>
      </w:pPr>
      <w:r w:rsidRPr="005C60E1">
        <w:rPr>
          <w:color w:val="002060"/>
        </w:rPr>
        <w:t>Trường</w:t>
      </w:r>
      <w:r w:rsidR="006D0097" w:rsidRPr="005C60E1">
        <w:rPr>
          <w:color w:val="002060"/>
        </w:rPr>
        <w:t xml:space="preserve"> hợp hồ sơ không hợp lệ hoặc không đủ điều kiện hỗ trợ, trong vòng 05 (năm) ngày làm việc, </w:t>
      </w:r>
      <w:r w:rsidR="000F7B92">
        <w:rPr>
          <w:color w:val="002060"/>
        </w:rPr>
        <w:t>Sở Tài chính có văn bản gửi Sở Văn hóa, Thể thao và Du lịch nêu rõ lí do và trong vòng 05 (năm) ngày làm việc Sở Văn hóa, Thể thao và</w:t>
      </w:r>
      <w:r w:rsidRPr="005C60E1">
        <w:rPr>
          <w:color w:val="002060"/>
        </w:rPr>
        <w:t>.</w:t>
      </w:r>
    </w:p>
    <w:p w14:paraId="7BF9249E" w14:textId="75FBDAAB" w:rsidR="00D41E83" w:rsidRPr="005C60E1" w:rsidRDefault="006D0097" w:rsidP="006D0097">
      <w:pPr>
        <w:pStyle w:val="Noidung"/>
        <w:rPr>
          <w:color w:val="002060"/>
        </w:rPr>
      </w:pPr>
      <w:r w:rsidRPr="005C60E1">
        <w:rPr>
          <w:color w:val="002060"/>
        </w:rPr>
        <w:t xml:space="preserve">d) </w:t>
      </w:r>
      <w:r w:rsidR="00FC34B7" w:rsidRPr="005C60E1">
        <w:rPr>
          <w:color w:val="002060"/>
        </w:rPr>
        <w:t>Sau khi có quyết định của Ủy ban nhân dân tỉnh, trong thời gian 05 (năm)</w:t>
      </w:r>
      <w:r w:rsidRPr="005C60E1">
        <w:rPr>
          <w:color w:val="002060"/>
        </w:rPr>
        <w:t xml:space="preserve"> ngày làm việc, Sở Tài chính </w:t>
      </w:r>
      <w:r w:rsidR="00DB2625" w:rsidRPr="005C60E1">
        <w:rPr>
          <w:color w:val="002060"/>
        </w:rPr>
        <w:t xml:space="preserve">thực hiện </w:t>
      </w:r>
      <w:r w:rsidR="00595534" w:rsidRPr="005C60E1">
        <w:rPr>
          <w:color w:val="002060"/>
        </w:rPr>
        <w:t>quy trình cấp kinh phí</w:t>
      </w:r>
      <w:r w:rsidRPr="005C60E1">
        <w:rPr>
          <w:color w:val="002060"/>
        </w:rPr>
        <w:t xml:space="preserve"> hỗ trợ theo quy định</w:t>
      </w:r>
      <w:r w:rsidR="00D41E83" w:rsidRPr="005C60E1">
        <w:rPr>
          <w:color w:val="002060"/>
        </w:rPr>
        <w:t>.</w:t>
      </w:r>
    </w:p>
    <w:p w14:paraId="69CB23E3" w14:textId="52D15CD2" w:rsidR="002277A2" w:rsidRPr="002240E3" w:rsidRDefault="00FE7A73" w:rsidP="002277A2">
      <w:pPr>
        <w:pStyle w:val="Heading4"/>
        <w:rPr>
          <w:lang w:val="vi-VN"/>
        </w:rPr>
      </w:pPr>
      <w:bookmarkStart w:id="165" w:name="_Toc213267503"/>
      <w:r w:rsidRPr="002240E3">
        <w:rPr>
          <w:lang w:val="vi-VN"/>
        </w:rPr>
        <w:t>Điều 3</w:t>
      </w:r>
      <w:r w:rsidR="0041424E">
        <w:rPr>
          <w:lang w:val="en-US"/>
        </w:rPr>
        <w:t>0</w:t>
      </w:r>
      <w:r w:rsidR="00E94E91" w:rsidRPr="002240E3">
        <w:rPr>
          <w:lang w:val="vi-VN"/>
        </w:rPr>
        <w:t>. Chế độ hỗ trợ vận động viên các đội thể thao của tỉnh khi tham gia thi đấu các giải quốc tế</w:t>
      </w:r>
      <w:bookmarkEnd w:id="165"/>
    </w:p>
    <w:p w14:paraId="6A864DD6" w14:textId="77777777" w:rsidR="002277A2" w:rsidRPr="002240E3" w:rsidRDefault="002277A2" w:rsidP="002277A2">
      <w:pPr>
        <w:pStyle w:val="Heading5"/>
      </w:pPr>
      <w:bookmarkStart w:id="166" w:name="_Toc213267504"/>
      <w:r w:rsidRPr="002240E3">
        <w:t>1. Đối tượng, mức hỗ trợ</w:t>
      </w:r>
      <w:bookmarkEnd w:id="166"/>
    </w:p>
    <w:p w14:paraId="65D0AEDC" w14:textId="5A13D9F8" w:rsidR="00D41E83" w:rsidRPr="002240E3" w:rsidRDefault="00E94E91" w:rsidP="002277A2">
      <w:pPr>
        <w:pStyle w:val="Noidung"/>
      </w:pPr>
      <w:r w:rsidRPr="002240E3">
        <w:t>Hỗ trợ 100% kinh phí theo dự toán của Cục Thể dục thể thao Việt Nam hoặc của các Liên đoàn, Hiệp hội thể thao Việt Nam.</w:t>
      </w:r>
    </w:p>
    <w:p w14:paraId="26595C26" w14:textId="11D10CA2" w:rsidR="002277A2" w:rsidRPr="002240E3" w:rsidRDefault="00D41E83" w:rsidP="002277A2">
      <w:pPr>
        <w:pStyle w:val="Heading5"/>
      </w:pPr>
      <w:bookmarkStart w:id="167" w:name="_Toc213267505"/>
      <w:r w:rsidRPr="002240E3">
        <w:t>2</w:t>
      </w:r>
      <w:r w:rsidR="002277A2" w:rsidRPr="002240E3">
        <w:t>. Phương thức hỗ trợ</w:t>
      </w:r>
      <w:bookmarkEnd w:id="167"/>
    </w:p>
    <w:p w14:paraId="3D1D3F2B" w14:textId="77777777" w:rsidR="00D41E83" w:rsidRPr="002240E3" w:rsidRDefault="002277A2" w:rsidP="002277A2">
      <w:pPr>
        <w:pStyle w:val="Noidung"/>
      </w:pPr>
      <w:r w:rsidRPr="002240E3">
        <w:t>Hỗ trợ trực tiếp theo từng giải thi đấu, thông qua Trung tâm Huấn luyện và Thi đấu thể dục thể thao tỉnh</w:t>
      </w:r>
      <w:r w:rsidR="00D41E83" w:rsidRPr="002240E3">
        <w:t>.</w:t>
      </w:r>
    </w:p>
    <w:p w14:paraId="0FE91D96" w14:textId="260D246C" w:rsidR="006C3FC7" w:rsidRPr="002240E3" w:rsidRDefault="00D41E83" w:rsidP="002277A2">
      <w:pPr>
        <w:pStyle w:val="Heading5"/>
      </w:pPr>
      <w:bookmarkStart w:id="168" w:name="_Toc213267506"/>
      <w:r w:rsidRPr="002240E3">
        <w:t>3</w:t>
      </w:r>
      <w:r w:rsidR="002277A2" w:rsidRPr="002240E3">
        <w:t xml:space="preserve">. </w:t>
      </w:r>
      <w:r w:rsidR="006C3FC7" w:rsidRPr="002240E3">
        <w:t>Hồ sơ đề nghị hưởng chính sách</w:t>
      </w:r>
      <w:bookmarkEnd w:id="168"/>
    </w:p>
    <w:p w14:paraId="47CCAEFF" w14:textId="77777777" w:rsidR="00B8623D" w:rsidRPr="002240E3" w:rsidRDefault="00EA4A39" w:rsidP="00EA4A39">
      <w:pPr>
        <w:pStyle w:val="Noidung"/>
      </w:pPr>
      <w:r w:rsidRPr="002240E3">
        <w:t>a)</w:t>
      </w:r>
      <w:r w:rsidR="002277A2" w:rsidRPr="002240E3">
        <w:t xml:space="preserve"> </w:t>
      </w:r>
      <w:r w:rsidRPr="002240E3">
        <w:t>Văn bản đề nghị hỗ trợ kinh phí thực hiện chính sách</w:t>
      </w:r>
      <w:r w:rsidR="00B8623D" w:rsidRPr="002240E3">
        <w:t>.</w:t>
      </w:r>
    </w:p>
    <w:p w14:paraId="6221E65E" w14:textId="77777777" w:rsidR="00B8623D" w:rsidRPr="002240E3" w:rsidRDefault="00EA4A39" w:rsidP="00EA4A39">
      <w:pPr>
        <w:pStyle w:val="Noidung"/>
      </w:pPr>
      <w:r w:rsidRPr="002240E3">
        <w:t>b)</w:t>
      </w:r>
      <w:r w:rsidR="002277A2" w:rsidRPr="002240E3">
        <w:t xml:space="preserve"> Dự toán kinh phí thực hiện chính sách</w:t>
      </w:r>
      <w:r w:rsidR="00B8623D" w:rsidRPr="002240E3">
        <w:t>.</w:t>
      </w:r>
    </w:p>
    <w:p w14:paraId="6D61EEE0" w14:textId="126259F6" w:rsidR="00D41E83" w:rsidRPr="002240E3" w:rsidRDefault="00EA4A39" w:rsidP="00EA4A39">
      <w:pPr>
        <w:pStyle w:val="Noidung"/>
      </w:pPr>
      <w:r w:rsidRPr="002240E3">
        <w:t>c)</w:t>
      </w:r>
      <w:r w:rsidR="002277A2" w:rsidRPr="002240E3">
        <w:t xml:space="preserve"> Bản sao Quyết định </w:t>
      </w:r>
      <w:r w:rsidRPr="002240E3">
        <w:t xml:space="preserve">của Cục Thể dục thể thao Việt Nam hoặc của các Liên đoàn, Hiệp hội thể thao Việt Nam </w:t>
      </w:r>
      <w:r w:rsidR="002277A2" w:rsidRPr="002240E3">
        <w:t>cử đội tuyển quốc gia, đội tuyển trẻ quốc gia tham gia thi đấu giải</w:t>
      </w:r>
      <w:r w:rsidR="00D41E83" w:rsidRPr="002240E3">
        <w:t>.</w:t>
      </w:r>
    </w:p>
    <w:p w14:paraId="2F7CB2E1" w14:textId="61160A20" w:rsidR="00984E1E" w:rsidRPr="002240E3" w:rsidRDefault="00D41E83" w:rsidP="002277A2">
      <w:pPr>
        <w:pStyle w:val="Heading5"/>
      </w:pPr>
      <w:bookmarkStart w:id="169" w:name="_Toc213267507"/>
      <w:r w:rsidRPr="002240E3">
        <w:t>4</w:t>
      </w:r>
      <w:r w:rsidR="002277A2" w:rsidRPr="002240E3">
        <w:t>. Quy trình thực hiện</w:t>
      </w:r>
      <w:bookmarkEnd w:id="169"/>
    </w:p>
    <w:p w14:paraId="213760B4" w14:textId="77777777" w:rsidR="00B8623D" w:rsidRPr="002240E3" w:rsidRDefault="006D0097" w:rsidP="006D0097">
      <w:pPr>
        <w:pStyle w:val="Noidung"/>
      </w:pPr>
      <w:r w:rsidRPr="002240E3">
        <w:t xml:space="preserve">a) Trung tâm Huấn luyện và Thi đấu thể dục, thể thao tỉnh gửi 01 (một) bộ hồ sơ theo quy định tại khoản </w:t>
      </w:r>
      <w:r w:rsidR="00EA4A39" w:rsidRPr="002240E3">
        <w:t>3</w:t>
      </w:r>
      <w:r w:rsidRPr="002240E3">
        <w:t xml:space="preserve"> Điều này về Sở Văn hóa, Thể thao và Du lịch</w:t>
      </w:r>
      <w:r w:rsidR="00B8623D" w:rsidRPr="002240E3">
        <w:t>.</w:t>
      </w:r>
    </w:p>
    <w:p w14:paraId="76E0BF9F" w14:textId="0F30A84E" w:rsidR="00B8623D" w:rsidRPr="002240E3" w:rsidRDefault="006D0097" w:rsidP="006D0097">
      <w:pPr>
        <w:pStyle w:val="Noidung"/>
      </w:pPr>
      <w:r w:rsidRPr="002240E3">
        <w:t xml:space="preserve">b) </w:t>
      </w:r>
      <w:r w:rsidR="00BC016C" w:rsidRPr="002240E3">
        <w:t>Trong thời hạn 05 (năm) ngày</w:t>
      </w:r>
      <w:r w:rsidRPr="002240E3">
        <w:t xml:space="preserve"> làm việc kể từ khi nhận được hồ sơ đề nghị của Trung tâm Huấn luyện và Thi đấu thể dục, thể thao tỉnh, </w:t>
      </w:r>
      <w:r w:rsidR="00EA4A39" w:rsidRPr="002240E3">
        <w:t>Sở Văn hóa, Thể thao và Du lịch soát xét hồ sơ, thẩm định điều kiện, tổng hợp kinh phí thực hiện chính sách gửi Sở Tài chính</w:t>
      </w:r>
      <w:r w:rsidR="00B8623D" w:rsidRPr="002240E3">
        <w:t>.</w:t>
      </w:r>
    </w:p>
    <w:p w14:paraId="56A7C951" w14:textId="54CAF248" w:rsidR="00B8623D" w:rsidRPr="002240E3" w:rsidRDefault="006D0097" w:rsidP="006D0097">
      <w:pPr>
        <w:pStyle w:val="Noidung"/>
      </w:pPr>
      <w:r w:rsidRPr="002240E3">
        <w:t xml:space="preserve">c) Sau khi nhận được đầy đủ các tài liệu, hồ sơ liên quan của Sở Văn hóa, Thể thao và Du lịch, trong thời hạn 07 (bảy) ngày làm việc, </w:t>
      </w:r>
      <w:r w:rsidR="00DB2625" w:rsidRPr="002240E3">
        <w:t>Sở Tài chính thẩm định và trình Ủy ban nhân dân tỉnh</w:t>
      </w:r>
      <w:r w:rsidRPr="002240E3">
        <w:t xml:space="preserve"> xem xét, quyết định</w:t>
      </w:r>
      <w:r w:rsidR="00B8623D" w:rsidRPr="002240E3">
        <w:t>;</w:t>
      </w:r>
    </w:p>
    <w:p w14:paraId="683343BE" w14:textId="4A705623" w:rsidR="00B8623D" w:rsidRPr="002240E3" w:rsidRDefault="00B8623D" w:rsidP="006D0097">
      <w:pPr>
        <w:pStyle w:val="Noidung"/>
      </w:pPr>
      <w:r w:rsidRPr="002240E3">
        <w:t>Trường</w:t>
      </w:r>
      <w:r w:rsidR="006D0097" w:rsidRPr="002240E3">
        <w:t xml:space="preserve"> hợp hồ sơ không hợp lệ hoặc không đủ điều kiện hỗ trợ, trong vòng 05 (năm) ngày làm việc, </w:t>
      </w:r>
      <w:r w:rsidR="000F7B92">
        <w:t>Sở Tài chính có văn bản gửi Sở Văn hóa, Thể thao và Du lịch nêu rõ lí do và trong vòng 05 (năm) ngày làm việc Sở Văn hóa, Thể thao và</w:t>
      </w:r>
      <w:r w:rsidRPr="002240E3">
        <w:t>.</w:t>
      </w:r>
    </w:p>
    <w:p w14:paraId="4125286B" w14:textId="69A62D86" w:rsidR="00D41E83" w:rsidRPr="002240E3" w:rsidRDefault="006D0097" w:rsidP="006D0097">
      <w:pPr>
        <w:pStyle w:val="Noidung"/>
      </w:pPr>
      <w:r w:rsidRPr="002240E3">
        <w:t xml:space="preserve">d) </w:t>
      </w:r>
      <w:r w:rsidR="00FC34B7" w:rsidRPr="002240E3">
        <w:t>Sau khi có quyết định của Ủy ban nhân dân tỉnh, trong thời gian 05 (năm)</w:t>
      </w:r>
      <w:r w:rsidRPr="002240E3">
        <w:t xml:space="preserve"> </w:t>
      </w:r>
      <w:r w:rsidRPr="002240E3">
        <w:lastRenderedPageBreak/>
        <w:t xml:space="preserve">ngày làm việc, Sở Tài chính </w:t>
      </w:r>
      <w:r w:rsidR="00DB2625" w:rsidRPr="002240E3">
        <w:t xml:space="preserve">thực hiện </w:t>
      </w:r>
      <w:r w:rsidR="00595534">
        <w:t>quy trình cấp kinh phí</w:t>
      </w:r>
      <w:r w:rsidRPr="002240E3">
        <w:t xml:space="preserve"> hỗ trợ theo quy định</w:t>
      </w:r>
      <w:r w:rsidR="00D41E83" w:rsidRPr="002240E3">
        <w:t>.</w:t>
      </w:r>
    </w:p>
    <w:p w14:paraId="2145D801" w14:textId="4CC6C594" w:rsidR="002277A2" w:rsidRPr="002240E3" w:rsidRDefault="00FE7A73" w:rsidP="002277A2">
      <w:pPr>
        <w:pStyle w:val="Heading4"/>
        <w:rPr>
          <w:lang w:val="vi-VN"/>
        </w:rPr>
      </w:pPr>
      <w:bookmarkStart w:id="170" w:name="_Toc213267508"/>
      <w:r w:rsidRPr="002240E3">
        <w:rPr>
          <w:lang w:val="vi-VN"/>
        </w:rPr>
        <w:t>Điều 3</w:t>
      </w:r>
      <w:r w:rsidR="0041424E">
        <w:rPr>
          <w:lang w:val="en-US"/>
        </w:rPr>
        <w:t>1</w:t>
      </w:r>
      <w:r w:rsidR="002277A2" w:rsidRPr="002240E3">
        <w:t>. Chế độ hỗ trợ vận động viên khi thôi không tham gia tập luyện, thi đấu tại các đội tuyển</w:t>
      </w:r>
      <w:bookmarkEnd w:id="170"/>
    </w:p>
    <w:p w14:paraId="66A040F4" w14:textId="77777777" w:rsidR="002277A2" w:rsidRPr="002240E3" w:rsidRDefault="002277A2" w:rsidP="00310978">
      <w:pPr>
        <w:pStyle w:val="Heading5"/>
      </w:pPr>
      <w:bookmarkStart w:id="171" w:name="_Toc213267509"/>
      <w:r w:rsidRPr="002240E3">
        <w:t>1. Đối tượng, mức hỗ trợ</w:t>
      </w:r>
      <w:bookmarkEnd w:id="171"/>
    </w:p>
    <w:p w14:paraId="2CE8AF94" w14:textId="31E108F6" w:rsidR="002277A2" w:rsidRPr="002240E3" w:rsidRDefault="002277A2" w:rsidP="002277A2">
      <w:pPr>
        <w:pStyle w:val="Noidung"/>
      </w:pPr>
      <w:r w:rsidRPr="002240E3">
        <w:t>Vận động viên không thuộc đối tượng tham gia bảo hiểm xã hội khi thôi không tham gia tập luyện, thi đấu tại các đội tuyển thì được hưởng chế độ hỗ trợ một lần bằng tiền; mức hỗ trợ cụ thể được tính như sau:</w:t>
      </w:r>
    </w:p>
    <w:p w14:paraId="3F0C7EDF" w14:textId="77777777" w:rsidR="00D41E83" w:rsidRPr="002240E3" w:rsidRDefault="002277A2" w:rsidP="002277A2">
      <w:pPr>
        <w:pStyle w:val="Noidung"/>
      </w:pPr>
      <w:r w:rsidRPr="002240E3">
        <w:t>Cứ mỗi 12 tháng làm vận động viên tập trung được hưởng 8.000.000 đồng (nếu có thời gian ngắt quãng thì được tính cộng dồn). Sau khi tính chẵn 12 tháng, thời gian lẻ tiếp theo được tính như sau: lẻ dưới 03 tháng thì không tính; lẻ từ đủ 03 tháng đến dưới 06 tháng được hưởng 4.000.000 đồng; lẻ từ đủ 06 tháng đến 12 tháng được hưởng 8.000.000 đồng</w:t>
      </w:r>
      <w:r w:rsidR="00D41E83" w:rsidRPr="002240E3">
        <w:t>.</w:t>
      </w:r>
    </w:p>
    <w:p w14:paraId="739F0486" w14:textId="5D6C1796" w:rsidR="002277A2" w:rsidRPr="002240E3" w:rsidRDefault="00D41E83" w:rsidP="00310978">
      <w:pPr>
        <w:pStyle w:val="Heading5"/>
      </w:pPr>
      <w:bookmarkStart w:id="172" w:name="_Toc213267510"/>
      <w:r w:rsidRPr="002240E3">
        <w:t>2</w:t>
      </w:r>
      <w:r w:rsidR="002277A2" w:rsidRPr="002240E3">
        <w:t>. Phương thức hỗ trợ</w:t>
      </w:r>
      <w:bookmarkEnd w:id="172"/>
    </w:p>
    <w:p w14:paraId="30A9B82D" w14:textId="464EA27E" w:rsidR="00D41E83" w:rsidRPr="002240E3" w:rsidRDefault="003B18D0" w:rsidP="002277A2">
      <w:pPr>
        <w:pStyle w:val="Noidung"/>
      </w:pPr>
      <w:r w:rsidRPr="002240E3">
        <w:t>Hỗ trợ thông qua</w:t>
      </w:r>
      <w:r w:rsidR="00310978" w:rsidRPr="002240E3">
        <w:t xml:space="preserve"> Trung tâm Huấn luyện và Thi đấu thể dục thể thao tỉnh</w:t>
      </w:r>
      <w:r w:rsidR="00D41E83" w:rsidRPr="002240E3">
        <w:t>.</w:t>
      </w:r>
    </w:p>
    <w:p w14:paraId="6D4E6049" w14:textId="7A0B58BB" w:rsidR="006C3FC7" w:rsidRPr="002240E3" w:rsidRDefault="00D41E83" w:rsidP="00310978">
      <w:pPr>
        <w:pStyle w:val="Heading5"/>
      </w:pPr>
      <w:bookmarkStart w:id="173" w:name="_Toc213267511"/>
      <w:r w:rsidRPr="002240E3">
        <w:t>3</w:t>
      </w:r>
      <w:r w:rsidR="002277A2" w:rsidRPr="002240E3">
        <w:t xml:space="preserve">. </w:t>
      </w:r>
      <w:r w:rsidR="006C3FC7" w:rsidRPr="002240E3">
        <w:t>Hồ sơ đề nghị hưởng chính sách</w:t>
      </w:r>
      <w:bookmarkEnd w:id="173"/>
    </w:p>
    <w:p w14:paraId="4301BEB7" w14:textId="77777777" w:rsidR="00B8623D" w:rsidRPr="002240E3" w:rsidRDefault="006D0097" w:rsidP="006D0097">
      <w:pPr>
        <w:pStyle w:val="Noidung"/>
      </w:pPr>
      <w:r w:rsidRPr="002240E3">
        <w:t xml:space="preserve">a) </w:t>
      </w:r>
      <w:r w:rsidR="00310978" w:rsidRPr="002240E3">
        <w:t>Văn bản đề nghị cấp kinh phí thực hiện chính sách</w:t>
      </w:r>
      <w:r w:rsidR="00B8623D" w:rsidRPr="002240E3">
        <w:t>.</w:t>
      </w:r>
    </w:p>
    <w:p w14:paraId="17F417CC" w14:textId="77777777" w:rsidR="00B8623D" w:rsidRPr="002240E3" w:rsidRDefault="00310978" w:rsidP="006D0097">
      <w:pPr>
        <w:pStyle w:val="Noidung"/>
      </w:pPr>
      <w:r w:rsidRPr="002240E3">
        <w:t>b)</w:t>
      </w:r>
      <w:r w:rsidR="006D0097" w:rsidRPr="002240E3">
        <w:t xml:space="preserve"> </w:t>
      </w:r>
      <w:r w:rsidRPr="002240E3">
        <w:t xml:space="preserve">Văn bản </w:t>
      </w:r>
      <w:r w:rsidR="006D0097" w:rsidRPr="002240E3">
        <w:t>Thông báo trúng tuyển</w:t>
      </w:r>
      <w:r w:rsidRPr="002240E3">
        <w:t xml:space="preserve"> của</w:t>
      </w:r>
      <w:r w:rsidR="006D0097" w:rsidRPr="002240E3">
        <w:t xml:space="preserve"> đơn vị quản lý vận động viên</w:t>
      </w:r>
      <w:r w:rsidR="00B8623D" w:rsidRPr="002240E3">
        <w:t>.</w:t>
      </w:r>
    </w:p>
    <w:p w14:paraId="0481B43C" w14:textId="34FE3997" w:rsidR="00D41E83" w:rsidRPr="002240E3" w:rsidRDefault="00310978" w:rsidP="006D0097">
      <w:pPr>
        <w:pStyle w:val="Noidung"/>
      </w:pPr>
      <w:r w:rsidRPr="002240E3">
        <w:t>c)</w:t>
      </w:r>
      <w:r w:rsidR="006D0097" w:rsidRPr="002240E3">
        <w:t xml:space="preserve"> Quyết định của đơn vị quản lý vận động viên về việc cho vận động viên nghỉ tập luyện</w:t>
      </w:r>
      <w:r w:rsidR="00D41E83" w:rsidRPr="002240E3">
        <w:t>.</w:t>
      </w:r>
    </w:p>
    <w:p w14:paraId="4E8CAA16" w14:textId="7EEC1246" w:rsidR="002277A2" w:rsidRPr="002240E3" w:rsidRDefault="00D41E83" w:rsidP="00310978">
      <w:pPr>
        <w:pStyle w:val="Heading5"/>
      </w:pPr>
      <w:bookmarkStart w:id="174" w:name="_Toc213267512"/>
      <w:r w:rsidRPr="002240E3">
        <w:t>4</w:t>
      </w:r>
      <w:r w:rsidR="002277A2" w:rsidRPr="002240E3">
        <w:t>. Quy trình thực hiện</w:t>
      </w:r>
      <w:bookmarkEnd w:id="174"/>
    </w:p>
    <w:p w14:paraId="11D47683" w14:textId="77777777" w:rsidR="00B8623D" w:rsidRPr="002240E3" w:rsidRDefault="006D0097" w:rsidP="006D0097">
      <w:pPr>
        <w:pStyle w:val="Noidung"/>
      </w:pPr>
      <w:r w:rsidRPr="002240E3">
        <w:t xml:space="preserve">a) Trung tâm Huấn luyện và Thi đấu thể dục, thể thao tỉnh gửi 01 (một) bộ hồ sơ theo quy định tại khoản </w:t>
      </w:r>
      <w:r w:rsidR="00EA4A39" w:rsidRPr="002240E3">
        <w:t>3</w:t>
      </w:r>
      <w:r w:rsidRPr="002240E3">
        <w:t xml:space="preserve"> Điều này về Sở Văn hóa, Thể thao và Du lịch</w:t>
      </w:r>
      <w:r w:rsidR="00B8623D" w:rsidRPr="002240E3">
        <w:t>.</w:t>
      </w:r>
    </w:p>
    <w:p w14:paraId="2AB37E4F" w14:textId="411B9193" w:rsidR="00B8623D" w:rsidRPr="002240E3" w:rsidRDefault="006D0097" w:rsidP="006D0097">
      <w:pPr>
        <w:pStyle w:val="Noidung"/>
      </w:pPr>
      <w:r w:rsidRPr="002240E3">
        <w:t xml:space="preserve">b) </w:t>
      </w:r>
      <w:r w:rsidR="00BC016C" w:rsidRPr="002240E3">
        <w:t>Trong thời hạn 05 (năm) ngày</w:t>
      </w:r>
      <w:r w:rsidRPr="002240E3">
        <w:t xml:space="preserve"> làm việc kể từ khi nhận được hồ sơ đề nghị của Trung tâm Huấn luyện và Thi đấu thể dục, thể thao tỉnh, </w:t>
      </w:r>
      <w:r w:rsidR="00EA4A39" w:rsidRPr="002240E3">
        <w:t>Sở Văn hóa, Thể thao và Du lịch soát xét hồ sơ, thẩm định điều kiện, tổng hợp kinh phí thực hiện chính sách gửi Sở Tài chính</w:t>
      </w:r>
      <w:r w:rsidR="00B8623D" w:rsidRPr="002240E3">
        <w:t>.</w:t>
      </w:r>
    </w:p>
    <w:p w14:paraId="6612EA29" w14:textId="6B423E34" w:rsidR="00B8623D" w:rsidRPr="002240E3" w:rsidRDefault="006D0097" w:rsidP="006D0097">
      <w:pPr>
        <w:pStyle w:val="Noidung"/>
      </w:pPr>
      <w:r w:rsidRPr="002240E3">
        <w:t xml:space="preserve">c) Sau khi nhận được đầy đủ các tài liệu, hồ sơ liên quan của Sở Văn hóa, Thể thao và Du lịch, trong thời hạn 07 (bảy) ngày làm việc, </w:t>
      </w:r>
      <w:r w:rsidR="00DB2625" w:rsidRPr="002240E3">
        <w:t>Sở Tài chính thẩm định và trình Ủy ban nhân dân tỉnh</w:t>
      </w:r>
      <w:r w:rsidRPr="002240E3">
        <w:t xml:space="preserve"> xem xét, quyết định</w:t>
      </w:r>
      <w:r w:rsidR="00B8623D" w:rsidRPr="002240E3">
        <w:t>;</w:t>
      </w:r>
    </w:p>
    <w:p w14:paraId="4DFA99DD" w14:textId="2CE20CA8" w:rsidR="00B8623D" w:rsidRPr="002240E3" w:rsidRDefault="00B8623D" w:rsidP="006D0097">
      <w:pPr>
        <w:pStyle w:val="Noidung"/>
      </w:pPr>
      <w:r w:rsidRPr="002240E3">
        <w:t>Trường</w:t>
      </w:r>
      <w:r w:rsidR="006D0097" w:rsidRPr="002240E3">
        <w:t xml:space="preserve"> hợp hồ sơ không hợp lệ hoặc không đủ điều kiện hỗ trợ, trong vòng 05 (năm) ngày làm việc, </w:t>
      </w:r>
      <w:r w:rsidR="000F7B92">
        <w:t>Sở Tài chính có văn bản gửi Sở Văn hóa, Thể thao và Du lịch nêu rõ lí do và trong vòng 05 (năm) ngày làm việc Sở Văn hóa, Thể thao và</w:t>
      </w:r>
      <w:r w:rsidRPr="002240E3">
        <w:t>.</w:t>
      </w:r>
    </w:p>
    <w:p w14:paraId="2FC4E7E3" w14:textId="0FB02465" w:rsidR="00B8623D" w:rsidRPr="002240E3" w:rsidRDefault="006D0097" w:rsidP="006D0097">
      <w:pPr>
        <w:pStyle w:val="Noidung"/>
      </w:pPr>
      <w:r w:rsidRPr="002240E3">
        <w:t xml:space="preserve">d) </w:t>
      </w:r>
      <w:r w:rsidR="00FC34B7" w:rsidRPr="002240E3">
        <w:t>Sau khi có quyết định của Ủy ban nhân dân tỉnh, trong thời gian 05 (năm)</w:t>
      </w:r>
      <w:r w:rsidRPr="002240E3">
        <w:t xml:space="preserve"> ngày làm việc, Sở Tài chính </w:t>
      </w:r>
      <w:r w:rsidR="00DB2625" w:rsidRPr="002240E3">
        <w:t xml:space="preserve">thực hiện </w:t>
      </w:r>
      <w:r w:rsidR="00595534">
        <w:t>quy trình cấp kinh phí</w:t>
      </w:r>
      <w:r w:rsidRPr="002240E3">
        <w:t xml:space="preserve"> hỗ trợ theo quy định</w:t>
      </w:r>
      <w:r w:rsidR="00B8623D" w:rsidRPr="002240E3">
        <w:t>.</w:t>
      </w:r>
    </w:p>
    <w:p w14:paraId="6705C60F" w14:textId="21ED82F0" w:rsidR="002277A2" w:rsidRPr="002240E3" w:rsidRDefault="002277A2" w:rsidP="002277A2">
      <w:pPr>
        <w:pStyle w:val="Heading3"/>
      </w:pPr>
      <w:bookmarkStart w:id="175" w:name="_mzdvgueu02ze" w:colFirst="0" w:colLast="0"/>
      <w:bookmarkStart w:id="176" w:name="_Toc213267513"/>
      <w:bookmarkEnd w:id="175"/>
      <w:r w:rsidRPr="002240E3">
        <w:t xml:space="preserve">Mục </w:t>
      </w:r>
      <w:r w:rsidR="00310978" w:rsidRPr="002240E3">
        <w:t>3</w:t>
      </w:r>
      <w:r w:rsidRPr="002240E3">
        <w:br/>
        <w:t>CHÍNH SÁCH PHÁT TRIỂN BÓNG ĐÁ</w:t>
      </w:r>
      <w:bookmarkEnd w:id="176"/>
    </w:p>
    <w:p w14:paraId="7B354ABA" w14:textId="2C8322D1" w:rsidR="002277A2" w:rsidRPr="005C60E1" w:rsidRDefault="00FE7A73" w:rsidP="002277A2">
      <w:pPr>
        <w:pStyle w:val="Heading4"/>
        <w:rPr>
          <w:color w:val="002060"/>
          <w:lang w:val="vi-VN"/>
        </w:rPr>
      </w:pPr>
      <w:bookmarkStart w:id="177" w:name="_Toc213267514"/>
      <w:r w:rsidRPr="005C60E1">
        <w:rPr>
          <w:color w:val="002060"/>
          <w:lang w:val="vi-VN"/>
        </w:rPr>
        <w:t>Điều 3</w:t>
      </w:r>
      <w:r w:rsidR="0041424E">
        <w:rPr>
          <w:color w:val="002060"/>
          <w:lang w:val="en-US"/>
        </w:rPr>
        <w:t>2</w:t>
      </w:r>
      <w:r w:rsidR="002277A2" w:rsidRPr="005C60E1">
        <w:rPr>
          <w:color w:val="002060"/>
          <w:lang w:val="vi-VN"/>
        </w:rPr>
        <w:t>. Hỗ trợ phát triển bóng đá phong trào tạo nguồn cho bóng đá trẻ cấp tỉnh</w:t>
      </w:r>
      <w:bookmarkEnd w:id="177"/>
    </w:p>
    <w:p w14:paraId="12465966" w14:textId="77777777" w:rsidR="00D41E83" w:rsidRPr="005C60E1" w:rsidRDefault="002277A2" w:rsidP="00210790">
      <w:pPr>
        <w:pStyle w:val="Heading5"/>
      </w:pPr>
      <w:r w:rsidRPr="005C60E1">
        <w:t>1. Đối tượng, mức hỗ trợ</w:t>
      </w:r>
    </w:p>
    <w:p w14:paraId="09145574" w14:textId="59309C87" w:rsidR="00D41E83" w:rsidRPr="005C60E1" w:rsidRDefault="005C60E1" w:rsidP="00EA4A39">
      <w:pPr>
        <w:pStyle w:val="Noidung"/>
        <w:rPr>
          <w:color w:val="002060"/>
          <w:lang w:val="en-US"/>
        </w:rPr>
      </w:pPr>
      <w:r w:rsidRPr="005C60E1">
        <w:rPr>
          <w:color w:val="002060"/>
        </w:rPr>
        <w:lastRenderedPageBreak/>
        <w:t>Hỗ trợ kinh phí mua sắm trang thiết bị, dụng cụ tập luyện cho tối đa 6 lớp bóng đá nghiệp dư cộng đồng ở các cụm cơ sở nhằm phát triển bóng đá phong trào tạo nguồn cho bóng đá trẻ cấp tỉnh; mức hỗ trợ là 100.000.000 đồng/lớp/năm</w:t>
      </w:r>
      <w:r w:rsidRPr="005C60E1">
        <w:rPr>
          <w:color w:val="002060"/>
          <w:lang w:val="en-US"/>
        </w:rPr>
        <w:t>.</w:t>
      </w:r>
    </w:p>
    <w:p w14:paraId="1B35BFD8" w14:textId="6C1F0453" w:rsidR="002277A2" w:rsidRPr="005C60E1" w:rsidRDefault="00D41E83" w:rsidP="00210790">
      <w:pPr>
        <w:pStyle w:val="Heading5"/>
      </w:pPr>
      <w:r w:rsidRPr="005C60E1">
        <w:t>2</w:t>
      </w:r>
      <w:r w:rsidR="002277A2" w:rsidRPr="005C60E1">
        <w:t>. Phương thức hỗ trợ</w:t>
      </w:r>
    </w:p>
    <w:p w14:paraId="6A5B9ADB" w14:textId="4B85110B" w:rsidR="00D41E83" w:rsidRPr="005C60E1" w:rsidRDefault="003B18D0" w:rsidP="00EA4A39">
      <w:pPr>
        <w:pStyle w:val="Noidung"/>
        <w:rPr>
          <w:color w:val="002060"/>
        </w:rPr>
      </w:pPr>
      <w:r w:rsidRPr="005C60E1">
        <w:rPr>
          <w:color w:val="002060"/>
        </w:rPr>
        <w:t>Hỗ trợ thông qua</w:t>
      </w:r>
      <w:r w:rsidR="002277A2" w:rsidRPr="005C60E1">
        <w:rPr>
          <w:color w:val="002060"/>
        </w:rPr>
        <w:t xml:space="preserve"> Trung tâm Huấn luyện và Thi đấu thể dục thể thao tỉnh</w:t>
      </w:r>
      <w:r w:rsidR="00D41E83" w:rsidRPr="005C60E1">
        <w:rPr>
          <w:color w:val="002060"/>
        </w:rPr>
        <w:t>.</w:t>
      </w:r>
    </w:p>
    <w:p w14:paraId="4EE72655" w14:textId="5750BCF1" w:rsidR="006C3FC7" w:rsidRPr="005C60E1" w:rsidRDefault="00D41E83" w:rsidP="00210790">
      <w:pPr>
        <w:pStyle w:val="Heading5"/>
      </w:pPr>
      <w:r w:rsidRPr="005C60E1">
        <w:t>3</w:t>
      </w:r>
      <w:r w:rsidR="002277A2" w:rsidRPr="005C60E1">
        <w:t xml:space="preserve">. </w:t>
      </w:r>
      <w:r w:rsidR="006C3FC7" w:rsidRPr="005C60E1">
        <w:t>Hồ sơ đề nghị hưởng chính sách</w:t>
      </w:r>
    </w:p>
    <w:p w14:paraId="26E761A7" w14:textId="77777777" w:rsidR="00B8623D" w:rsidRPr="005C60E1" w:rsidRDefault="00310978" w:rsidP="00EA4A39">
      <w:pPr>
        <w:pStyle w:val="Noidung"/>
        <w:rPr>
          <w:color w:val="002060"/>
        </w:rPr>
      </w:pPr>
      <w:r w:rsidRPr="005C60E1">
        <w:rPr>
          <w:color w:val="002060"/>
        </w:rPr>
        <w:t>a) Văn bản đề nghị cấp kinh phí thực hiện chính sách</w:t>
      </w:r>
      <w:r w:rsidR="00B8623D" w:rsidRPr="005C60E1">
        <w:rPr>
          <w:color w:val="002060"/>
        </w:rPr>
        <w:t>.</w:t>
      </w:r>
    </w:p>
    <w:p w14:paraId="4F57905A" w14:textId="77777777" w:rsidR="00B8623D" w:rsidRPr="005C60E1" w:rsidRDefault="00310978" w:rsidP="00EA4A39">
      <w:pPr>
        <w:pStyle w:val="Noidung"/>
        <w:rPr>
          <w:color w:val="002060"/>
        </w:rPr>
      </w:pPr>
      <w:r w:rsidRPr="005C60E1">
        <w:rPr>
          <w:color w:val="002060"/>
        </w:rPr>
        <w:t>b) Hợp đồng huấn luyện bóng đá nghiệp dư cộng đồng</w:t>
      </w:r>
      <w:r w:rsidR="00B8623D" w:rsidRPr="005C60E1">
        <w:rPr>
          <w:color w:val="002060"/>
        </w:rPr>
        <w:t>.</w:t>
      </w:r>
    </w:p>
    <w:p w14:paraId="4B1F635C" w14:textId="1599FBA4" w:rsidR="00D41E83" w:rsidRPr="005C60E1" w:rsidRDefault="00310978" w:rsidP="00EA4A39">
      <w:pPr>
        <w:pStyle w:val="Noidung"/>
        <w:rPr>
          <w:color w:val="002060"/>
        </w:rPr>
      </w:pPr>
      <w:r w:rsidRPr="005C60E1">
        <w:rPr>
          <w:color w:val="002060"/>
        </w:rPr>
        <w:t>c) Bảng chấm công tập luyện của lớp bóng đá bóng đá nghiệp dư cộng đồng</w:t>
      </w:r>
      <w:r w:rsidR="00D41E83" w:rsidRPr="005C60E1">
        <w:rPr>
          <w:color w:val="002060"/>
        </w:rPr>
        <w:t>.</w:t>
      </w:r>
    </w:p>
    <w:p w14:paraId="586FC56E" w14:textId="0E338D9A" w:rsidR="002277A2" w:rsidRPr="005C60E1" w:rsidRDefault="00D41E83" w:rsidP="00210790">
      <w:pPr>
        <w:pStyle w:val="Heading5"/>
      </w:pPr>
      <w:r w:rsidRPr="005C60E1">
        <w:t>4</w:t>
      </w:r>
      <w:r w:rsidR="002277A2" w:rsidRPr="005C60E1">
        <w:t>. Quy trình thực hiện</w:t>
      </w:r>
    </w:p>
    <w:p w14:paraId="40A5C37D" w14:textId="77777777" w:rsidR="00B8623D" w:rsidRPr="005C60E1" w:rsidRDefault="00310978" w:rsidP="00310978">
      <w:pPr>
        <w:pStyle w:val="Noidung"/>
        <w:rPr>
          <w:color w:val="002060"/>
        </w:rPr>
      </w:pPr>
      <w:r w:rsidRPr="005C60E1">
        <w:rPr>
          <w:color w:val="002060"/>
        </w:rPr>
        <w:t xml:space="preserve">a) Trung tâm Huấn luyện và Thi đấu thể dục, thể thao tỉnh gửi 01 (một) bộ hồ sơ theo quy định tại khoản </w:t>
      </w:r>
      <w:r w:rsidR="00EA4A39" w:rsidRPr="005C60E1">
        <w:rPr>
          <w:color w:val="002060"/>
        </w:rPr>
        <w:t>3</w:t>
      </w:r>
      <w:r w:rsidRPr="005C60E1">
        <w:rPr>
          <w:color w:val="002060"/>
        </w:rPr>
        <w:t xml:space="preserve"> Điều này về Sở Văn hóa, Thể thao và Du lịch</w:t>
      </w:r>
      <w:r w:rsidR="00B8623D" w:rsidRPr="005C60E1">
        <w:rPr>
          <w:color w:val="002060"/>
        </w:rPr>
        <w:t>.</w:t>
      </w:r>
    </w:p>
    <w:p w14:paraId="46829CA5" w14:textId="4A332535" w:rsidR="00B8623D" w:rsidRPr="005C60E1" w:rsidRDefault="00310978" w:rsidP="00310978">
      <w:pPr>
        <w:pStyle w:val="Noidung"/>
        <w:rPr>
          <w:color w:val="002060"/>
        </w:rPr>
      </w:pPr>
      <w:r w:rsidRPr="005C60E1">
        <w:rPr>
          <w:color w:val="002060"/>
        </w:rPr>
        <w:t xml:space="preserve">b) </w:t>
      </w:r>
      <w:r w:rsidR="00BC016C" w:rsidRPr="005C60E1">
        <w:rPr>
          <w:color w:val="002060"/>
        </w:rPr>
        <w:t>Trong thời hạn 05 (năm) ngày</w:t>
      </w:r>
      <w:r w:rsidRPr="005C60E1">
        <w:rPr>
          <w:color w:val="002060"/>
        </w:rPr>
        <w:t xml:space="preserve"> làm việc kể từ khi nhận được hồ sơ đề nghị của Trung tâm Huấn luyện và Thi đấu thể dục, thể thao tỉnh, </w:t>
      </w:r>
      <w:r w:rsidR="00EA4A39" w:rsidRPr="005C60E1">
        <w:rPr>
          <w:color w:val="002060"/>
        </w:rPr>
        <w:t>Sở Văn hóa, Thể thao và Du lịch soát xét hồ sơ, thẩm định điều kiện, tổng hợp kinh phí thực hiện chính sách gửi Sở Tài chính</w:t>
      </w:r>
      <w:r w:rsidR="00B8623D" w:rsidRPr="005C60E1">
        <w:rPr>
          <w:color w:val="002060"/>
        </w:rPr>
        <w:t>.</w:t>
      </w:r>
    </w:p>
    <w:p w14:paraId="6C9B6FEF" w14:textId="6524BE85" w:rsidR="00B8623D" w:rsidRPr="005C60E1" w:rsidRDefault="00310978" w:rsidP="00310978">
      <w:pPr>
        <w:pStyle w:val="Noidung"/>
        <w:rPr>
          <w:color w:val="002060"/>
        </w:rPr>
      </w:pPr>
      <w:r w:rsidRPr="005C60E1">
        <w:rPr>
          <w:color w:val="002060"/>
        </w:rPr>
        <w:t xml:space="preserve">c) Sau khi nhận được đầy đủ các tài liệu, hồ sơ liên quan của Sở Văn hóa, Thể thao và Du lịch, trong thời hạn 07 (bảy) ngày làm việc, </w:t>
      </w:r>
      <w:r w:rsidR="00DB2625" w:rsidRPr="005C60E1">
        <w:rPr>
          <w:color w:val="002060"/>
        </w:rPr>
        <w:t>Sở Tài chính thẩm định và trình Ủy ban nhân dân tỉnh</w:t>
      </w:r>
      <w:r w:rsidRPr="005C60E1">
        <w:rPr>
          <w:color w:val="002060"/>
        </w:rPr>
        <w:t xml:space="preserve"> xem xét, quyết định</w:t>
      </w:r>
      <w:r w:rsidR="00B8623D" w:rsidRPr="005C60E1">
        <w:rPr>
          <w:color w:val="002060"/>
        </w:rPr>
        <w:t>;</w:t>
      </w:r>
    </w:p>
    <w:p w14:paraId="43E4E644" w14:textId="2C828D00" w:rsidR="00B8623D" w:rsidRPr="005C60E1" w:rsidRDefault="00B8623D" w:rsidP="00310978">
      <w:pPr>
        <w:pStyle w:val="Noidung"/>
        <w:rPr>
          <w:color w:val="002060"/>
        </w:rPr>
      </w:pPr>
      <w:r w:rsidRPr="005C60E1">
        <w:rPr>
          <w:color w:val="002060"/>
        </w:rPr>
        <w:t>Trường</w:t>
      </w:r>
      <w:r w:rsidR="00310978" w:rsidRPr="005C60E1">
        <w:rPr>
          <w:color w:val="002060"/>
        </w:rPr>
        <w:t xml:space="preserve"> hợp hồ sơ không hợp lệ hoặc không đủ điều kiện hỗ trợ, trong vòng 05 (năm) ngày làm việc, </w:t>
      </w:r>
      <w:r w:rsidR="000F7B92">
        <w:rPr>
          <w:color w:val="002060"/>
        </w:rPr>
        <w:t>Sở Tài chính có văn bản gửi Sở Văn hóa, Thể thao và Du lịch nêu rõ lí do và trong vòng 05 (năm) ngày làm việc Sở Văn hóa, Thể thao và</w:t>
      </w:r>
      <w:r w:rsidRPr="005C60E1">
        <w:rPr>
          <w:color w:val="002060"/>
        </w:rPr>
        <w:t>.</w:t>
      </w:r>
    </w:p>
    <w:p w14:paraId="1ECD74EF" w14:textId="50C2838A" w:rsidR="00D41E83" w:rsidRPr="002240E3" w:rsidRDefault="00310978" w:rsidP="00310978">
      <w:pPr>
        <w:pStyle w:val="Noidung"/>
      </w:pPr>
      <w:r w:rsidRPr="005C60E1">
        <w:rPr>
          <w:color w:val="002060"/>
        </w:rPr>
        <w:t xml:space="preserve">d) </w:t>
      </w:r>
      <w:r w:rsidR="00FC34B7" w:rsidRPr="005C60E1">
        <w:rPr>
          <w:color w:val="002060"/>
        </w:rPr>
        <w:t>Sau khi có quyết định của Ủy ban nhân dân tỉnh, trong thời gian 05 (năm)</w:t>
      </w:r>
      <w:r w:rsidRPr="005C60E1">
        <w:rPr>
          <w:color w:val="002060"/>
        </w:rPr>
        <w:t xml:space="preserve"> ngày làm việc, Sở Tài chính </w:t>
      </w:r>
      <w:r w:rsidR="00DB2625" w:rsidRPr="005C60E1">
        <w:rPr>
          <w:color w:val="002060"/>
        </w:rPr>
        <w:t xml:space="preserve">thực hiện </w:t>
      </w:r>
      <w:r w:rsidR="00595534" w:rsidRPr="005C60E1">
        <w:rPr>
          <w:color w:val="002060"/>
        </w:rPr>
        <w:t>quy trình cấp kinh phí</w:t>
      </w:r>
      <w:r w:rsidRPr="005C60E1">
        <w:rPr>
          <w:color w:val="002060"/>
        </w:rPr>
        <w:t xml:space="preserve"> hỗ trợ theo quy định</w:t>
      </w:r>
      <w:r w:rsidR="00D41E83" w:rsidRPr="005C60E1">
        <w:rPr>
          <w:color w:val="002060"/>
        </w:rPr>
        <w:t>.</w:t>
      </w:r>
    </w:p>
    <w:p w14:paraId="53D87E94" w14:textId="29C72BF5" w:rsidR="002277A2" w:rsidRPr="002240E3" w:rsidRDefault="00FE7A73" w:rsidP="002277A2">
      <w:pPr>
        <w:pStyle w:val="Heading4"/>
        <w:rPr>
          <w:lang w:val="vi-VN"/>
        </w:rPr>
      </w:pPr>
      <w:bookmarkStart w:id="178" w:name="_Toc213267515"/>
      <w:r w:rsidRPr="002240E3">
        <w:rPr>
          <w:lang w:val="vi-VN"/>
        </w:rPr>
        <w:t>Điều 3</w:t>
      </w:r>
      <w:r w:rsidR="0041424E">
        <w:rPr>
          <w:lang w:val="en-US"/>
        </w:rPr>
        <w:t>3</w:t>
      </w:r>
      <w:r w:rsidR="002277A2" w:rsidRPr="002240E3">
        <w:rPr>
          <w:lang w:val="vi-VN"/>
        </w:rPr>
        <w:t>.</w:t>
      </w:r>
      <w:r w:rsidR="002277A2" w:rsidRPr="002240E3">
        <w:t xml:space="preserve"> Hỗ trợ kinh phí tổ chức các giải bóng đá cấp tỉnh</w:t>
      </w:r>
      <w:bookmarkEnd w:id="178"/>
    </w:p>
    <w:p w14:paraId="6CB33607" w14:textId="20F17285" w:rsidR="008E3110" w:rsidRPr="002240E3" w:rsidRDefault="002277A2" w:rsidP="008E3110">
      <w:pPr>
        <w:pStyle w:val="Heading5"/>
        <w:rPr>
          <w:lang w:val="en-US"/>
        </w:rPr>
      </w:pPr>
      <w:bookmarkStart w:id="179" w:name="_Toc213267516"/>
      <w:r w:rsidRPr="002240E3">
        <w:t>1. Đối tượng</w:t>
      </w:r>
      <w:r w:rsidR="008E3110" w:rsidRPr="002240E3">
        <w:rPr>
          <w:lang w:val="en-US"/>
        </w:rPr>
        <w:t xml:space="preserve"> hỗ trợ</w:t>
      </w:r>
      <w:bookmarkEnd w:id="179"/>
    </w:p>
    <w:p w14:paraId="464909BC" w14:textId="2A99DEAE" w:rsidR="00B8623D" w:rsidRPr="002240E3" w:rsidRDefault="008E3110" w:rsidP="0041424E">
      <w:pPr>
        <w:pStyle w:val="Noidung"/>
      </w:pPr>
      <w:r w:rsidRPr="002240E3">
        <w:t xml:space="preserve">a) </w:t>
      </w:r>
      <w:r w:rsidR="002277A2" w:rsidRPr="002240E3">
        <w:t>Sở Văn hóa, Thể thao và Du lịch</w:t>
      </w:r>
      <w:r w:rsidR="00B8623D" w:rsidRPr="002240E3">
        <w:t>.</w:t>
      </w:r>
    </w:p>
    <w:p w14:paraId="023DADEE" w14:textId="641E2B44" w:rsidR="002277A2" w:rsidRPr="002240E3" w:rsidRDefault="002277A2" w:rsidP="002277A2">
      <w:pPr>
        <w:pStyle w:val="Noidung"/>
      </w:pPr>
      <w:r w:rsidRPr="002240E3">
        <w:t xml:space="preserve">b) </w:t>
      </w:r>
      <w:r w:rsidR="008E3110" w:rsidRPr="002240E3">
        <w:t>Trung tâm Huấn luyện và Thi đấu thể dục, thể thao tỉnh.</w:t>
      </w:r>
    </w:p>
    <w:p w14:paraId="2B85E7E6" w14:textId="58263573" w:rsidR="002277A2" w:rsidRPr="002240E3" w:rsidRDefault="002277A2" w:rsidP="002277A2">
      <w:pPr>
        <w:pStyle w:val="Heading5"/>
      </w:pPr>
      <w:bookmarkStart w:id="180" w:name="_Toc213267517"/>
      <w:r w:rsidRPr="002240E3">
        <w:t>2. Mức hỗ trợ</w:t>
      </w:r>
      <w:bookmarkEnd w:id="180"/>
    </w:p>
    <w:p w14:paraId="61F14E5A" w14:textId="77777777" w:rsidR="00B8623D" w:rsidRPr="002240E3" w:rsidRDefault="00C0671E" w:rsidP="00C0671E">
      <w:pPr>
        <w:pStyle w:val="Noidung"/>
      </w:pPr>
      <w:r w:rsidRPr="002240E3">
        <w:t>a) Hỗ trợ kinh phí tổ chức Giải Bóng đá nam Thiếu niên toàn tỉnh: 420.000.000 đồng/giải/năm</w:t>
      </w:r>
      <w:r w:rsidR="00B8623D" w:rsidRPr="002240E3">
        <w:t>.</w:t>
      </w:r>
    </w:p>
    <w:p w14:paraId="1C464CA6" w14:textId="77777777" w:rsidR="00B8623D" w:rsidRPr="002240E3" w:rsidRDefault="00C0671E" w:rsidP="00C0671E">
      <w:pPr>
        <w:pStyle w:val="Noidung"/>
      </w:pPr>
      <w:r w:rsidRPr="002240E3">
        <w:t>b) Hỗ trợ kinh phí tổ chức Giải Bóng đá nam Nhi đồng toàn tỉnh: 420.000.000 đồng/giải/năm</w:t>
      </w:r>
      <w:r w:rsidR="00B8623D" w:rsidRPr="002240E3">
        <w:t>.</w:t>
      </w:r>
    </w:p>
    <w:p w14:paraId="5CDEFB90" w14:textId="77777777" w:rsidR="00B8623D" w:rsidRPr="002240E3" w:rsidRDefault="00C0671E" w:rsidP="00C0671E">
      <w:pPr>
        <w:pStyle w:val="Noidung"/>
      </w:pPr>
      <w:r w:rsidRPr="002240E3">
        <w:t>c) Hỗ trợ kinh phí tổ chức Giải Bóng đá nam Vô địch toàn tỉnh: 450.000.000 đồng/giải/năm</w:t>
      </w:r>
      <w:r w:rsidR="00B8623D" w:rsidRPr="002240E3">
        <w:t>.</w:t>
      </w:r>
    </w:p>
    <w:p w14:paraId="006E8700" w14:textId="4FF74A01" w:rsidR="00D41E83" w:rsidRPr="002240E3" w:rsidRDefault="00C0671E" w:rsidP="00C0671E">
      <w:pPr>
        <w:pStyle w:val="Noidung"/>
      </w:pPr>
      <w:r w:rsidRPr="002240E3">
        <w:t>d) Hỗ trợ kinh phí tổ chức Festival Bóng đá: 200.000.000 đồng/giải/năm.</w:t>
      </w:r>
    </w:p>
    <w:p w14:paraId="11D57443" w14:textId="32EEB1FC" w:rsidR="002277A2" w:rsidRPr="002240E3" w:rsidRDefault="00EA4A39" w:rsidP="002277A2">
      <w:pPr>
        <w:pStyle w:val="Heading5"/>
      </w:pPr>
      <w:bookmarkStart w:id="181" w:name="_Toc213267518"/>
      <w:r w:rsidRPr="002240E3">
        <w:t>3</w:t>
      </w:r>
      <w:r w:rsidR="002277A2" w:rsidRPr="002240E3">
        <w:t>. Phương thức hỗ trợ</w:t>
      </w:r>
      <w:bookmarkEnd w:id="181"/>
    </w:p>
    <w:p w14:paraId="2F3A93EE" w14:textId="203ED8D4" w:rsidR="00D41E83" w:rsidRPr="002240E3" w:rsidRDefault="00C01426" w:rsidP="002277A2">
      <w:pPr>
        <w:pStyle w:val="Noidung"/>
      </w:pPr>
      <w:r w:rsidRPr="002240E3">
        <w:rPr>
          <w:szCs w:val="28"/>
          <w:lang w:val="vi"/>
        </w:rPr>
        <w:t>Hỗ trợ trực tiếp</w:t>
      </w:r>
      <w:r w:rsidR="002277A2" w:rsidRPr="002240E3">
        <w:t xml:space="preserve"> cho </w:t>
      </w:r>
      <w:r w:rsidR="00D41E83" w:rsidRPr="002240E3">
        <w:t>cơ quan, tổ chức</w:t>
      </w:r>
      <w:r w:rsidR="002277A2" w:rsidRPr="002240E3">
        <w:t xml:space="preserve"> tổ chức giải</w:t>
      </w:r>
      <w:r w:rsidR="00D41E83" w:rsidRPr="002240E3">
        <w:t>.</w:t>
      </w:r>
    </w:p>
    <w:p w14:paraId="37DA8F22" w14:textId="41E04C4C" w:rsidR="006C3FC7" w:rsidRPr="002240E3" w:rsidRDefault="00EA4A39" w:rsidP="002277A2">
      <w:pPr>
        <w:pStyle w:val="Noidung"/>
      </w:pPr>
      <w:r w:rsidRPr="002240E3">
        <w:t>4</w:t>
      </w:r>
      <w:r w:rsidR="002277A2" w:rsidRPr="002240E3">
        <w:t xml:space="preserve">. </w:t>
      </w:r>
      <w:r w:rsidR="006C3FC7" w:rsidRPr="002240E3">
        <w:t>Hồ sơ đề nghị hưởng chính sách</w:t>
      </w:r>
    </w:p>
    <w:p w14:paraId="66BA1FC1" w14:textId="77777777" w:rsidR="00B8623D" w:rsidRPr="002240E3" w:rsidRDefault="00310978" w:rsidP="00310978">
      <w:pPr>
        <w:pStyle w:val="Noidung"/>
      </w:pPr>
      <w:r w:rsidRPr="002240E3">
        <w:lastRenderedPageBreak/>
        <w:t>a) Văn bản đề nghị cấp kinh phí thực hiện chính sách</w:t>
      </w:r>
      <w:r w:rsidR="00B8623D" w:rsidRPr="002240E3">
        <w:t>.</w:t>
      </w:r>
    </w:p>
    <w:p w14:paraId="61D76553" w14:textId="77777777" w:rsidR="00B8623D" w:rsidRPr="002240E3" w:rsidRDefault="00310978" w:rsidP="00310978">
      <w:pPr>
        <w:pStyle w:val="Noidung"/>
      </w:pPr>
      <w:r w:rsidRPr="002240E3">
        <w:t>b) Kế hoạch tổ chức Giải</w:t>
      </w:r>
      <w:r w:rsidR="00B8623D" w:rsidRPr="002240E3">
        <w:t>.</w:t>
      </w:r>
    </w:p>
    <w:p w14:paraId="2FBD3AF5" w14:textId="0D611E63" w:rsidR="00D41E83" w:rsidRPr="002240E3" w:rsidRDefault="00310978" w:rsidP="00310978">
      <w:pPr>
        <w:pStyle w:val="Noidung"/>
      </w:pPr>
      <w:r w:rsidRPr="002240E3">
        <w:t>c) Điều lệ Giải</w:t>
      </w:r>
      <w:r w:rsidR="00D41E83" w:rsidRPr="002240E3">
        <w:t>.</w:t>
      </w:r>
    </w:p>
    <w:p w14:paraId="73C4E012" w14:textId="098BA4A5" w:rsidR="002277A2" w:rsidRPr="002240E3" w:rsidRDefault="00D41E83" w:rsidP="008E3110">
      <w:pPr>
        <w:pStyle w:val="Heading5"/>
      </w:pPr>
      <w:bookmarkStart w:id="182" w:name="_Toc213267519"/>
      <w:r w:rsidRPr="002240E3">
        <w:t>4</w:t>
      </w:r>
      <w:r w:rsidR="002277A2" w:rsidRPr="002240E3">
        <w:t>. Quy trình thực hiện</w:t>
      </w:r>
      <w:bookmarkEnd w:id="182"/>
    </w:p>
    <w:p w14:paraId="0FEA3132" w14:textId="5EECA891" w:rsidR="00EA4A39" w:rsidRPr="002240E3" w:rsidRDefault="00310978" w:rsidP="00310978">
      <w:pPr>
        <w:pStyle w:val="Noidung"/>
      </w:pPr>
      <w:r w:rsidRPr="002240E3">
        <w:t xml:space="preserve">a) </w:t>
      </w:r>
      <w:r w:rsidR="00EA4A39" w:rsidRPr="002240E3">
        <w:t>Đối với nội dung hỗ trợ quy định tại điểm a</w:t>
      </w:r>
      <w:r w:rsidR="00C0671E" w:rsidRPr="002240E3">
        <w:t>, điểm b</w:t>
      </w:r>
      <w:r w:rsidR="00EA4A39" w:rsidRPr="002240E3">
        <w:t xml:space="preserve"> khoản 2 Điều này:</w:t>
      </w:r>
    </w:p>
    <w:p w14:paraId="686EA25B" w14:textId="77777777" w:rsidR="00B8623D" w:rsidRPr="002240E3" w:rsidRDefault="00EA4A39" w:rsidP="00310978">
      <w:pPr>
        <w:pStyle w:val="Noidung"/>
      </w:pPr>
      <w:r w:rsidRPr="002240E3">
        <w:t xml:space="preserve">- </w:t>
      </w:r>
      <w:r w:rsidR="00310978" w:rsidRPr="002240E3">
        <w:t>Trung tâm Huấn luyện và Thi đấu thể dục, thể thao tỉnh gửi 01 (một) bộ hồ sơ theo quy định tại khoản 4 Điều này về Sở Văn hóa, Thể thao và Du lịch</w:t>
      </w:r>
      <w:r w:rsidR="00B8623D" w:rsidRPr="002240E3">
        <w:t>.</w:t>
      </w:r>
    </w:p>
    <w:p w14:paraId="6EDB2E23" w14:textId="25F46502" w:rsidR="00B8623D" w:rsidRPr="002240E3" w:rsidRDefault="00EA4A39" w:rsidP="00310978">
      <w:pPr>
        <w:pStyle w:val="Noidung"/>
      </w:pPr>
      <w:r w:rsidRPr="002240E3">
        <w:t xml:space="preserve">- </w:t>
      </w:r>
      <w:r w:rsidR="00BC016C" w:rsidRPr="002240E3">
        <w:t>Trong thời hạn 05 (năm) ngày</w:t>
      </w:r>
      <w:r w:rsidR="00310978" w:rsidRPr="002240E3">
        <w:t xml:space="preserve"> làm việc kể từ khi nhận được hồ sơ đề nghị của Trung tâm Huấn luyện và Thi đấu thể dục, thể thao tỉnh, </w:t>
      </w:r>
      <w:r w:rsidRPr="002240E3">
        <w:t>Sở Văn hóa, Thể thao và Du lịch soát xét hồ sơ, thẩm định điều kiện, tổng hợp kinh phí thực hiện chính sách gửi Sở Tài chính</w:t>
      </w:r>
      <w:r w:rsidR="00B8623D" w:rsidRPr="002240E3">
        <w:t>.</w:t>
      </w:r>
    </w:p>
    <w:p w14:paraId="0B4D4EB4" w14:textId="234E5DBA" w:rsidR="00B8623D" w:rsidRPr="002240E3" w:rsidRDefault="00EA4A39" w:rsidP="00310978">
      <w:pPr>
        <w:pStyle w:val="Noidung"/>
      </w:pPr>
      <w:r w:rsidRPr="002240E3">
        <w:t xml:space="preserve">- </w:t>
      </w:r>
      <w:r w:rsidR="00310978" w:rsidRPr="002240E3">
        <w:t xml:space="preserve">Sau khi nhận được đầy đủ các tài liệu, hồ sơ liên quan của Sở Văn hóa, Thể thao và Du lịch, trong thời hạn 07 (bảy) ngày làm việc, </w:t>
      </w:r>
      <w:r w:rsidR="00DB2625" w:rsidRPr="002240E3">
        <w:t>Sở Tài chính thẩm định và trình Ủy ban nhân dân tỉnh</w:t>
      </w:r>
      <w:r w:rsidR="00310978" w:rsidRPr="002240E3">
        <w:t xml:space="preserve"> xem xét, quyết định</w:t>
      </w:r>
      <w:r w:rsidR="00B8623D" w:rsidRPr="002240E3">
        <w:t>;</w:t>
      </w:r>
    </w:p>
    <w:p w14:paraId="3F216DAD" w14:textId="5F488C89" w:rsidR="00B8623D" w:rsidRPr="002240E3" w:rsidRDefault="00B8623D" w:rsidP="00310978">
      <w:pPr>
        <w:pStyle w:val="Noidung"/>
      </w:pPr>
      <w:r w:rsidRPr="002240E3">
        <w:t>Trường</w:t>
      </w:r>
      <w:r w:rsidR="00310978" w:rsidRPr="002240E3">
        <w:t xml:space="preserve"> hợp hồ sơ không hợp lệ hoặc không đủ điều kiện hỗ trợ, trong vòng 05 (năm) ngày làm việc, </w:t>
      </w:r>
      <w:r w:rsidR="000F7B92">
        <w:t>Sở Tài chính có văn bản gửi Sở Văn hóa, Thể thao và Du lịch nêu rõ lí do và trong vòng 05 (năm) ngày làm việc Sở Văn hóa, Thể thao và</w:t>
      </w:r>
      <w:r w:rsidRPr="002240E3">
        <w:t>.</w:t>
      </w:r>
    </w:p>
    <w:p w14:paraId="17A6A84F" w14:textId="30950B3C" w:rsidR="00D41E83" w:rsidRPr="002240E3" w:rsidRDefault="00EA4A39" w:rsidP="00310978">
      <w:pPr>
        <w:pStyle w:val="Noidung"/>
      </w:pPr>
      <w:r w:rsidRPr="002240E3">
        <w:t xml:space="preserve">- </w:t>
      </w:r>
      <w:r w:rsidR="00FC34B7" w:rsidRPr="002240E3">
        <w:t>Sau khi có quyết định của Ủy ban nhân dân tỉnh, trong thời gian 05 (năm)</w:t>
      </w:r>
      <w:r w:rsidR="00310978" w:rsidRPr="002240E3">
        <w:t xml:space="preserve"> ngày làm việc, Sở Tài chính </w:t>
      </w:r>
      <w:r w:rsidR="00DB2625" w:rsidRPr="002240E3">
        <w:t xml:space="preserve">thực hiện </w:t>
      </w:r>
      <w:r w:rsidR="00595534">
        <w:t>quy trình cấp kinh phí</w:t>
      </w:r>
      <w:r w:rsidR="00310978" w:rsidRPr="002240E3">
        <w:t xml:space="preserve"> hỗ trợ theo quy định</w:t>
      </w:r>
      <w:r w:rsidRPr="002240E3">
        <w:t>.</w:t>
      </w:r>
    </w:p>
    <w:p w14:paraId="58F75AB4" w14:textId="590E2C9C" w:rsidR="00EA4A39" w:rsidRPr="002240E3" w:rsidRDefault="00EA4A39" w:rsidP="00EA4A39">
      <w:pPr>
        <w:pStyle w:val="Noidung"/>
      </w:pPr>
      <w:r w:rsidRPr="002240E3">
        <w:t xml:space="preserve">b) Đối với nội dung hỗ trợ quy định tại điểm </w:t>
      </w:r>
      <w:r w:rsidR="00C0671E" w:rsidRPr="002240E3">
        <w:t>c</w:t>
      </w:r>
      <w:r w:rsidRPr="002240E3">
        <w:t xml:space="preserve">, điểm </w:t>
      </w:r>
      <w:r w:rsidR="00C0671E" w:rsidRPr="002240E3">
        <w:t>d</w:t>
      </w:r>
      <w:r w:rsidRPr="002240E3">
        <w:t xml:space="preserve"> khoản 2 Điều này:</w:t>
      </w:r>
    </w:p>
    <w:p w14:paraId="496D2AB9" w14:textId="77777777" w:rsidR="00B8623D" w:rsidRPr="002240E3" w:rsidRDefault="00EA4A39" w:rsidP="00310978">
      <w:pPr>
        <w:pStyle w:val="Noidung"/>
      </w:pPr>
      <w:r w:rsidRPr="002240E3">
        <w:t>Sở Văn hóa, Thể thao và Du lịch gửi 01 (một) bộ hồ sơ theo quy định tại khoản 4 Điều này cho Sở Tài chính</w:t>
      </w:r>
      <w:r w:rsidR="00B8623D" w:rsidRPr="002240E3">
        <w:t>.</w:t>
      </w:r>
    </w:p>
    <w:p w14:paraId="4993517C" w14:textId="76E791D8" w:rsidR="00B8623D" w:rsidRPr="002240E3" w:rsidRDefault="00EA4A39" w:rsidP="00EA4A39">
      <w:pPr>
        <w:pStyle w:val="Noidung"/>
      </w:pPr>
      <w:r w:rsidRPr="002240E3">
        <w:t xml:space="preserve">- Sau khi nhận được đầy đủ các tài liệu, hồ sơ liên quan của Sở Văn hóa, Thể thao và Du lịch, trong thời hạn 07 (bảy) ngày làm việc, </w:t>
      </w:r>
      <w:r w:rsidR="00DB2625" w:rsidRPr="002240E3">
        <w:t>Sở Tài chính thẩm định và trình Ủy ban nhân dân tỉnh</w:t>
      </w:r>
      <w:r w:rsidRPr="002240E3">
        <w:t xml:space="preserve"> xem xét, quyết định</w:t>
      </w:r>
      <w:r w:rsidR="00B8623D" w:rsidRPr="002240E3">
        <w:t>;</w:t>
      </w:r>
    </w:p>
    <w:p w14:paraId="356B22F4" w14:textId="3DD41D28" w:rsidR="00B8623D" w:rsidRPr="002240E3" w:rsidRDefault="00B8623D" w:rsidP="00EA4A39">
      <w:pPr>
        <w:pStyle w:val="Noidung"/>
      </w:pPr>
      <w:r w:rsidRPr="002240E3">
        <w:t>Trường</w:t>
      </w:r>
      <w:r w:rsidR="00EA4A39" w:rsidRPr="002240E3">
        <w:t xml:space="preserve"> hợp hồ sơ không hợp lệ hoặc không đủ điều kiện hỗ trợ, trong vòng 05 (năm) ngày làm việc, </w:t>
      </w:r>
      <w:r w:rsidR="000F7B92">
        <w:t>Sở Tài chính có văn bản gửi Sở Văn hóa, Thể thao và Du lịch nêu rõ lí do và trong vòng 05 (năm) ngày làm việc Sở Văn hóa, Thể thao và</w:t>
      </w:r>
      <w:r w:rsidRPr="002240E3">
        <w:t>.</w:t>
      </w:r>
    </w:p>
    <w:p w14:paraId="31C0D2D6" w14:textId="10A4D99A" w:rsidR="00EA4A39" w:rsidRPr="002240E3" w:rsidRDefault="00EA4A39" w:rsidP="00EA4A39">
      <w:pPr>
        <w:pStyle w:val="Noidung"/>
      </w:pPr>
      <w:r w:rsidRPr="002240E3">
        <w:t xml:space="preserve">- </w:t>
      </w:r>
      <w:r w:rsidR="00FC34B7" w:rsidRPr="002240E3">
        <w:t>Sau khi có quyết định của Ủy ban nhân dân tỉnh, trong thời gian 05 (năm)</w:t>
      </w:r>
      <w:r w:rsidRPr="002240E3">
        <w:t xml:space="preserve"> ngày làm việc, Sở Tài chính </w:t>
      </w:r>
      <w:r w:rsidR="00DB2625" w:rsidRPr="002240E3">
        <w:t xml:space="preserve">thực hiện </w:t>
      </w:r>
      <w:r w:rsidR="00595534">
        <w:t>quy trình cấp kinh phí</w:t>
      </w:r>
      <w:r w:rsidRPr="002240E3">
        <w:t xml:space="preserve"> hỗ trợ theo quy định.</w:t>
      </w:r>
    </w:p>
    <w:p w14:paraId="71FCC56F" w14:textId="5C828EA1" w:rsidR="002277A2" w:rsidRPr="002240E3" w:rsidRDefault="002277A2" w:rsidP="002277A2">
      <w:pPr>
        <w:pStyle w:val="Heading3"/>
      </w:pPr>
      <w:bookmarkStart w:id="183" w:name="_Toc213267520"/>
      <w:r w:rsidRPr="002240E3">
        <w:t xml:space="preserve">Mục </w:t>
      </w:r>
      <w:r w:rsidR="00310978" w:rsidRPr="002240E3">
        <w:t>4</w:t>
      </w:r>
      <w:r w:rsidRPr="002240E3">
        <w:br/>
        <w:t>THƯỞNG THÀNH TÍCH THI ĐẤU THỂ THAO</w:t>
      </w:r>
      <w:bookmarkEnd w:id="183"/>
    </w:p>
    <w:p w14:paraId="4CFC2E0A" w14:textId="400558D0" w:rsidR="00984E1E" w:rsidRPr="002240E3" w:rsidRDefault="00FE7A73" w:rsidP="002277A2">
      <w:pPr>
        <w:pStyle w:val="Heading4"/>
        <w:rPr>
          <w:lang w:val="vi-VN"/>
        </w:rPr>
      </w:pPr>
      <w:bookmarkStart w:id="184" w:name="_Toc213267521"/>
      <w:r w:rsidRPr="002240E3">
        <w:t>Điều 3</w:t>
      </w:r>
      <w:r w:rsidR="0041424E">
        <w:rPr>
          <w:lang w:val="en-US"/>
        </w:rPr>
        <w:t>4</w:t>
      </w:r>
      <w:r w:rsidR="002277A2" w:rsidRPr="002240E3">
        <w:t xml:space="preserve">. </w:t>
      </w:r>
      <w:r w:rsidR="00274083" w:rsidRPr="002240E3">
        <w:rPr>
          <w:lang w:val="vi-VN"/>
        </w:rPr>
        <w:t>T</w:t>
      </w:r>
      <w:r w:rsidR="002277A2" w:rsidRPr="002240E3">
        <w:t>hưởng đối với vận động viên đạt thành tích tại các giải thể thao quốc tế, khu vực và quốc gia</w:t>
      </w:r>
      <w:bookmarkEnd w:id="184"/>
    </w:p>
    <w:p w14:paraId="7DBD1F13" w14:textId="77777777" w:rsidR="002277A2" w:rsidRPr="002240E3" w:rsidRDefault="002277A2" w:rsidP="002277A2">
      <w:pPr>
        <w:pStyle w:val="Heading5"/>
      </w:pPr>
      <w:bookmarkStart w:id="185" w:name="_Toc213267522"/>
      <w:r w:rsidRPr="002240E3">
        <w:t>1. Đối tượng, mức thưởng</w:t>
      </w:r>
      <w:bookmarkEnd w:id="185"/>
    </w:p>
    <w:p w14:paraId="39AD2CDB" w14:textId="77777777" w:rsidR="00B8623D" w:rsidRPr="002240E3" w:rsidRDefault="00676633" w:rsidP="00676633">
      <w:pPr>
        <w:pStyle w:val="Noidung"/>
      </w:pPr>
      <w:r w:rsidRPr="002240E3">
        <w:t>a) Thưởng cho vận động viên đạt thành tích tại Đại hội thể thao thế giới (OLYMPIC, PARALYMPIC): 150.000.000 đồng/huy chương Vàng; mức thưởng: 100.000.000 đồng/huy chương Bạc, 70.000.000 đồng/huy chương Đồng</w:t>
      </w:r>
      <w:r w:rsidR="00B8623D" w:rsidRPr="002240E3">
        <w:t>.</w:t>
      </w:r>
    </w:p>
    <w:p w14:paraId="372455C4" w14:textId="77777777" w:rsidR="00B8623D" w:rsidRPr="002240E3" w:rsidRDefault="00676633" w:rsidP="00676633">
      <w:pPr>
        <w:pStyle w:val="Noidung"/>
      </w:pPr>
      <w:r w:rsidRPr="002240E3">
        <w:lastRenderedPageBreak/>
        <w:t>b) Thưởng cho vận động viên đạt thành tích tại Giải Vô địch thế giới; mức thưởng: 100.000.000 đồng/huy chương Vàng, 50.000.000 đồng/huy chương Bạc, 30.000.000 đồng/huy chương Đồng</w:t>
      </w:r>
      <w:r w:rsidR="00B8623D" w:rsidRPr="002240E3">
        <w:t>.</w:t>
      </w:r>
    </w:p>
    <w:p w14:paraId="43295773" w14:textId="77777777" w:rsidR="00B8623D" w:rsidRPr="002240E3" w:rsidRDefault="00676633" w:rsidP="00676633">
      <w:pPr>
        <w:pStyle w:val="Noidung"/>
      </w:pPr>
      <w:r w:rsidRPr="002240E3">
        <w:t>c) Thưởng cho vận động viên đạt thành tích tại Đại hội thể thao Châu Á (ASIAD; ASIAD PARA GAMES), Đại hội thể thao trong nhà Châu Á (INDOOR GAMES), Đại hội thể thao bãi biển Châu Á, Đại hội thể thao trẻ thế giới (YOUTH OLYMPIC); mức thưởng: 50.000.000 đồng/huy chương Vàng, 40.000.000 đồng/huy chương Bạc, 30.000.000 đồng/huy chương Đồng</w:t>
      </w:r>
      <w:r w:rsidR="00B8623D" w:rsidRPr="002240E3">
        <w:t>.</w:t>
      </w:r>
    </w:p>
    <w:p w14:paraId="15F76E0A" w14:textId="77777777" w:rsidR="00B8623D" w:rsidRPr="002240E3" w:rsidRDefault="00676633" w:rsidP="00676633">
      <w:pPr>
        <w:pStyle w:val="Noidung"/>
      </w:pPr>
      <w:r w:rsidRPr="002240E3">
        <w:t>d) Thưởng cho vận động viên đạt thành tích tại Giải Vô địch Châu Á, Đại hội thể thao Đông Nam Á (SEA Games, ASIAN Para Games), Đại hội thể thao bãi biển Đông Nam Á, Vô địch trẻ Thế giới; mức thưởng: 45.000.000 đồng/huy chương Vàng, 35.000.000 đồng/huy chương Bạc, 25.000.000 đồng/huy chương Đồng</w:t>
      </w:r>
      <w:r w:rsidR="00B8623D" w:rsidRPr="002240E3">
        <w:t>.</w:t>
      </w:r>
    </w:p>
    <w:p w14:paraId="0904A050" w14:textId="77777777" w:rsidR="00B8623D" w:rsidRPr="002240E3" w:rsidRDefault="00676633" w:rsidP="00676633">
      <w:pPr>
        <w:pStyle w:val="Noidung"/>
      </w:pPr>
      <w:r w:rsidRPr="002240E3">
        <w:t>đ) Thưởng cho vận động viên đạt thành tích tại Giải Vô địch Đông Nam Á, Giải Vô địch trẻ Châu Á; mức thưởng: 30.000.000 đồng/huy chương Vàng, 25.000.000 đồng/huy chương Bạc, 20.000.000 đồng/huy chương Đồng</w:t>
      </w:r>
      <w:r w:rsidR="00B8623D" w:rsidRPr="002240E3">
        <w:t>.</w:t>
      </w:r>
    </w:p>
    <w:p w14:paraId="7B659687" w14:textId="77777777" w:rsidR="00B8623D" w:rsidRPr="002240E3" w:rsidRDefault="00676633" w:rsidP="00676633">
      <w:pPr>
        <w:pStyle w:val="Noidung"/>
      </w:pPr>
      <w:r w:rsidRPr="002240E3">
        <w:t>e) Thưởng cho vận động viên đạt thành tích tại Giải Vô địch trẻ Đông Nam Á, Các giải thể thao quốc tế và quốc tế mở rộng khu vực Châu Á, Đông Nam Á</w:t>
      </w:r>
      <w:r w:rsidR="00B8623D" w:rsidRPr="002240E3">
        <w:t>.</w:t>
      </w:r>
    </w:p>
    <w:p w14:paraId="2EF8D3D4" w14:textId="77777777" w:rsidR="00B8623D" w:rsidRPr="002240E3" w:rsidRDefault="00676633" w:rsidP="00676633">
      <w:pPr>
        <w:pStyle w:val="Noidung"/>
      </w:pPr>
      <w:r w:rsidRPr="002240E3">
        <w:t>Đại hội thể thao toàn quốc; mức thưởng: 25.000.000 đồng/huy chương Vàng, 20.000.000 đồng/huy chương Bạc, 15.000.000 đồng/huy chương Đồng</w:t>
      </w:r>
      <w:r w:rsidR="00B8623D" w:rsidRPr="002240E3">
        <w:t>.</w:t>
      </w:r>
    </w:p>
    <w:p w14:paraId="199D4686" w14:textId="77777777" w:rsidR="00B8623D" w:rsidRPr="002240E3" w:rsidRDefault="00676633" w:rsidP="00676633">
      <w:pPr>
        <w:pStyle w:val="Noidung"/>
      </w:pPr>
      <w:r w:rsidRPr="002240E3">
        <w:t>g) Thưởng cho vận động viên đạt thành tích tại Giải vô địch quốc gia; mức thưởng: 20.000.000 đồng/huy chương Vàng, 15.000.000 đồng/huy chương Bạc, 10.000.000 đồng/huy chương Đồng</w:t>
      </w:r>
      <w:r w:rsidR="00B8623D" w:rsidRPr="002240E3">
        <w:t>.</w:t>
      </w:r>
    </w:p>
    <w:p w14:paraId="493C9287" w14:textId="77777777" w:rsidR="00B8623D" w:rsidRPr="002240E3" w:rsidRDefault="00676633" w:rsidP="00676633">
      <w:pPr>
        <w:pStyle w:val="Noidung"/>
      </w:pPr>
      <w:r w:rsidRPr="002240E3">
        <w:t>h) Thưởng cho vận động viên đạt thành tích tại các giải Vô địch Trẻ cấp quốc gia, Cúp quốc gia và các giải khu vực, mở rộng cấp quốc gia; mức thưởng: 10.000.000 đồng/huy chương Vàng, 7.000.000 đồng/huy chương Bạc, 5.000.000 đồng/huy chương Đồng</w:t>
      </w:r>
      <w:r w:rsidR="00B8623D" w:rsidRPr="002240E3">
        <w:t>.</w:t>
      </w:r>
    </w:p>
    <w:p w14:paraId="058395C7" w14:textId="77777777" w:rsidR="00B8623D" w:rsidRPr="002240E3" w:rsidRDefault="00011F09" w:rsidP="00676633">
      <w:pPr>
        <w:pStyle w:val="Noidung"/>
      </w:pPr>
      <w:r w:rsidRPr="001C3125">
        <w:rPr>
          <w:highlight w:val="yellow"/>
        </w:rPr>
        <w:t>i) Thưởng cho vận động viên đạt thành tích trong các môn thể thao có nội dung thi đấu tập thể được tính bằng số lượng người được thưởng theo quy định của điều lệ giải nhân với mức thưởng của vận động viên tương ứng quy định từ điểm a đến điểm h khoản này</w:t>
      </w:r>
      <w:r w:rsidR="00B8623D" w:rsidRPr="001C3125">
        <w:rPr>
          <w:highlight w:val="yellow"/>
        </w:rPr>
        <w:t>.</w:t>
      </w:r>
    </w:p>
    <w:p w14:paraId="6D9A6603" w14:textId="77777777" w:rsidR="00B8623D" w:rsidRPr="002240E3" w:rsidRDefault="00676633" w:rsidP="00676633">
      <w:pPr>
        <w:pStyle w:val="Noidung"/>
      </w:pPr>
      <w:r w:rsidRPr="002240E3">
        <w:t>k) Mức thưởng đối với vận động viên phá kỷ lục: Ngoài mức thưởng theo quy định từ điểm a đến điểm i khoản này, vận động viên phá kỷ lục tại các giải đấu quốc gia, khu vực, quốc tế được thưởng thêm như sau: phá kỷ lục Thế giới: 50.000.000 đồng; phá kỷ lục Châu Á: 30.000.000 đồng; phá kỷ lục Đông Nam Á, SEA Games: 20.000.000 đồng; phá kỷ lục quốc gia, Đại hội thể thao toàn quốc: 15.000.000 đồng; phá kỷ lục tại các giải thi đấu vô địch trẻ quốc gia: 10.000.000 đồng; phá kỷ lục của giải 8.000.000 đồng</w:t>
      </w:r>
      <w:r w:rsidR="00B8623D" w:rsidRPr="002240E3">
        <w:t>.</w:t>
      </w:r>
    </w:p>
    <w:p w14:paraId="06C40FB9" w14:textId="2415A652" w:rsidR="00D41E83" w:rsidRPr="002240E3" w:rsidRDefault="00D41E83" w:rsidP="00D41E83">
      <w:pPr>
        <w:pStyle w:val="Noidung"/>
      </w:pPr>
      <w:r w:rsidRPr="002240E3">
        <w:t>l) Mức thưởng đối với huấn luyện viên</w:t>
      </w:r>
      <w:r w:rsidR="00011F09" w:rsidRPr="002240E3">
        <w:t>:</w:t>
      </w:r>
    </w:p>
    <w:p w14:paraId="1178844F" w14:textId="77777777" w:rsidR="00B8623D" w:rsidRPr="002240E3" w:rsidRDefault="00D41E83" w:rsidP="00D41E83">
      <w:pPr>
        <w:pStyle w:val="Noidung"/>
      </w:pPr>
      <w:r w:rsidRPr="002240E3">
        <w:t>Huấn luyện viên trực tiếp đào tạo vận động viên đạt thành tích trong thi đấu các giải quốc gia, khu vực, quốc tế có nội dung thi đấu cá nhân thì được hưởng mức thưởng chung bằng mức thưởng đối với vận động viên</w:t>
      </w:r>
      <w:r w:rsidR="00B8623D" w:rsidRPr="002240E3">
        <w:t>.</w:t>
      </w:r>
    </w:p>
    <w:p w14:paraId="2332E6C1" w14:textId="57487334" w:rsidR="00D41E83" w:rsidRDefault="00D41E83" w:rsidP="00D41E83">
      <w:pPr>
        <w:pStyle w:val="Noidung"/>
        <w:rPr>
          <w:lang w:val="en-US"/>
        </w:rPr>
      </w:pPr>
      <w:r w:rsidRPr="002240E3">
        <w:t xml:space="preserve">Huấn luyện viên trực tiếp đào tạo vận động viên thi đấu lập thành tích trong </w:t>
      </w:r>
      <w:r w:rsidRPr="002240E3">
        <w:lastRenderedPageBreak/>
        <w:t>các giải thi đấu thể thao có môn hoặc nội dung thi đấu tập thể thì được hưởng mức thưởng chung bằng mức thưởng đối với vận động viên đạt giải nhân với số lượng huấn luyện viên, theo quy định như sau: dưới 04 vận động viên tham gia thi đấu, mức thưởng chung tính cho 01 huấn luyện viên; từ 04 đến 08 vận động viên tham gia thi đấu, mức thưởng chung tính cho 02 huấn luyện viên; từ 09 đến 12 vận động viên tham gia thi đấu, mức thưởng chung tính cho 03 huấn luyện viên; từ 13 đến 15 vận động viên tham gia thi đấu, mức thưởng chung tính cho 04 huấn luyện viên; trên 15 vận động viên tham gia thi đấu, mức thưởng chung tính cho 05 huấn luyện viên.</w:t>
      </w:r>
    </w:p>
    <w:p w14:paraId="4EBBFFFC" w14:textId="52A6D936" w:rsidR="005C60E1" w:rsidRPr="002E45B9" w:rsidRDefault="005C60E1" w:rsidP="00D41E83">
      <w:pPr>
        <w:pStyle w:val="Noidung"/>
        <w:rPr>
          <w:lang w:val="en-US"/>
        </w:rPr>
      </w:pPr>
      <w:r w:rsidRPr="002E45B9">
        <w:rPr>
          <w:lang w:val="vi"/>
        </w:rPr>
        <w:t>m) Đối với các môn, nội dung thi đấu mà thành tích thi đấu được sử dụng để xác định huy chương của các nội dung cá nhân và đồng đội được tính trong cùng một lần thi, thì từ huy chương thứ 2 trở lên, mức thưởng chung cho huấn luyện viên, vận động viên bằng số lượng người được thưởng nhân với 50% mức thưởng tương ứng quy định từ điểm a đến điểm h khoản này.</w:t>
      </w:r>
    </w:p>
    <w:p w14:paraId="0C997AA7" w14:textId="77777777" w:rsidR="00EA4A39" w:rsidRPr="002240E3" w:rsidRDefault="00EA4A39" w:rsidP="00EA4A39">
      <w:pPr>
        <w:pStyle w:val="Heading5"/>
      </w:pPr>
      <w:bookmarkStart w:id="186" w:name="_Toc213267523"/>
      <w:r w:rsidRPr="002240E3">
        <w:t>2. Phương thức chi thưởng</w:t>
      </w:r>
      <w:bookmarkEnd w:id="186"/>
    </w:p>
    <w:p w14:paraId="77030BFE" w14:textId="38103799" w:rsidR="00EA4A39" w:rsidRPr="002240E3" w:rsidRDefault="00EA4A39" w:rsidP="00EA4A39">
      <w:pPr>
        <w:pStyle w:val="Noidung"/>
      </w:pPr>
      <w:r w:rsidRPr="002240E3">
        <w:t>Chi thưởng 01 (một) lần, thông qua Trung tâm Huấn luyện và Thi đấu thể dục, thể thao tỉnh.</w:t>
      </w:r>
    </w:p>
    <w:p w14:paraId="7F793413" w14:textId="76067D53" w:rsidR="006C3FC7" w:rsidRPr="002240E3" w:rsidRDefault="00EA4A39" w:rsidP="002277A2">
      <w:pPr>
        <w:pStyle w:val="Heading5"/>
      </w:pPr>
      <w:bookmarkStart w:id="187" w:name="_Toc213267524"/>
      <w:r w:rsidRPr="002240E3">
        <w:t>3</w:t>
      </w:r>
      <w:r w:rsidR="002277A2" w:rsidRPr="002240E3">
        <w:t xml:space="preserve">. </w:t>
      </w:r>
      <w:r w:rsidR="006C3FC7" w:rsidRPr="002240E3">
        <w:t>Hồ sơ đề nghị hưởng chính sách</w:t>
      </w:r>
      <w:bookmarkEnd w:id="187"/>
    </w:p>
    <w:p w14:paraId="46A6DDD6" w14:textId="77777777" w:rsidR="00B8623D" w:rsidRPr="002240E3" w:rsidRDefault="00D41E83" w:rsidP="00D41E83">
      <w:pPr>
        <w:pStyle w:val="Noidung"/>
      </w:pPr>
      <w:r w:rsidRPr="002240E3">
        <w:t>a) Văn bản đề nghị cấp kinh phí thực hiện chính sách</w:t>
      </w:r>
      <w:r w:rsidR="00B8623D" w:rsidRPr="002240E3">
        <w:t>.</w:t>
      </w:r>
    </w:p>
    <w:p w14:paraId="31F07066" w14:textId="77777777" w:rsidR="00B8623D" w:rsidRPr="002240E3" w:rsidRDefault="00D41E83" w:rsidP="00D41E83">
      <w:pPr>
        <w:pStyle w:val="Noidung"/>
      </w:pPr>
      <w:r w:rsidRPr="002240E3">
        <w:t>b) Bản sao Quyết định hoặc Giấy chứng nhận đạt thành tích thi đấu</w:t>
      </w:r>
      <w:r w:rsidR="00B8623D" w:rsidRPr="002240E3">
        <w:t>.</w:t>
      </w:r>
    </w:p>
    <w:p w14:paraId="58149C0B" w14:textId="0A9930C3" w:rsidR="00D41E83" w:rsidRPr="002240E3" w:rsidRDefault="00D41E83" w:rsidP="002277A2">
      <w:pPr>
        <w:pStyle w:val="Noidung"/>
      </w:pPr>
      <w:r w:rsidRPr="002240E3">
        <w:t>c) Các tài liệu, hồ sơ liên quan (nếu có).</w:t>
      </w:r>
    </w:p>
    <w:p w14:paraId="2D13060C" w14:textId="6FC4278C" w:rsidR="00984E1E" w:rsidRPr="002240E3" w:rsidRDefault="00EA4A39" w:rsidP="002277A2">
      <w:pPr>
        <w:pStyle w:val="Heading5"/>
      </w:pPr>
      <w:bookmarkStart w:id="188" w:name="_Toc213267525"/>
      <w:r w:rsidRPr="002240E3">
        <w:t>4</w:t>
      </w:r>
      <w:r w:rsidR="002277A2" w:rsidRPr="002240E3">
        <w:t>. Quy trình thực hiện</w:t>
      </w:r>
      <w:bookmarkEnd w:id="188"/>
    </w:p>
    <w:p w14:paraId="66DAB02B" w14:textId="77777777" w:rsidR="00B8623D" w:rsidRPr="002240E3" w:rsidRDefault="00310978" w:rsidP="00310978">
      <w:pPr>
        <w:pStyle w:val="Noidung"/>
      </w:pPr>
      <w:r w:rsidRPr="002240E3">
        <w:t xml:space="preserve">a) Trung tâm Huấn luyện và Thi đấu thể dục, thể thao tỉnh gửi 01 (một) bộ hồ sơ theo quy định tại khoản </w:t>
      </w:r>
      <w:r w:rsidR="00EA4A39" w:rsidRPr="002240E3">
        <w:t>3</w:t>
      </w:r>
      <w:r w:rsidRPr="002240E3">
        <w:t xml:space="preserve"> Điều này về Sở Văn hóa, Thể thao và Du lịch</w:t>
      </w:r>
      <w:r w:rsidR="00B8623D" w:rsidRPr="002240E3">
        <w:t>.</w:t>
      </w:r>
    </w:p>
    <w:p w14:paraId="55B89A96" w14:textId="73FCC127" w:rsidR="00B8623D" w:rsidRPr="002240E3" w:rsidRDefault="00310978" w:rsidP="00310978">
      <w:pPr>
        <w:pStyle w:val="Noidung"/>
      </w:pPr>
      <w:r w:rsidRPr="002240E3">
        <w:t xml:space="preserve">b) </w:t>
      </w:r>
      <w:r w:rsidR="00BC016C" w:rsidRPr="002240E3">
        <w:t>Trong thời hạn 05 (năm) ngày</w:t>
      </w:r>
      <w:r w:rsidRPr="002240E3">
        <w:t xml:space="preserve"> làm việc kể từ khi nhận được hồ sơ đề nghị của Trung tâm Huấn luyện và Thi đấu thể dục, thể thao tỉnh, </w:t>
      </w:r>
      <w:r w:rsidR="00EA4A39" w:rsidRPr="002240E3">
        <w:t>Sở Văn hóa, Thể thao và Du lịch soát xét hồ sơ, thẩm định điều kiện, tổng hợp kinh phí thực hiện chính sách gửi Sở Tài chính</w:t>
      </w:r>
      <w:r w:rsidR="00B8623D" w:rsidRPr="002240E3">
        <w:t>.</w:t>
      </w:r>
    </w:p>
    <w:p w14:paraId="2DA3BD82" w14:textId="36E0FDC1" w:rsidR="00B8623D" w:rsidRPr="002240E3" w:rsidRDefault="00310978" w:rsidP="00310978">
      <w:pPr>
        <w:pStyle w:val="Noidung"/>
      </w:pPr>
      <w:r w:rsidRPr="002240E3">
        <w:t xml:space="preserve">c) Sau khi nhận được đầy đủ các tài liệu, hồ sơ liên quan của Sở Văn hóa, Thể thao và Du lịch, trong thời hạn 07 (bảy) ngày làm việc, </w:t>
      </w:r>
      <w:r w:rsidR="00DB2625" w:rsidRPr="002240E3">
        <w:t>Sở Tài chính thẩm định và trình Ủy ban nhân dân tỉnh</w:t>
      </w:r>
      <w:r w:rsidRPr="002240E3">
        <w:t xml:space="preserve"> xem xét, quyết định</w:t>
      </w:r>
      <w:r w:rsidR="00B8623D" w:rsidRPr="002240E3">
        <w:t>;</w:t>
      </w:r>
    </w:p>
    <w:p w14:paraId="54E90017" w14:textId="020BECD0" w:rsidR="00B8623D" w:rsidRPr="002240E3" w:rsidRDefault="00B8623D" w:rsidP="00310978">
      <w:pPr>
        <w:pStyle w:val="Noidung"/>
      </w:pPr>
      <w:r w:rsidRPr="002240E3">
        <w:t>Trường</w:t>
      </w:r>
      <w:r w:rsidR="00310978" w:rsidRPr="002240E3">
        <w:t xml:space="preserve"> hợp hồ sơ không hợp lệ hoặc không đủ điều kiện hỗ trợ, trong vòng 05 (năm) ngày làm việc, </w:t>
      </w:r>
      <w:r w:rsidR="000F7B92">
        <w:t>Sở Tài chính có văn bản gửi Sở Văn hóa, Thể thao và Du lịch nêu rõ lí do và trong vòng 05 (năm) ngày làm việc Sở Văn hóa, Thể thao và</w:t>
      </w:r>
      <w:r w:rsidRPr="002240E3">
        <w:t>.</w:t>
      </w:r>
    </w:p>
    <w:p w14:paraId="2ACF3311" w14:textId="6F3DACE5" w:rsidR="00D41E83" w:rsidRPr="002240E3" w:rsidRDefault="00310978" w:rsidP="00310978">
      <w:pPr>
        <w:pStyle w:val="Noidung"/>
      </w:pPr>
      <w:r w:rsidRPr="002240E3">
        <w:t xml:space="preserve">d) </w:t>
      </w:r>
      <w:r w:rsidR="00FC34B7" w:rsidRPr="002240E3">
        <w:t>Sau khi có quyết định của Ủy ban nhân dân tỉnh, trong thời gian 05 (năm)</w:t>
      </w:r>
      <w:r w:rsidRPr="002240E3">
        <w:t xml:space="preserve"> ngày làm việc, Sở Tài chính </w:t>
      </w:r>
      <w:r w:rsidR="00DB2625" w:rsidRPr="002240E3">
        <w:t xml:space="preserve">thực hiện </w:t>
      </w:r>
      <w:r w:rsidR="00595534">
        <w:t>quy trình cấp kinh phí</w:t>
      </w:r>
      <w:r w:rsidRPr="002240E3">
        <w:t xml:space="preserve"> hỗ trợ theo quy định</w:t>
      </w:r>
      <w:r w:rsidR="00D41E83" w:rsidRPr="002240E3">
        <w:t>.</w:t>
      </w:r>
    </w:p>
    <w:p w14:paraId="37D49E71" w14:textId="784C23E8" w:rsidR="002277A2" w:rsidRPr="002240E3" w:rsidRDefault="00FE7A73" w:rsidP="002277A2">
      <w:pPr>
        <w:pStyle w:val="Heading4"/>
        <w:rPr>
          <w:lang w:val="vi-VN"/>
        </w:rPr>
      </w:pPr>
      <w:bookmarkStart w:id="189" w:name="_Toc213267526"/>
      <w:r w:rsidRPr="002240E3">
        <w:rPr>
          <w:lang w:val="vi-VN"/>
        </w:rPr>
        <w:t xml:space="preserve">Điều </w:t>
      </w:r>
      <w:r w:rsidR="0041424E">
        <w:rPr>
          <w:lang w:val="en-US"/>
        </w:rPr>
        <w:t>35</w:t>
      </w:r>
      <w:r w:rsidR="002277A2" w:rsidRPr="002240E3">
        <w:t>. Thưởng đối với các đội tuyển bóng chuyền, bóng đá trên địa bàn tỉnh đạt thành tích tại các giải cấp quốc gia, chuyên nghiệp</w:t>
      </w:r>
      <w:bookmarkEnd w:id="189"/>
    </w:p>
    <w:p w14:paraId="3E7D35AB" w14:textId="77777777" w:rsidR="002277A2" w:rsidRPr="002240E3" w:rsidRDefault="002277A2" w:rsidP="002277A2">
      <w:pPr>
        <w:pStyle w:val="Heading5"/>
      </w:pPr>
      <w:bookmarkStart w:id="190" w:name="_Toc213267527"/>
      <w:r w:rsidRPr="002240E3">
        <w:t>1. Đối tượng, mức thưởng:</w:t>
      </w:r>
      <w:bookmarkEnd w:id="190"/>
    </w:p>
    <w:p w14:paraId="4B7CEF2E" w14:textId="77777777" w:rsidR="00676633" w:rsidRPr="002240E3" w:rsidRDefault="00676633" w:rsidP="00676633">
      <w:pPr>
        <w:pStyle w:val="Noidung"/>
      </w:pPr>
      <w:r w:rsidRPr="002240E3">
        <w:t>a) Thưởng cho Đội bóng chuyền Hà Tĩnh đạt thành tích tại các giải cấp quốc gia, chuyên nghiệp; mức thưởng cụ thể như sau:</w:t>
      </w:r>
    </w:p>
    <w:p w14:paraId="0BC2E5A2" w14:textId="055FDF7A" w:rsidR="00B8623D" w:rsidRPr="002240E3" w:rsidRDefault="002240E3" w:rsidP="00676633">
      <w:pPr>
        <w:pStyle w:val="Noidung"/>
      </w:pPr>
      <w:r>
        <w:rPr>
          <w:lang w:val="en-US"/>
        </w:rPr>
        <w:lastRenderedPageBreak/>
        <w:t xml:space="preserve">- </w:t>
      </w:r>
      <w:r w:rsidR="00676633" w:rsidRPr="002240E3">
        <w:t>Đối với Giải Vô địch quốc gia: Vô địch 1.000.000.000 đồng; giải Nhì 700.000.000 đồng; giải Ba 500.000.000 đồng</w:t>
      </w:r>
      <w:r w:rsidR="00B8623D" w:rsidRPr="002240E3">
        <w:t>.</w:t>
      </w:r>
    </w:p>
    <w:p w14:paraId="6CF06A61" w14:textId="31AAEDDF" w:rsidR="003B6FA6" w:rsidRPr="002240E3" w:rsidRDefault="002240E3" w:rsidP="003B6FA6">
      <w:pPr>
        <w:pStyle w:val="Noidung"/>
      </w:pPr>
      <w:r>
        <w:rPr>
          <w:lang w:val="en-US"/>
        </w:rPr>
        <w:t xml:space="preserve">- </w:t>
      </w:r>
      <w:r w:rsidR="003B6FA6" w:rsidRPr="002240E3">
        <w:t>Đối với Giải hạng A quốc gia: Vô địch 700.000.000 đồng; giải Nhì 500.000.000 đồng; giải Ba 300.000.000 đồng.</w:t>
      </w:r>
    </w:p>
    <w:p w14:paraId="6DC3D24F" w14:textId="61CC4B3F" w:rsidR="00B8623D" w:rsidRPr="002240E3" w:rsidRDefault="002240E3" w:rsidP="00676633">
      <w:pPr>
        <w:pStyle w:val="Noidung"/>
      </w:pPr>
      <w:r>
        <w:rPr>
          <w:lang w:val="en-US"/>
        </w:rPr>
        <w:t xml:space="preserve">- </w:t>
      </w:r>
      <w:r w:rsidR="00676633" w:rsidRPr="002240E3">
        <w:t xml:space="preserve">Đối với Cúp Hùng Vương: Vô địch </w:t>
      </w:r>
      <w:r w:rsidR="003B6FA6" w:rsidRPr="002240E3">
        <w:t>5</w:t>
      </w:r>
      <w:r w:rsidR="00676633" w:rsidRPr="002240E3">
        <w:t xml:space="preserve">00.000.000 đồng; giải Nhì </w:t>
      </w:r>
      <w:r w:rsidR="003B6FA6" w:rsidRPr="002240E3">
        <w:t>3</w:t>
      </w:r>
      <w:r w:rsidR="00676633" w:rsidRPr="002240E3">
        <w:t xml:space="preserve">00.000.000 đồng; giải Ba </w:t>
      </w:r>
      <w:r w:rsidR="003B6FA6" w:rsidRPr="002240E3">
        <w:t>2</w:t>
      </w:r>
      <w:r w:rsidR="00676633" w:rsidRPr="002240E3">
        <w:t>00.000.000 đồng</w:t>
      </w:r>
      <w:r w:rsidR="00B8623D" w:rsidRPr="002240E3">
        <w:t>.</w:t>
      </w:r>
    </w:p>
    <w:p w14:paraId="1FAE30FA" w14:textId="491FB320" w:rsidR="00676633" w:rsidRPr="002240E3" w:rsidRDefault="002240E3" w:rsidP="00676633">
      <w:pPr>
        <w:pStyle w:val="Noidung"/>
      </w:pPr>
      <w:r>
        <w:rPr>
          <w:lang w:val="en-US"/>
        </w:rPr>
        <w:t xml:space="preserve">- </w:t>
      </w:r>
      <w:r w:rsidR="00676633" w:rsidRPr="002240E3">
        <w:t>Đối với Giải U23 quốc gia, các giải Cúp, vô địch trẻ và câu lạc bộ trẻ quốc gia (toàn quốc); các giải trong hệ thống thi đấu của Liên đoàn Bóng chuyền Việt Nam: Vô địch 300.000.000 đồng; giải Nhì 200.000.000 đồng; giải Ba 150.000.000 đồng.</w:t>
      </w:r>
    </w:p>
    <w:p w14:paraId="3828A2A0" w14:textId="77777777" w:rsidR="00676633" w:rsidRPr="002240E3" w:rsidRDefault="00676633" w:rsidP="00676633">
      <w:pPr>
        <w:pStyle w:val="Noidung"/>
      </w:pPr>
      <w:r w:rsidRPr="002240E3">
        <w:t>b) Thưởng cho Câu lạc bộ bóng đá chuyên nghiệp có trụ sở đóng trên địa bàn tỉnh Hà Tĩnh đạt thành tích tại các giải cấp quốc gia, chuyên nghiệp; mức thưởng cụ thể như sau:</w:t>
      </w:r>
    </w:p>
    <w:p w14:paraId="3489B1B5" w14:textId="157D29C3" w:rsidR="00B8623D" w:rsidRPr="002240E3" w:rsidRDefault="002240E3" w:rsidP="00676633">
      <w:pPr>
        <w:pStyle w:val="Noidung"/>
      </w:pPr>
      <w:r>
        <w:rPr>
          <w:lang w:val="en-US"/>
        </w:rPr>
        <w:t xml:space="preserve">- </w:t>
      </w:r>
      <w:r w:rsidR="00676633" w:rsidRPr="002240E3">
        <w:t>Đối với giải Vô địch quốc gia: Vô địch 1.000.000.000 đồng; giải Nhì 700.000.000 đồng; giải Ba 500.000.000 đồng</w:t>
      </w:r>
      <w:r w:rsidR="00B8623D" w:rsidRPr="002240E3">
        <w:t>.</w:t>
      </w:r>
    </w:p>
    <w:p w14:paraId="5E624726" w14:textId="2CFE2745" w:rsidR="00B8623D" w:rsidRPr="002240E3" w:rsidRDefault="002240E3" w:rsidP="00676633">
      <w:pPr>
        <w:pStyle w:val="Noidung"/>
      </w:pPr>
      <w:r>
        <w:rPr>
          <w:lang w:val="en-US"/>
        </w:rPr>
        <w:t xml:space="preserve">- </w:t>
      </w:r>
      <w:r w:rsidR="00676633" w:rsidRPr="002240E3">
        <w:t xml:space="preserve">Đối với giải hạng Nhất quốc gia; giải Bóng đá Cúp Quốc gia: Vô địch 500.000.000 đồng; giải Nhì </w:t>
      </w:r>
      <w:r w:rsidR="008E3110" w:rsidRPr="002240E3">
        <w:t>3</w:t>
      </w:r>
      <w:r w:rsidR="00676633" w:rsidRPr="002240E3">
        <w:t xml:space="preserve">00.000.000 đồng; giải Ba </w:t>
      </w:r>
      <w:r w:rsidR="008E3110" w:rsidRPr="002240E3">
        <w:t>2</w:t>
      </w:r>
      <w:r w:rsidR="00676633" w:rsidRPr="002240E3">
        <w:t>00.000.000 đồng</w:t>
      </w:r>
      <w:r w:rsidR="00B8623D" w:rsidRPr="002240E3">
        <w:t>.</w:t>
      </w:r>
    </w:p>
    <w:p w14:paraId="162820B0" w14:textId="593BA5EA" w:rsidR="00676633" w:rsidRPr="002240E3" w:rsidRDefault="002240E3" w:rsidP="00676633">
      <w:pPr>
        <w:pStyle w:val="Noidung"/>
      </w:pPr>
      <w:r>
        <w:rPr>
          <w:lang w:val="en-US"/>
        </w:rPr>
        <w:t xml:space="preserve">- </w:t>
      </w:r>
      <w:r w:rsidR="00676633" w:rsidRPr="002240E3">
        <w:t>Đối với Siêu Cúp bóng đá Việt Nam: Vô địch 500.000.000 đồng.</w:t>
      </w:r>
    </w:p>
    <w:p w14:paraId="2C07E6BF" w14:textId="77777777" w:rsidR="00676633" w:rsidRPr="002240E3" w:rsidRDefault="00676633" w:rsidP="00676633">
      <w:pPr>
        <w:pStyle w:val="Noidung"/>
      </w:pPr>
      <w:r w:rsidRPr="002240E3">
        <w:t>c) Thưởng cho Đội tuyển bóng đá Hà Tĩnh đạt thành tích tại Giải Bóng đá hạng Nhì, hạng Ba quốc gia; mức thưởng cụ thể như sau:</w:t>
      </w:r>
    </w:p>
    <w:p w14:paraId="5543BC2A" w14:textId="7703A84E" w:rsidR="00B8623D" w:rsidRPr="002240E3" w:rsidRDefault="002240E3" w:rsidP="00676633">
      <w:pPr>
        <w:pStyle w:val="Noidung"/>
      </w:pPr>
      <w:r>
        <w:rPr>
          <w:lang w:val="en-US"/>
        </w:rPr>
        <w:t xml:space="preserve">- </w:t>
      </w:r>
      <w:r w:rsidR="00676633" w:rsidRPr="002240E3">
        <w:t>Đối với Giải hạng Nhì quốc gia: Vô địch 300.000.000 đồng; giải Nhì 200.000.000 đồng; giải Ba 150.000.000 đồng</w:t>
      </w:r>
      <w:r w:rsidR="00B8623D" w:rsidRPr="002240E3">
        <w:t>.</w:t>
      </w:r>
    </w:p>
    <w:p w14:paraId="61DF315A" w14:textId="20CDF372" w:rsidR="00676633" w:rsidRPr="002240E3" w:rsidRDefault="002240E3" w:rsidP="00676633">
      <w:pPr>
        <w:pStyle w:val="Noidung"/>
      </w:pPr>
      <w:r>
        <w:rPr>
          <w:lang w:val="en-US"/>
        </w:rPr>
        <w:t xml:space="preserve">- </w:t>
      </w:r>
      <w:r w:rsidR="00676633" w:rsidRPr="002240E3">
        <w:t>Đối với Giải hạng Ba quốc gia: Vô địch 250.000.000 đồng; giải Nhì 150.000.000 đồng; giải Ba 100.000.000 đồng.</w:t>
      </w:r>
    </w:p>
    <w:p w14:paraId="7A162BF6" w14:textId="1DC6DE26" w:rsidR="00D41E83" w:rsidRPr="002240E3" w:rsidRDefault="00676633" w:rsidP="00676633">
      <w:pPr>
        <w:pStyle w:val="Noidung"/>
      </w:pPr>
      <w:r w:rsidRPr="002240E3">
        <w:t>d) Thưởng cho đội tuyển bóng đá U9, U11, U13, U15, U17, U19, U21 đạt thành tích tại các giải bóng đá trẻ thuộc hệ thống thi đấu của Liên đoàn bóng đá Việt Nam; mức thưởng cụ thể như sau: Vô địch 300.000.000 đồng; giải Nhì: 200.000.000 đồng; giải Ba 100.000.000 đồng.</w:t>
      </w:r>
    </w:p>
    <w:p w14:paraId="49C72CEC" w14:textId="77777777" w:rsidR="00EA4A39" w:rsidRPr="002240E3" w:rsidRDefault="00EA4A39" w:rsidP="00EA4A39">
      <w:pPr>
        <w:pStyle w:val="Heading5"/>
      </w:pPr>
      <w:bookmarkStart w:id="191" w:name="_Toc213267528"/>
      <w:r w:rsidRPr="002240E3">
        <w:t>2. Phương thức chi thưởng</w:t>
      </w:r>
      <w:bookmarkEnd w:id="191"/>
    </w:p>
    <w:p w14:paraId="791343C1" w14:textId="3F803AA6" w:rsidR="00EA4A39" w:rsidRPr="002240E3" w:rsidRDefault="00344A0C" w:rsidP="00344A0C">
      <w:pPr>
        <w:pStyle w:val="Noidung"/>
      </w:pPr>
      <w:r w:rsidRPr="002240E3">
        <w:t xml:space="preserve">a) Đối với nội dung thưởng quy định tại điểm a, điểm c, điểm d khoản 1 Điều này: </w:t>
      </w:r>
      <w:r w:rsidR="00EA4A39" w:rsidRPr="002240E3">
        <w:t>Chi thưởng thông qua Trung tâm Huấn luyện và Thi đấu thể dục, thể thao tỉnh.</w:t>
      </w:r>
    </w:p>
    <w:p w14:paraId="42A57704" w14:textId="797D6820" w:rsidR="00344A0C" w:rsidRPr="002240E3" w:rsidRDefault="00344A0C" w:rsidP="00344A0C">
      <w:pPr>
        <w:pStyle w:val="Noidung"/>
      </w:pPr>
      <w:r w:rsidRPr="002240E3">
        <w:t>b) Đối với nội dung thưởng quy định tại điểm b khoản 1 Điều này: Chi thưởng trực tiếp cho Câu lạc bộ bóng đá chuyên nghiệp.</w:t>
      </w:r>
    </w:p>
    <w:p w14:paraId="7F7529A6" w14:textId="77777777" w:rsidR="00B8623D" w:rsidRPr="002240E3" w:rsidRDefault="00EA4A39" w:rsidP="002277A2">
      <w:pPr>
        <w:pStyle w:val="Heading5"/>
      </w:pPr>
      <w:bookmarkStart w:id="192" w:name="_Toc213267529"/>
      <w:r w:rsidRPr="002240E3">
        <w:t>3</w:t>
      </w:r>
      <w:r w:rsidR="002277A2" w:rsidRPr="002240E3">
        <w:t xml:space="preserve">. </w:t>
      </w:r>
      <w:r w:rsidR="006C3FC7" w:rsidRPr="002240E3">
        <w:t>Hồ sơ đề nghị hưởng chính sách</w:t>
      </w:r>
      <w:r w:rsidR="00B8623D" w:rsidRPr="002240E3">
        <w:t>.</w:t>
      </w:r>
      <w:bookmarkEnd w:id="192"/>
    </w:p>
    <w:p w14:paraId="3FA72682" w14:textId="77777777" w:rsidR="00B8623D" w:rsidRPr="002240E3" w:rsidRDefault="00D41E83" w:rsidP="00D41E83">
      <w:pPr>
        <w:pStyle w:val="Noidung"/>
      </w:pPr>
      <w:r w:rsidRPr="002240E3">
        <w:t>a) Văn bản đề nghị cấp kinh phí thực hiện chính sách</w:t>
      </w:r>
      <w:r w:rsidR="00B8623D" w:rsidRPr="002240E3">
        <w:t>.</w:t>
      </w:r>
    </w:p>
    <w:p w14:paraId="7F3563A5" w14:textId="77777777" w:rsidR="00B8623D" w:rsidRPr="002240E3" w:rsidRDefault="00D41E83" w:rsidP="00D41E83">
      <w:pPr>
        <w:pStyle w:val="Noidung"/>
      </w:pPr>
      <w:r w:rsidRPr="002240E3">
        <w:t>b) Bản sao Quyết định hoặc Giấy chứng nhận đạt thành tích thi đấu</w:t>
      </w:r>
      <w:r w:rsidR="00B8623D" w:rsidRPr="002240E3">
        <w:t>.</w:t>
      </w:r>
    </w:p>
    <w:p w14:paraId="7FC7BA74" w14:textId="0A7D2D09" w:rsidR="00D41E83" w:rsidRPr="002240E3" w:rsidRDefault="00D41E83" w:rsidP="00D41E83">
      <w:pPr>
        <w:pStyle w:val="Noidung"/>
      </w:pPr>
      <w:r w:rsidRPr="002240E3">
        <w:t>c) Các tài liệu, hồ sơ liên quan (nếu có).</w:t>
      </w:r>
    </w:p>
    <w:p w14:paraId="7AC6C9CF" w14:textId="5689B450" w:rsidR="002277A2" w:rsidRPr="002240E3" w:rsidRDefault="0041424E" w:rsidP="002277A2">
      <w:pPr>
        <w:pStyle w:val="Heading5"/>
      </w:pPr>
      <w:bookmarkStart w:id="193" w:name="_Toc213267530"/>
      <w:r>
        <w:rPr>
          <w:lang w:val="en-US"/>
        </w:rPr>
        <w:t>4</w:t>
      </w:r>
      <w:r w:rsidR="002277A2" w:rsidRPr="002240E3">
        <w:t>. Quy trình thực hiện</w:t>
      </w:r>
      <w:bookmarkEnd w:id="193"/>
    </w:p>
    <w:p w14:paraId="3000F60A" w14:textId="2641F547" w:rsidR="00310978" w:rsidRPr="002240E3" w:rsidRDefault="00310978" w:rsidP="00310978">
      <w:pPr>
        <w:pStyle w:val="Noidung"/>
      </w:pPr>
      <w:r w:rsidRPr="002240E3">
        <w:t>a) Đối với nội dung thưởng quy định tại điểm a, điểm c, điểm d, điểm đ khoản 1 Điều này:</w:t>
      </w:r>
    </w:p>
    <w:p w14:paraId="37ACDE0D" w14:textId="77777777" w:rsidR="00B8623D" w:rsidRPr="002240E3" w:rsidRDefault="00310978" w:rsidP="00310978">
      <w:pPr>
        <w:pStyle w:val="Noidung"/>
      </w:pPr>
      <w:r w:rsidRPr="002240E3">
        <w:lastRenderedPageBreak/>
        <w:t xml:space="preserve">- Trung tâm Huấn luyện và Thi đấu thể dục, thể thao tỉnh gửi 01 (một) bộ hồ sơ theo quy định tại khoản </w:t>
      </w:r>
      <w:r w:rsidR="00EA4A39" w:rsidRPr="002240E3">
        <w:t>3</w:t>
      </w:r>
      <w:r w:rsidRPr="002240E3">
        <w:t xml:space="preserve"> Điều này về Sở Văn hóa, Thể thao và Du lịch</w:t>
      </w:r>
      <w:r w:rsidR="00B8623D" w:rsidRPr="002240E3">
        <w:t>.</w:t>
      </w:r>
    </w:p>
    <w:p w14:paraId="19317E15" w14:textId="67FCAEF1" w:rsidR="00B8623D" w:rsidRPr="002240E3" w:rsidRDefault="00310978" w:rsidP="00310978">
      <w:pPr>
        <w:pStyle w:val="Noidung"/>
      </w:pPr>
      <w:r w:rsidRPr="002240E3">
        <w:t xml:space="preserve">- </w:t>
      </w:r>
      <w:r w:rsidR="00BC016C" w:rsidRPr="002240E3">
        <w:t>Trong thời hạn 05 (năm) ngày</w:t>
      </w:r>
      <w:r w:rsidRPr="002240E3">
        <w:t xml:space="preserve"> làm việc kể từ khi nhận được hồ sơ đề nghị của Trung tâm Huấn luyện và Thi đấu thể dục, thể thao tỉnh, </w:t>
      </w:r>
      <w:r w:rsidR="00EA4A39" w:rsidRPr="002240E3">
        <w:t>Sở Văn hóa, Thể thao và Du lịch soát xét hồ sơ, thẩm định điều kiện, tổng hợp kinh phí thực hiện chính sách gửi Sở Tài chính</w:t>
      </w:r>
      <w:r w:rsidR="00B8623D" w:rsidRPr="002240E3">
        <w:t>.</w:t>
      </w:r>
    </w:p>
    <w:p w14:paraId="1A760645" w14:textId="1DFADB9F" w:rsidR="00B8623D" w:rsidRPr="002240E3" w:rsidRDefault="00310978" w:rsidP="00310978">
      <w:pPr>
        <w:pStyle w:val="Noidung"/>
      </w:pPr>
      <w:r w:rsidRPr="002240E3">
        <w:t xml:space="preserve">- Sau khi nhận được đầy đủ các tài liệu, hồ sơ liên quan của Sở Văn hóa, Thể thao và Du lịch, trong thời hạn 07 (bảy) ngày làm việc, </w:t>
      </w:r>
      <w:r w:rsidR="00DB2625" w:rsidRPr="002240E3">
        <w:t>Sở Tài chính thẩm định và trình Ủy ban nhân dân tỉnh</w:t>
      </w:r>
      <w:r w:rsidRPr="002240E3">
        <w:t xml:space="preserve"> xem xét, quyết định</w:t>
      </w:r>
      <w:r w:rsidR="00B8623D" w:rsidRPr="002240E3">
        <w:t>;</w:t>
      </w:r>
    </w:p>
    <w:p w14:paraId="4C2C97B8" w14:textId="7937E5BC" w:rsidR="00B8623D" w:rsidRPr="002240E3" w:rsidRDefault="00B8623D" w:rsidP="00310978">
      <w:pPr>
        <w:pStyle w:val="Noidung"/>
      </w:pPr>
      <w:r w:rsidRPr="002240E3">
        <w:t>Trường</w:t>
      </w:r>
      <w:r w:rsidR="00310978" w:rsidRPr="002240E3">
        <w:t xml:space="preserve"> hợp hồ sơ không hợp lệ hoặc không đủ điều kiện hỗ trợ, trong vòng 05 (năm) ngày làm việc, </w:t>
      </w:r>
      <w:r w:rsidR="000F7B92">
        <w:t>Sở Tài chính có văn bản gửi Sở Văn hóa, Thể thao và Du lịch nêu rõ lí do và trong vòng 05 (năm) ngày làm việc Sở Văn hóa, Thể thao và</w:t>
      </w:r>
      <w:r w:rsidRPr="002240E3">
        <w:t>.</w:t>
      </w:r>
    </w:p>
    <w:p w14:paraId="5B08A581" w14:textId="349ACEC9" w:rsidR="00B8623D" w:rsidRPr="002240E3" w:rsidRDefault="00310978" w:rsidP="00310978">
      <w:pPr>
        <w:pStyle w:val="Noidung"/>
      </w:pPr>
      <w:r w:rsidRPr="002240E3">
        <w:t xml:space="preserve">- </w:t>
      </w:r>
      <w:r w:rsidR="00FC34B7" w:rsidRPr="002240E3">
        <w:t>Sau khi có quyết định của Ủy ban nhân dân tỉnh, trong thời gian 05 (năm)</w:t>
      </w:r>
      <w:r w:rsidRPr="002240E3">
        <w:t xml:space="preserve"> ngày làm việc, Sở Tài chính </w:t>
      </w:r>
      <w:r w:rsidR="00DB2625" w:rsidRPr="002240E3">
        <w:t xml:space="preserve">thực hiện </w:t>
      </w:r>
      <w:r w:rsidR="00595534">
        <w:t>quy trình cấp kinh phí</w:t>
      </w:r>
      <w:r w:rsidRPr="002240E3">
        <w:t xml:space="preserve"> hỗ trợ theo quy định</w:t>
      </w:r>
      <w:r w:rsidR="00B8623D" w:rsidRPr="002240E3">
        <w:t>.</w:t>
      </w:r>
    </w:p>
    <w:p w14:paraId="75D49F4C" w14:textId="65C53ED7" w:rsidR="00310978" w:rsidRPr="002240E3" w:rsidRDefault="00310978" w:rsidP="00310978">
      <w:pPr>
        <w:pStyle w:val="Noidung"/>
      </w:pPr>
      <w:r w:rsidRPr="002240E3">
        <w:t>b) Đối với nội dung thưởng quy định tại điểm b khoản 1 Điều này:</w:t>
      </w:r>
    </w:p>
    <w:p w14:paraId="37186218" w14:textId="77777777" w:rsidR="00B8623D" w:rsidRPr="002240E3" w:rsidRDefault="00310978" w:rsidP="00310978">
      <w:pPr>
        <w:pStyle w:val="Noidung"/>
      </w:pPr>
      <w:r w:rsidRPr="002240E3">
        <w:t xml:space="preserve">- </w:t>
      </w:r>
      <w:r w:rsidR="00EA4A39" w:rsidRPr="002240E3">
        <w:t>Sở Văn hóa, Thể thao và Du lịch soát xét hồ sơ, thẩm định điều kiện, tổng hợp kinh phí thực hiện chính sách gửi Sở Tài chính</w:t>
      </w:r>
      <w:r w:rsidR="00B8623D" w:rsidRPr="002240E3">
        <w:t>.</w:t>
      </w:r>
    </w:p>
    <w:p w14:paraId="5774AA9B" w14:textId="07DB9EE3" w:rsidR="00B8623D" w:rsidRPr="002240E3" w:rsidRDefault="00310978" w:rsidP="00310978">
      <w:pPr>
        <w:pStyle w:val="Noidung"/>
      </w:pPr>
      <w:r w:rsidRPr="002240E3">
        <w:t xml:space="preserve">- Sau khi nhận được đầy đủ các tài liệu, hồ sơ liên quan của Sở Văn hóa, Thể thao và Du lịch, trong thời hạn 07 (bảy) ngày làm việc, </w:t>
      </w:r>
      <w:r w:rsidR="00DB2625" w:rsidRPr="002240E3">
        <w:t>Sở Tài chính thẩm định và trình Ủy ban nhân dân tỉnh</w:t>
      </w:r>
      <w:r w:rsidRPr="002240E3">
        <w:t xml:space="preserve"> xem xét, quyết định</w:t>
      </w:r>
      <w:r w:rsidR="00B8623D" w:rsidRPr="002240E3">
        <w:t>;</w:t>
      </w:r>
    </w:p>
    <w:p w14:paraId="601CFB3D" w14:textId="622362B9" w:rsidR="00B8623D" w:rsidRPr="002240E3" w:rsidRDefault="00B8623D" w:rsidP="00310978">
      <w:pPr>
        <w:pStyle w:val="Noidung"/>
      </w:pPr>
      <w:r w:rsidRPr="002240E3">
        <w:t>Trường</w:t>
      </w:r>
      <w:r w:rsidR="00310978" w:rsidRPr="002240E3">
        <w:t xml:space="preserve"> hợp hồ sơ không hợp lệ hoặc không đủ điều kiện hỗ trợ, trong vòng 05 (năm) ngày làm việc, </w:t>
      </w:r>
      <w:r w:rsidR="000F7B92">
        <w:t>Sở Tài chính có văn bản gửi Sở Văn hóa, Thể thao và Du lịch nêu rõ lí do và trong vòng 05 (năm) ngày làm việc Sở Văn hóa, Thể thao và</w:t>
      </w:r>
      <w:r w:rsidRPr="002240E3">
        <w:t>.</w:t>
      </w:r>
    </w:p>
    <w:p w14:paraId="5339D9C4" w14:textId="2535B458" w:rsidR="00D41E83" w:rsidRPr="002240E3" w:rsidRDefault="00310978" w:rsidP="00310978">
      <w:pPr>
        <w:pStyle w:val="Noidung"/>
      </w:pPr>
      <w:r w:rsidRPr="002240E3">
        <w:t xml:space="preserve">- </w:t>
      </w:r>
      <w:r w:rsidR="00FC34B7" w:rsidRPr="002240E3">
        <w:t>Sau khi có quyết định của Ủy ban nhân dân tỉnh, trong thời gian 05 (năm)</w:t>
      </w:r>
      <w:r w:rsidRPr="002240E3">
        <w:t xml:space="preserve"> ngày làm việc, Sở Tài chính </w:t>
      </w:r>
      <w:r w:rsidR="00DB2625" w:rsidRPr="002240E3">
        <w:t xml:space="preserve">thực hiện </w:t>
      </w:r>
      <w:r w:rsidR="00595534">
        <w:t>quy trình cấp kinh phí</w:t>
      </w:r>
      <w:r w:rsidRPr="002240E3">
        <w:t xml:space="preserve"> hỗ trợ theo quy định</w:t>
      </w:r>
      <w:r w:rsidR="00D41E83" w:rsidRPr="002240E3">
        <w:t>.</w:t>
      </w:r>
    </w:p>
    <w:p w14:paraId="0142E1D7" w14:textId="6D642305" w:rsidR="00D41E83" w:rsidRPr="002240E3" w:rsidRDefault="00D41E83" w:rsidP="002277A2">
      <w:pPr>
        <w:pStyle w:val="Heading2"/>
      </w:pPr>
      <w:bookmarkStart w:id="194" w:name="_Toc213267531"/>
      <w:r w:rsidRPr="002240E3">
        <w:rPr>
          <w:lang w:val="vi-VN"/>
        </w:rPr>
        <w:t>Chương</w:t>
      </w:r>
      <w:r w:rsidRPr="002240E3">
        <w:t xml:space="preserve"> IV</w:t>
      </w:r>
      <w:r w:rsidRPr="002240E3">
        <w:br/>
        <w:t>CHÍNH SÁCH HỖ TRỢ PHÁT TRIỂN DU LỊCH</w:t>
      </w:r>
      <w:bookmarkEnd w:id="194"/>
    </w:p>
    <w:p w14:paraId="7DAE987E" w14:textId="7117C820" w:rsidR="00984E1E" w:rsidRPr="002240E3" w:rsidRDefault="00FE7A73" w:rsidP="00A97FA8">
      <w:pPr>
        <w:pStyle w:val="Heading4"/>
      </w:pPr>
      <w:bookmarkStart w:id="195" w:name="_Toc213267532"/>
      <w:r w:rsidRPr="002240E3">
        <w:t xml:space="preserve">Điều </w:t>
      </w:r>
      <w:r w:rsidR="0041424E">
        <w:rPr>
          <w:lang w:val="en-US"/>
        </w:rPr>
        <w:t>36</w:t>
      </w:r>
      <w:r w:rsidRPr="002240E3">
        <w:t>. Hỗ trợ thực hiện các hoạt động tuyên truyền, quảng bá, xúc tiến du lịch</w:t>
      </w:r>
      <w:bookmarkEnd w:id="195"/>
    </w:p>
    <w:p w14:paraId="2E1D2226" w14:textId="77777777" w:rsidR="00984E1E" w:rsidRPr="002240E3" w:rsidRDefault="0036699C" w:rsidP="00A97FA8">
      <w:pPr>
        <w:pStyle w:val="Heading5"/>
      </w:pPr>
      <w:bookmarkStart w:id="196" w:name="_Toc213267533"/>
      <w:r w:rsidRPr="002240E3">
        <w:t>1. Đối tượng hỗ trợ</w:t>
      </w:r>
      <w:bookmarkEnd w:id="196"/>
    </w:p>
    <w:p w14:paraId="5A4382D7" w14:textId="77777777" w:rsidR="00B8623D" w:rsidRPr="002240E3" w:rsidRDefault="00D41E83" w:rsidP="00A97FA8">
      <w:pPr>
        <w:pStyle w:val="Noidung"/>
      </w:pPr>
      <w:r w:rsidRPr="002240E3">
        <w:t>a) Các cơ quan, tổ chức, đơn vị trong tỉnh</w:t>
      </w:r>
      <w:r w:rsidR="00B8623D" w:rsidRPr="002240E3">
        <w:t>.</w:t>
      </w:r>
    </w:p>
    <w:p w14:paraId="37BC6BC2" w14:textId="52DF4414" w:rsidR="00D41E83" w:rsidRPr="002240E3" w:rsidRDefault="00D41E83" w:rsidP="00A97FA8">
      <w:pPr>
        <w:pStyle w:val="Noidung"/>
      </w:pPr>
      <w:r w:rsidRPr="002240E3">
        <w:t>b) Các cơ quan truyền thông, báo chí trung ương và địa phương.</w:t>
      </w:r>
    </w:p>
    <w:p w14:paraId="72A55717" w14:textId="527EB62F" w:rsidR="002277A2" w:rsidRPr="002240E3" w:rsidRDefault="00D41E83" w:rsidP="00A97FA8">
      <w:pPr>
        <w:pStyle w:val="Heading5"/>
      </w:pPr>
      <w:bookmarkStart w:id="197" w:name="_Toc213267534"/>
      <w:r w:rsidRPr="002240E3">
        <w:t>2</w:t>
      </w:r>
      <w:r w:rsidR="002277A2" w:rsidRPr="002240E3">
        <w:t>. Mức hỗ trợ</w:t>
      </w:r>
      <w:bookmarkEnd w:id="197"/>
    </w:p>
    <w:p w14:paraId="5E819B0D" w14:textId="77777777" w:rsidR="00B8623D" w:rsidRPr="002240E3" w:rsidRDefault="00D41E83" w:rsidP="00A97FA8">
      <w:pPr>
        <w:pStyle w:val="Noidung"/>
      </w:pPr>
      <w:r w:rsidRPr="002240E3">
        <w:t>a) Hỗ trợ 100% kinh phí sản xuất video clip, tin, bài, phóng sự hoặc các chương trình truyền hình thực tế về du lịch Hà Tĩnh và đăng tải trên các phương tiện thông tin đại chúng, mạng xã hội, nền tảng số du lịch Việt Nam và quốc tế</w:t>
      </w:r>
      <w:r w:rsidR="00B8623D" w:rsidRPr="002240E3">
        <w:t>.</w:t>
      </w:r>
    </w:p>
    <w:p w14:paraId="2C0D1D31" w14:textId="77777777" w:rsidR="00B8623D" w:rsidRPr="002240E3" w:rsidRDefault="00D41E83" w:rsidP="00A97FA8">
      <w:pPr>
        <w:pStyle w:val="Noidung"/>
      </w:pPr>
      <w:r w:rsidRPr="002240E3">
        <w:t xml:space="preserve">b) Hỗ trợ 100% kinh phí xây dựng, nâng cấp cổng thông tin điện tử, bộ nhận diện thương hiệu du lịch Hà Tĩnh, xuất bản, tái bản các tài liệu ấn phẩm, vật phẩm </w:t>
      </w:r>
      <w:r w:rsidRPr="002240E3">
        <w:lastRenderedPageBreak/>
        <w:t>quảng bá du lịch dưới hình thức số hóa, bản in, các chất liệu và hình thức khác để phục vụ hoạt động xúc tiến, quảng bá du lịch Hà Tĩnh</w:t>
      </w:r>
      <w:r w:rsidR="00B8623D" w:rsidRPr="002240E3">
        <w:t>.</w:t>
      </w:r>
    </w:p>
    <w:p w14:paraId="53FDEAB9" w14:textId="77777777" w:rsidR="00B8623D" w:rsidRPr="002240E3" w:rsidRDefault="00D41E83" w:rsidP="00A97FA8">
      <w:pPr>
        <w:pStyle w:val="Noidung"/>
      </w:pPr>
      <w:r w:rsidRPr="002240E3">
        <w:t>c) Hỗ trợ 100% kinh phí tổ chức và tham gia các hội nghị, hội thảo, liên hoan, hội chợ, hội thi, các sự kiện, lễ hội văn hóa thể thao du lịch trong nước và quốc tế</w:t>
      </w:r>
      <w:r w:rsidR="00B8623D" w:rsidRPr="002240E3">
        <w:t>.</w:t>
      </w:r>
    </w:p>
    <w:p w14:paraId="7B415019" w14:textId="77777777" w:rsidR="00B8623D" w:rsidRPr="002240E3" w:rsidRDefault="00D41E83" w:rsidP="00A97FA8">
      <w:pPr>
        <w:pStyle w:val="Noidung"/>
      </w:pPr>
      <w:r w:rsidRPr="002240E3">
        <w:t>d) Hỗ trợ 100% kinh phí tổ chức khai trương năm du lịch và lễ hội du lịch biển cấp tỉnh</w:t>
      </w:r>
      <w:r w:rsidR="00B8623D" w:rsidRPr="002240E3">
        <w:t>.</w:t>
      </w:r>
    </w:p>
    <w:p w14:paraId="1BD62A26" w14:textId="6B4B0690" w:rsidR="00B8623D" w:rsidRPr="002240E3" w:rsidRDefault="00AE454A" w:rsidP="00A97FA8">
      <w:pPr>
        <w:pStyle w:val="Noidung"/>
      </w:pPr>
      <w:r w:rsidRPr="002240E3">
        <w:t>đ) Hỗ trợ 100% kinh phí tổ chức đi, đón các đoàn đơn vị lữ hành khảo sát du lịch (famtrip), đoàn báo chí - truyền thông khảo sát du lịch (presstrip) trong và ngoài nước; đón các đoàn làm phim có bối cảnh quay tại các danh lam thắng cảnh Hà Tĩnh.</w:t>
      </w:r>
    </w:p>
    <w:p w14:paraId="5D489F88" w14:textId="13AAD5BB" w:rsidR="00D41E83" w:rsidRPr="002240E3" w:rsidRDefault="00A97FA8" w:rsidP="00A97FA8">
      <w:pPr>
        <w:pStyle w:val="Noidung"/>
      </w:pPr>
      <w:r w:rsidRPr="002240E3">
        <w:t>e</w:t>
      </w:r>
      <w:r w:rsidR="00D41E83" w:rsidRPr="002240E3">
        <w:t>) Hỗ trợ 100% kinh phí kinh phí ứng dụng công nghệ thông tin, chuyển đổi số trong các hoạt động du lịch, số hóa dữ liệu hình ảnh các khu điểm du lịch, khu di tích cấp quốc gia gắn với du lịch.</w:t>
      </w:r>
    </w:p>
    <w:p w14:paraId="744F4434" w14:textId="461D1493" w:rsidR="006C3FC7" w:rsidRPr="002240E3" w:rsidRDefault="00D41E83" w:rsidP="00A97FA8">
      <w:pPr>
        <w:pStyle w:val="Heading5"/>
      </w:pPr>
      <w:bookmarkStart w:id="198" w:name="_Toc213267535"/>
      <w:r w:rsidRPr="002240E3">
        <w:t>3</w:t>
      </w:r>
      <w:r w:rsidR="002277A2" w:rsidRPr="002240E3">
        <w:t xml:space="preserve">. </w:t>
      </w:r>
      <w:r w:rsidR="006C3FC7" w:rsidRPr="002240E3">
        <w:t>Điều kiện hưởng chính sách</w:t>
      </w:r>
      <w:bookmarkEnd w:id="198"/>
    </w:p>
    <w:p w14:paraId="7972CDD7" w14:textId="46587FF5" w:rsidR="00D41E83" w:rsidRPr="002240E3" w:rsidRDefault="00D41E83" w:rsidP="00A97FA8">
      <w:pPr>
        <w:pStyle w:val="Noidung"/>
      </w:pPr>
      <w:r w:rsidRPr="002240E3">
        <w:t>Nội dung hỗ trợ phải nằm trong Danh mục nhiệm vụ thực hiện chính sách hỗ trợ phát triển du lịch Hà Tĩnh được Ủy ban nhân dân tỉnh phê duyệt</w:t>
      </w:r>
      <w:r w:rsidR="002761AD" w:rsidRPr="002240E3">
        <w:t xml:space="preserve"> hằng năm</w:t>
      </w:r>
      <w:r w:rsidRPr="002240E3">
        <w:t>.</w:t>
      </w:r>
    </w:p>
    <w:p w14:paraId="52FEF63E" w14:textId="444FAEAF" w:rsidR="00984E1E" w:rsidRPr="002240E3" w:rsidRDefault="00D41E83" w:rsidP="00A97FA8">
      <w:pPr>
        <w:pStyle w:val="Heading5"/>
      </w:pPr>
      <w:bookmarkStart w:id="199" w:name="_Toc213267536"/>
      <w:r w:rsidRPr="002240E3">
        <w:t>4. Phương thức hỗ trợ</w:t>
      </w:r>
      <w:bookmarkEnd w:id="199"/>
    </w:p>
    <w:p w14:paraId="372E7D95" w14:textId="5AC678B1" w:rsidR="00D41E83" w:rsidRPr="002240E3" w:rsidRDefault="00D41E83" w:rsidP="00A97FA8">
      <w:pPr>
        <w:pStyle w:val="Noidung"/>
      </w:pPr>
      <w:r w:rsidRPr="002240E3">
        <w:t xml:space="preserve">Hỗ trợ trực tiếp cho </w:t>
      </w:r>
      <w:r w:rsidRPr="002240E3">
        <w:rPr>
          <w:highlight w:val="white"/>
        </w:rPr>
        <w:t>cơ quan, tổ chức</w:t>
      </w:r>
      <w:r w:rsidR="00CF499C" w:rsidRPr="002240E3">
        <w:rPr>
          <w:highlight w:val="white"/>
        </w:rPr>
        <w:t>, đơn vị</w:t>
      </w:r>
      <w:r w:rsidRPr="002240E3">
        <w:rPr>
          <w:highlight w:val="white"/>
        </w:rPr>
        <w:t xml:space="preserve"> </w:t>
      </w:r>
      <w:r w:rsidRPr="002240E3">
        <w:t>thụ hưởng chính sách.</w:t>
      </w:r>
    </w:p>
    <w:p w14:paraId="6BD9C9C8" w14:textId="6B9862B1" w:rsidR="006C3FC7" w:rsidRPr="002240E3" w:rsidRDefault="00D41E83" w:rsidP="00A97FA8">
      <w:pPr>
        <w:pStyle w:val="Heading5"/>
      </w:pPr>
      <w:bookmarkStart w:id="200" w:name="_Toc213267537"/>
      <w:r w:rsidRPr="002240E3">
        <w:rPr>
          <w:highlight w:val="white"/>
        </w:rPr>
        <w:t>5</w:t>
      </w:r>
      <w:r w:rsidRPr="002240E3">
        <w:t xml:space="preserve">. </w:t>
      </w:r>
      <w:r w:rsidR="006C3FC7" w:rsidRPr="002240E3">
        <w:t>Hồ sơ đề nghị hưởng chính sách</w:t>
      </w:r>
      <w:bookmarkEnd w:id="200"/>
    </w:p>
    <w:p w14:paraId="7988AB5A" w14:textId="77777777" w:rsidR="00B8623D" w:rsidRPr="002240E3" w:rsidRDefault="0036699C" w:rsidP="00A97FA8">
      <w:pPr>
        <w:pStyle w:val="Noidung"/>
      </w:pPr>
      <w:r w:rsidRPr="002240E3">
        <w:t xml:space="preserve">a) </w:t>
      </w:r>
      <w:r w:rsidR="00D41E83" w:rsidRPr="002240E3">
        <w:t>Văn bản đề nghị cấp kinh phí thực hiện chính sách</w:t>
      </w:r>
      <w:r w:rsidR="00B8623D" w:rsidRPr="002240E3">
        <w:t>.</w:t>
      </w:r>
    </w:p>
    <w:p w14:paraId="4850DFFD" w14:textId="77777777" w:rsidR="00B8623D" w:rsidRPr="002240E3" w:rsidRDefault="0036699C" w:rsidP="00A97FA8">
      <w:pPr>
        <w:pStyle w:val="Noidung"/>
      </w:pPr>
      <w:r w:rsidRPr="002240E3">
        <w:t xml:space="preserve">b) </w:t>
      </w:r>
      <w:r w:rsidR="00D41E83" w:rsidRPr="002240E3">
        <w:t xml:space="preserve">Bản sao </w:t>
      </w:r>
      <w:r w:rsidRPr="002240E3">
        <w:t>Kế hoạch, chương trình</w:t>
      </w:r>
      <w:r w:rsidR="00B8623D" w:rsidRPr="002240E3">
        <w:t>.</w:t>
      </w:r>
    </w:p>
    <w:p w14:paraId="617AF342" w14:textId="77777777" w:rsidR="00B8623D" w:rsidRPr="002240E3" w:rsidRDefault="0036699C" w:rsidP="00A97FA8">
      <w:pPr>
        <w:pStyle w:val="Noidung"/>
      </w:pPr>
      <w:r w:rsidRPr="002240E3">
        <w:t>c) Công văn/Giấy mời tham gia hội nghị, hội thảo, liên hoan, hội chợ, hội thi, các sự kiện lễ hội văn hóa thể thao du lịch của đơn vị, cơ quan, tổ chứ</w:t>
      </w:r>
      <w:r w:rsidRPr="002240E3">
        <w:t xml:space="preserve">c </w:t>
      </w:r>
      <w:r w:rsidRPr="002240E3">
        <w:rPr>
          <w:i/>
        </w:rPr>
        <w:t>(đối với các nội dung tham gia)</w:t>
      </w:r>
      <w:r w:rsidR="00B8623D" w:rsidRPr="002240E3">
        <w:t>.</w:t>
      </w:r>
    </w:p>
    <w:p w14:paraId="713297A7" w14:textId="77777777" w:rsidR="00B8623D" w:rsidRPr="002240E3" w:rsidRDefault="0036699C" w:rsidP="00A97FA8">
      <w:pPr>
        <w:pStyle w:val="Noidung"/>
      </w:pPr>
      <w:r w:rsidRPr="002240E3">
        <w:t>d) Dự toán kinh phí thực hiện</w:t>
      </w:r>
      <w:r w:rsidR="00B8623D" w:rsidRPr="002240E3">
        <w:t>.</w:t>
      </w:r>
    </w:p>
    <w:p w14:paraId="0D4980A6" w14:textId="44D31753" w:rsidR="00D41E83" w:rsidRPr="002240E3" w:rsidRDefault="0036699C" w:rsidP="00A97FA8">
      <w:pPr>
        <w:pStyle w:val="Noidung"/>
      </w:pPr>
      <w:r w:rsidRPr="002240E3">
        <w:t>đ) Báo giá cạnh tranh (đối với các hạng mục yêu cầu theo quy định)</w:t>
      </w:r>
      <w:r w:rsidR="00D41E83" w:rsidRPr="002240E3">
        <w:t>.</w:t>
      </w:r>
    </w:p>
    <w:p w14:paraId="3214AFA8" w14:textId="57D91341" w:rsidR="00984E1E" w:rsidRPr="002240E3" w:rsidRDefault="00D41E83" w:rsidP="00A97FA8">
      <w:pPr>
        <w:pStyle w:val="Heading5"/>
      </w:pPr>
      <w:bookmarkStart w:id="201" w:name="_Toc213267538"/>
      <w:r w:rsidRPr="002240E3">
        <w:t>6. Quy trình thực hiện</w:t>
      </w:r>
      <w:bookmarkEnd w:id="201"/>
    </w:p>
    <w:p w14:paraId="7CF3FDC3" w14:textId="77777777" w:rsidR="00B8623D" w:rsidRPr="002240E3" w:rsidRDefault="00D41E83" w:rsidP="00A97FA8">
      <w:pPr>
        <w:pStyle w:val="Noidung"/>
      </w:pPr>
      <w:r w:rsidRPr="002240E3">
        <w:t>a) Đối tượng đủ điều kiện thụ hưởng chính sách gửi 01 (một) bộ hồ sơ theo quy định tại khoản 5 Điều này về Sở Văn hóa, Thể thao và Du lịch</w:t>
      </w:r>
      <w:r w:rsidR="00B8623D" w:rsidRPr="002240E3">
        <w:t>.</w:t>
      </w:r>
    </w:p>
    <w:p w14:paraId="3DF97489" w14:textId="4A5502D8" w:rsidR="00B8623D" w:rsidRPr="002240E3" w:rsidRDefault="00D41E83" w:rsidP="00A97FA8">
      <w:pPr>
        <w:pStyle w:val="Noidung"/>
      </w:pPr>
      <w:r w:rsidRPr="002240E3">
        <w:t xml:space="preserve">b) </w:t>
      </w:r>
      <w:r w:rsidR="00BC016C" w:rsidRPr="002240E3">
        <w:t>Trong thời hạn 05 (năm) ngày</w:t>
      </w:r>
      <w:r w:rsidRPr="002240E3">
        <w:t xml:space="preserve"> làm việc kể từ khi nhận được hồ sơ đề nghị của đối tượng đủ điều kiện thụ hưởng chính sách, </w:t>
      </w:r>
      <w:r w:rsidR="00EA4A39" w:rsidRPr="002240E3">
        <w:t>Sở Văn hóa, Thể thao và Du lịch soát xét hồ sơ, thẩm định điều kiện, tổng hợp kinh phí thực hiện chính sách gửi Sở Tài chính</w:t>
      </w:r>
      <w:r w:rsidR="00B8623D" w:rsidRPr="002240E3">
        <w:t>.</w:t>
      </w:r>
    </w:p>
    <w:p w14:paraId="241921A2" w14:textId="190713A4" w:rsidR="00B8623D" w:rsidRPr="002240E3" w:rsidRDefault="00D41E83" w:rsidP="00A97FA8">
      <w:pPr>
        <w:pStyle w:val="Noidung"/>
      </w:pPr>
      <w:r w:rsidRPr="002240E3">
        <w:t xml:space="preserve">c) Sau khi nhận được đầy đủ các tài liệu, hồ sơ liên quan của Sở Văn hóa, Thể thao và Du lịch, trong thời hạn 07 (bảy) ngày làm việc, </w:t>
      </w:r>
      <w:r w:rsidR="00DB2625" w:rsidRPr="002240E3">
        <w:t>Sở Tài chính thẩm định và trình Ủy ban nhân dân tỉnh</w:t>
      </w:r>
      <w:r w:rsidRPr="002240E3">
        <w:t xml:space="preserve"> xem xét, quyết định</w:t>
      </w:r>
      <w:r w:rsidR="00B8623D" w:rsidRPr="002240E3">
        <w:t>;</w:t>
      </w:r>
    </w:p>
    <w:p w14:paraId="1512BEE5" w14:textId="4EC7BD18" w:rsidR="00B8623D" w:rsidRPr="002240E3" w:rsidRDefault="00B8623D" w:rsidP="00A97FA8">
      <w:pPr>
        <w:pStyle w:val="Noidung"/>
      </w:pPr>
      <w:r w:rsidRPr="002240E3">
        <w:t>Trường</w:t>
      </w:r>
      <w:r w:rsidR="00D41E83" w:rsidRPr="002240E3">
        <w:t xml:space="preserve"> hợp hồ sơ không hợp lệ hoặc không đủ điều kiện hỗ trợ, trong vòng 05 (năm) ngày làm việc, </w:t>
      </w:r>
      <w:r w:rsidR="000F7B92">
        <w:t>Sở Tài chính có văn bản gửi Sở Văn hóa, Thể thao và Du lịch nêu rõ lí do và trong vòng 05 (năm) ngày làm việc Sở Văn hóa, Thể thao và</w:t>
      </w:r>
      <w:r w:rsidRPr="002240E3">
        <w:t>.</w:t>
      </w:r>
    </w:p>
    <w:p w14:paraId="4618C7A1" w14:textId="77F76789" w:rsidR="00D41E83" w:rsidRPr="002240E3" w:rsidRDefault="00D41E83" w:rsidP="00A97FA8">
      <w:pPr>
        <w:pStyle w:val="Noidung"/>
      </w:pPr>
      <w:r w:rsidRPr="002240E3">
        <w:lastRenderedPageBreak/>
        <w:t xml:space="preserve">d) </w:t>
      </w:r>
      <w:r w:rsidR="00FC34B7" w:rsidRPr="002240E3">
        <w:t>Sau khi có quyết định của Ủy ban nhân dân tỉnh, trong thời gian 05 (năm)</w:t>
      </w:r>
      <w:r w:rsidRPr="002240E3">
        <w:t xml:space="preserve"> ngày làm việc, Sở Tài chính </w:t>
      </w:r>
      <w:r w:rsidR="00DB2625" w:rsidRPr="002240E3">
        <w:t xml:space="preserve">thực hiện </w:t>
      </w:r>
      <w:r w:rsidR="00595534">
        <w:t>quy trình cấp kinh phí</w:t>
      </w:r>
      <w:r w:rsidRPr="002240E3">
        <w:t xml:space="preserve"> hỗ trợ theo quy định.</w:t>
      </w:r>
    </w:p>
    <w:p w14:paraId="79354CD8" w14:textId="48D53915" w:rsidR="002277A2" w:rsidRPr="002240E3" w:rsidRDefault="00FE7A73" w:rsidP="00A97FA8">
      <w:pPr>
        <w:pStyle w:val="Heading4"/>
        <w:rPr>
          <w:lang w:val="vi-VN"/>
        </w:rPr>
      </w:pPr>
      <w:bookmarkStart w:id="202" w:name="_Toc213267539"/>
      <w:r w:rsidRPr="002240E3">
        <w:rPr>
          <w:lang w:val="vi-VN"/>
        </w:rPr>
        <w:t xml:space="preserve">Điều </w:t>
      </w:r>
      <w:r w:rsidR="0041424E">
        <w:rPr>
          <w:lang w:val="en-US"/>
        </w:rPr>
        <w:t>37</w:t>
      </w:r>
      <w:r w:rsidR="002277A2" w:rsidRPr="002240E3">
        <w:rPr>
          <w:lang w:val="vi-VN"/>
        </w:rPr>
        <w:t xml:space="preserve">. </w:t>
      </w:r>
      <w:r w:rsidR="000C3EF9" w:rsidRPr="002240E3">
        <w:rPr>
          <w:lang w:val="vi-VN"/>
        </w:rPr>
        <w:t>H</w:t>
      </w:r>
      <w:r w:rsidR="002277A2" w:rsidRPr="002240E3">
        <w:rPr>
          <w:lang w:val="vi-VN"/>
        </w:rPr>
        <w:t xml:space="preserve">ỗ trợ </w:t>
      </w:r>
      <w:r w:rsidR="000C3EF9" w:rsidRPr="002240E3">
        <w:rPr>
          <w:lang w:val="vi-VN"/>
        </w:rPr>
        <w:t xml:space="preserve">tổ chức </w:t>
      </w:r>
      <w:r w:rsidR="002277A2" w:rsidRPr="002240E3">
        <w:rPr>
          <w:lang w:val="vi-VN"/>
        </w:rPr>
        <w:t xml:space="preserve">tập </w:t>
      </w:r>
      <w:r w:rsidR="002277A2" w:rsidRPr="002240E3">
        <w:t>huấn</w:t>
      </w:r>
      <w:r w:rsidR="002277A2" w:rsidRPr="002240E3">
        <w:rPr>
          <w:lang w:val="vi-VN"/>
        </w:rPr>
        <w:t>, bồi dưỡng nguồn nhân lực du lịch</w:t>
      </w:r>
      <w:bookmarkEnd w:id="202"/>
    </w:p>
    <w:p w14:paraId="4AC4D44A" w14:textId="3C22A7F5" w:rsidR="002277A2" w:rsidRPr="002240E3" w:rsidRDefault="00AE454A" w:rsidP="00A97FA8">
      <w:pPr>
        <w:pStyle w:val="Heading5"/>
      </w:pPr>
      <w:bookmarkStart w:id="203" w:name="_Toc213267540"/>
      <w:r w:rsidRPr="002240E3">
        <w:t>1</w:t>
      </w:r>
      <w:r w:rsidR="002277A2" w:rsidRPr="002240E3">
        <w:t xml:space="preserve">. </w:t>
      </w:r>
      <w:r w:rsidR="000C3EF9" w:rsidRPr="002240E3">
        <w:t>Đối tượng, m</w:t>
      </w:r>
      <w:r w:rsidR="002277A2" w:rsidRPr="002240E3">
        <w:t>ức hỗ trợ</w:t>
      </w:r>
      <w:bookmarkEnd w:id="203"/>
    </w:p>
    <w:p w14:paraId="5B4D42BE" w14:textId="1CF3EFDD" w:rsidR="00D41E83" w:rsidRPr="002240E3" w:rsidRDefault="001269B4" w:rsidP="00A97FA8">
      <w:pPr>
        <w:pStyle w:val="Noidung"/>
      </w:pPr>
      <w:r w:rsidRPr="002240E3">
        <w:t>Hỗ trợ 100% kinh phí</w:t>
      </w:r>
      <w:r w:rsidR="00AE454A" w:rsidRPr="002240E3">
        <w:t xml:space="preserve"> cho các</w:t>
      </w:r>
      <w:r w:rsidRPr="002240E3">
        <w:t xml:space="preserve"> </w:t>
      </w:r>
      <w:r w:rsidR="00AE454A" w:rsidRPr="002240E3">
        <w:t xml:space="preserve">cơ quan, tổ chức, đơn vị, cơ sở đào tạo trong tỉnh </w:t>
      </w:r>
      <w:r w:rsidRPr="002240E3">
        <w:t>tổ chức tập huấn văn hóa ứng xử, bồi dưỡng nghiệp vụ du lịch, kiến thức ngoại ngữ, tin học, truyền thông cho cộng đồng làm du lịch tại các khu, điểm du lịch, mô hình du lịch du lịch nông thôn trên địa bàn tỉnh.</w:t>
      </w:r>
    </w:p>
    <w:p w14:paraId="71C9B03D" w14:textId="33A778DE" w:rsidR="002761AD" w:rsidRPr="002240E3" w:rsidRDefault="00AE454A" w:rsidP="00A97FA8">
      <w:pPr>
        <w:pStyle w:val="Heading5"/>
      </w:pPr>
      <w:bookmarkStart w:id="204" w:name="_Toc213267541"/>
      <w:r w:rsidRPr="002240E3">
        <w:t>2</w:t>
      </w:r>
      <w:r w:rsidR="002761AD" w:rsidRPr="002240E3">
        <w:t>. Điều kiện hưởng chính sách</w:t>
      </w:r>
      <w:bookmarkEnd w:id="204"/>
    </w:p>
    <w:p w14:paraId="617AF903" w14:textId="19923FAC" w:rsidR="002761AD" w:rsidRPr="002240E3" w:rsidRDefault="002761AD" w:rsidP="00A97FA8">
      <w:pPr>
        <w:pStyle w:val="Noidung"/>
      </w:pPr>
      <w:r w:rsidRPr="002240E3">
        <w:t>Nội dung hỗ trợ phải nằm trong Danh mục nhiệm vụ thực hiện chính sách hỗ trợ phát triển du lịch Hà Tĩnh được Ủy ban nhân dân tỉnh phê duyệt hằng năm.</w:t>
      </w:r>
    </w:p>
    <w:p w14:paraId="497AB918" w14:textId="0C025B40" w:rsidR="00984E1E" w:rsidRPr="002240E3" w:rsidRDefault="00AE454A" w:rsidP="00A97FA8">
      <w:pPr>
        <w:pStyle w:val="Heading5"/>
      </w:pPr>
      <w:bookmarkStart w:id="205" w:name="_Toc213267542"/>
      <w:r w:rsidRPr="002240E3">
        <w:t>3</w:t>
      </w:r>
      <w:r w:rsidR="00D41E83" w:rsidRPr="002240E3">
        <w:t>. Phương thức hỗ trợ</w:t>
      </w:r>
      <w:bookmarkEnd w:id="205"/>
    </w:p>
    <w:p w14:paraId="5B343B31" w14:textId="0B10FE10" w:rsidR="00D41E83" w:rsidRPr="002240E3" w:rsidRDefault="00D41E83" w:rsidP="00A97FA8">
      <w:pPr>
        <w:pStyle w:val="Noidung"/>
      </w:pPr>
      <w:r w:rsidRPr="002240E3">
        <w:t xml:space="preserve">Hỗ trợ trực tiếp cho </w:t>
      </w:r>
      <w:r w:rsidRPr="002240E3">
        <w:rPr>
          <w:highlight w:val="white"/>
        </w:rPr>
        <w:t>cơ quan, tổ chức</w:t>
      </w:r>
      <w:r w:rsidR="002761AD" w:rsidRPr="002240E3">
        <w:rPr>
          <w:highlight w:val="white"/>
        </w:rPr>
        <w:t>, đơn vị</w:t>
      </w:r>
      <w:r w:rsidRPr="002240E3">
        <w:rPr>
          <w:highlight w:val="white"/>
        </w:rPr>
        <w:t xml:space="preserve"> </w:t>
      </w:r>
      <w:r w:rsidRPr="002240E3">
        <w:t>thụ hưởng chính sách.</w:t>
      </w:r>
    </w:p>
    <w:p w14:paraId="46433205" w14:textId="53AA4AB2" w:rsidR="006C3FC7" w:rsidRPr="002240E3" w:rsidRDefault="00AE454A" w:rsidP="00A97FA8">
      <w:pPr>
        <w:pStyle w:val="Heading5"/>
      </w:pPr>
      <w:bookmarkStart w:id="206" w:name="_Toc213267543"/>
      <w:r w:rsidRPr="002240E3">
        <w:t>4</w:t>
      </w:r>
      <w:r w:rsidR="00D41E83" w:rsidRPr="002240E3">
        <w:t xml:space="preserve">. </w:t>
      </w:r>
      <w:r w:rsidR="006C3FC7" w:rsidRPr="002240E3">
        <w:t>Hồ sơ đề nghị hưởng chính sách</w:t>
      </w:r>
      <w:bookmarkEnd w:id="206"/>
    </w:p>
    <w:p w14:paraId="033F81AA" w14:textId="77777777" w:rsidR="00B8623D" w:rsidRPr="002240E3" w:rsidRDefault="00D41E83" w:rsidP="00A97FA8">
      <w:pPr>
        <w:pStyle w:val="Noidung"/>
      </w:pPr>
      <w:r w:rsidRPr="002240E3">
        <w:t>a) Văn bản đề nghị cấp kinh phí thực hiện chính sách</w:t>
      </w:r>
      <w:r w:rsidR="00B8623D" w:rsidRPr="002240E3">
        <w:t>.</w:t>
      </w:r>
    </w:p>
    <w:p w14:paraId="4EECA64B" w14:textId="77777777" w:rsidR="00B8623D" w:rsidRPr="002240E3" w:rsidRDefault="00D41E83" w:rsidP="00A97FA8">
      <w:pPr>
        <w:pStyle w:val="Noidung"/>
      </w:pPr>
      <w:r w:rsidRPr="002240E3">
        <w:t>b) Kế hoạch tổ chức</w:t>
      </w:r>
      <w:r w:rsidR="00B8623D" w:rsidRPr="002240E3">
        <w:t>.</w:t>
      </w:r>
    </w:p>
    <w:p w14:paraId="0DEA566D" w14:textId="77777777" w:rsidR="00B8623D" w:rsidRPr="002240E3" w:rsidRDefault="002761AD" w:rsidP="00A97FA8">
      <w:pPr>
        <w:pStyle w:val="Noidung"/>
      </w:pPr>
      <w:r w:rsidRPr="002240E3">
        <w:t>c) Chương trình, nội dung chi tiết</w:t>
      </w:r>
      <w:r w:rsidR="00B8623D" w:rsidRPr="002240E3">
        <w:t>.</w:t>
      </w:r>
    </w:p>
    <w:p w14:paraId="392AD7AC" w14:textId="67B46096" w:rsidR="00D41E83" w:rsidRPr="002240E3" w:rsidRDefault="002761AD" w:rsidP="00A97FA8">
      <w:pPr>
        <w:pStyle w:val="Noidung"/>
      </w:pPr>
      <w:r w:rsidRPr="002240E3">
        <w:t>d</w:t>
      </w:r>
      <w:r w:rsidR="00D41E83" w:rsidRPr="002240E3">
        <w:t>) Dự toán kinh phí thực hiện.</w:t>
      </w:r>
    </w:p>
    <w:p w14:paraId="37CCC3C2" w14:textId="7654076B" w:rsidR="00984E1E" w:rsidRPr="002240E3" w:rsidRDefault="00AE454A" w:rsidP="00A97FA8">
      <w:pPr>
        <w:pStyle w:val="Heading5"/>
      </w:pPr>
      <w:bookmarkStart w:id="207" w:name="_Toc213267544"/>
      <w:r w:rsidRPr="002240E3">
        <w:t>5</w:t>
      </w:r>
      <w:r w:rsidR="00D41E83" w:rsidRPr="002240E3">
        <w:t>. Quy trình thực hiện</w:t>
      </w:r>
      <w:bookmarkEnd w:id="207"/>
    </w:p>
    <w:p w14:paraId="5EEB98DD" w14:textId="6E8C4945" w:rsidR="00B8623D" w:rsidRPr="002240E3" w:rsidRDefault="00D41E83" w:rsidP="00A97FA8">
      <w:pPr>
        <w:pStyle w:val="Noidung"/>
      </w:pPr>
      <w:r w:rsidRPr="002240E3">
        <w:t xml:space="preserve">a) Đối tượng đủ điều kiện thụ hưởng chính sách gửi 01 (một) bộ hồ sơ theo quy định tại khoản </w:t>
      </w:r>
      <w:r w:rsidR="00AE454A" w:rsidRPr="002240E3">
        <w:t>4</w:t>
      </w:r>
      <w:r w:rsidRPr="002240E3">
        <w:t xml:space="preserve"> Điều này về Sở Văn hóa, Thể thao và Du lịch</w:t>
      </w:r>
      <w:r w:rsidR="00B8623D" w:rsidRPr="002240E3">
        <w:t>.</w:t>
      </w:r>
    </w:p>
    <w:p w14:paraId="2C9603FD" w14:textId="50395969" w:rsidR="00B8623D" w:rsidRPr="002240E3" w:rsidRDefault="00D41E83" w:rsidP="00A97FA8">
      <w:pPr>
        <w:pStyle w:val="Noidung"/>
      </w:pPr>
      <w:r w:rsidRPr="002240E3">
        <w:t xml:space="preserve">b) </w:t>
      </w:r>
      <w:r w:rsidR="00BC016C" w:rsidRPr="002240E3">
        <w:t>Trong thời hạn 05 (năm) ngày</w:t>
      </w:r>
      <w:r w:rsidRPr="002240E3">
        <w:t xml:space="preserve"> làm việc kể từ khi nhận được hồ sơ đề nghị của đối tượng đủ điều kiện thụ hưởng chính sách, </w:t>
      </w:r>
      <w:r w:rsidR="00EA4A39" w:rsidRPr="002240E3">
        <w:t>Sở Văn hóa, Thể thao và Du lịch soát xét hồ sơ, thẩm định điều kiện, tổng hợp kinh phí thực hiện chính sách gửi Sở Tài chính</w:t>
      </w:r>
      <w:r w:rsidR="00B8623D" w:rsidRPr="002240E3">
        <w:t>.</w:t>
      </w:r>
    </w:p>
    <w:p w14:paraId="40ED5B8B" w14:textId="1119AE53" w:rsidR="00B8623D" w:rsidRPr="002240E3" w:rsidRDefault="00D41E83" w:rsidP="00A97FA8">
      <w:pPr>
        <w:pStyle w:val="Noidung"/>
      </w:pPr>
      <w:r w:rsidRPr="002240E3">
        <w:t xml:space="preserve">c) Sau khi nhận được đầy đủ các tài liệu, hồ sơ liên quan của Sở Văn hóa, Thể thao và Du lịch, trong thời hạn 07 (bảy) ngày làm việc, </w:t>
      </w:r>
      <w:r w:rsidR="00DB2625" w:rsidRPr="002240E3">
        <w:t>Sở Tài chính thẩm định và trình Ủy ban nhân dân tỉnh</w:t>
      </w:r>
      <w:r w:rsidRPr="002240E3">
        <w:t xml:space="preserve"> xem xét, quyết định</w:t>
      </w:r>
      <w:r w:rsidR="00B8623D" w:rsidRPr="002240E3">
        <w:t>;</w:t>
      </w:r>
    </w:p>
    <w:p w14:paraId="1426D3E6" w14:textId="349AEEAE" w:rsidR="00B8623D" w:rsidRPr="002240E3" w:rsidRDefault="00B8623D" w:rsidP="00A97FA8">
      <w:pPr>
        <w:pStyle w:val="Noidung"/>
      </w:pPr>
      <w:r w:rsidRPr="002240E3">
        <w:t>Trường</w:t>
      </w:r>
      <w:r w:rsidR="00D41E83" w:rsidRPr="002240E3">
        <w:t xml:space="preserve"> hợp hồ sơ không hợp lệ hoặc không đủ điều kiện hỗ trợ, trong vòng 05 (năm) ngày làm việc, </w:t>
      </w:r>
      <w:r w:rsidR="000F7B92">
        <w:t>Sở Tài chính có văn bản gửi Sở Văn hóa, Thể thao và Du lịch nêu rõ lí do và trong vòng 05 (năm) ngày làm việc Sở Văn hóa, Thể thao và</w:t>
      </w:r>
      <w:r w:rsidRPr="002240E3">
        <w:t>.</w:t>
      </w:r>
    </w:p>
    <w:p w14:paraId="65FA840B" w14:textId="1FACC3B0" w:rsidR="00D41E83" w:rsidRPr="002240E3" w:rsidRDefault="00D41E83" w:rsidP="00A97FA8">
      <w:pPr>
        <w:pStyle w:val="Noidung"/>
      </w:pPr>
      <w:r w:rsidRPr="002240E3">
        <w:t xml:space="preserve">d) </w:t>
      </w:r>
      <w:r w:rsidR="00FC34B7" w:rsidRPr="002240E3">
        <w:t>Sau khi có quyết định của Ủy ban nhân dân tỉnh, trong thời gian 05 (năm)</w:t>
      </w:r>
      <w:r w:rsidRPr="002240E3">
        <w:t xml:space="preserve"> ngày làm việc, Sở Tài chính </w:t>
      </w:r>
      <w:r w:rsidR="00DB2625" w:rsidRPr="002240E3">
        <w:t xml:space="preserve">thực hiện </w:t>
      </w:r>
      <w:r w:rsidR="00595534">
        <w:t>quy trình cấp kinh phí</w:t>
      </w:r>
      <w:r w:rsidRPr="002240E3">
        <w:t xml:space="preserve"> hỗ trợ theo quy định.</w:t>
      </w:r>
    </w:p>
    <w:p w14:paraId="25F2427E" w14:textId="416123E0" w:rsidR="00CF0F6B" w:rsidRPr="002240E3" w:rsidRDefault="00FE7A73" w:rsidP="00A97FA8">
      <w:pPr>
        <w:pStyle w:val="Heading4"/>
        <w:rPr>
          <w:lang w:val="vi-VN"/>
        </w:rPr>
      </w:pPr>
      <w:bookmarkStart w:id="208" w:name="_Toc213267545"/>
      <w:r w:rsidRPr="002240E3">
        <w:rPr>
          <w:lang w:val="vi-VN"/>
        </w:rPr>
        <w:t xml:space="preserve">Điều </w:t>
      </w:r>
      <w:r w:rsidR="0041424E">
        <w:rPr>
          <w:lang w:val="en-US"/>
        </w:rPr>
        <w:t>38</w:t>
      </w:r>
      <w:r w:rsidR="00CF0F6B" w:rsidRPr="002240E3">
        <w:rPr>
          <w:lang w:val="vi-VN"/>
        </w:rPr>
        <w:t xml:space="preserve">. </w:t>
      </w:r>
      <w:r w:rsidR="000C3EF9" w:rsidRPr="002240E3">
        <w:rPr>
          <w:lang w:val="vi-VN"/>
        </w:rPr>
        <w:t>H</w:t>
      </w:r>
      <w:r w:rsidR="00CF0F6B" w:rsidRPr="002240E3">
        <w:t>ỗ trợ xây dựng mới hoặc nâng cấp, cải tạo</w:t>
      </w:r>
      <w:r w:rsidR="00C242D8" w:rsidRPr="002240E3">
        <w:rPr>
          <w:lang w:val="vi-VN"/>
        </w:rPr>
        <w:t xml:space="preserve"> loại hình</w:t>
      </w:r>
      <w:r w:rsidR="00CF0F6B" w:rsidRPr="002240E3">
        <w:t xml:space="preserve"> nhà ở có phòng cho khách du lịch </w:t>
      </w:r>
      <w:r w:rsidR="00C242D8" w:rsidRPr="002240E3">
        <w:t xml:space="preserve">thuê </w:t>
      </w:r>
      <w:r w:rsidR="00C242D8" w:rsidRPr="002240E3">
        <w:rPr>
          <w:lang w:val="vi-VN"/>
        </w:rPr>
        <w:t>(</w:t>
      </w:r>
      <w:r w:rsidR="00C242D8" w:rsidRPr="002240E3">
        <w:t>homestay</w:t>
      </w:r>
      <w:r w:rsidR="00C242D8" w:rsidRPr="002240E3">
        <w:rPr>
          <w:lang w:val="vi-VN"/>
        </w:rPr>
        <w:t>)</w:t>
      </w:r>
      <w:bookmarkEnd w:id="208"/>
      <w:r w:rsidR="00C242D8" w:rsidRPr="002240E3">
        <w:rPr>
          <w:lang w:val="vi-VN"/>
        </w:rPr>
        <w:t xml:space="preserve"> </w:t>
      </w:r>
    </w:p>
    <w:p w14:paraId="59ED9551" w14:textId="43E37F35" w:rsidR="00CF0F6B" w:rsidRPr="002240E3" w:rsidRDefault="00A97FA8" w:rsidP="00A97FA8">
      <w:pPr>
        <w:pStyle w:val="Heading5"/>
      </w:pPr>
      <w:bookmarkStart w:id="209" w:name="_Toc213267546"/>
      <w:r w:rsidRPr="002240E3">
        <w:t xml:space="preserve">1. </w:t>
      </w:r>
      <w:r w:rsidR="00CF0F6B" w:rsidRPr="002240E3">
        <w:t>Đối tượng hỗ trợ</w:t>
      </w:r>
      <w:bookmarkEnd w:id="209"/>
    </w:p>
    <w:p w14:paraId="5923C744" w14:textId="0895358B" w:rsidR="00CF0F6B" w:rsidRPr="002240E3" w:rsidRDefault="00C242D8" w:rsidP="00A97FA8">
      <w:pPr>
        <w:pStyle w:val="Noidung"/>
      </w:pPr>
      <w:r w:rsidRPr="002240E3">
        <w:t>Các doanh nghiệp, hợp tác xã, hộ kinh doanh du lịch cộng đồng.</w:t>
      </w:r>
    </w:p>
    <w:p w14:paraId="454ED9C5" w14:textId="7D054689" w:rsidR="007438AD" w:rsidRPr="002240E3" w:rsidRDefault="00CF0F6B" w:rsidP="00A97FA8">
      <w:pPr>
        <w:pStyle w:val="Heading5"/>
      </w:pPr>
      <w:bookmarkStart w:id="210" w:name="_Toc213267547"/>
      <w:r w:rsidRPr="002240E3">
        <w:t>2. Mức hỗ trợ</w:t>
      </w:r>
      <w:bookmarkEnd w:id="210"/>
      <w:r w:rsidRPr="002240E3">
        <w:t xml:space="preserve"> </w:t>
      </w:r>
    </w:p>
    <w:p w14:paraId="394EA747" w14:textId="118B7232" w:rsidR="003B18D0" w:rsidRPr="002240E3" w:rsidRDefault="000C3EF9" w:rsidP="00A97FA8">
      <w:pPr>
        <w:pStyle w:val="Noidung"/>
      </w:pPr>
      <w:r w:rsidRPr="002240E3">
        <w:t xml:space="preserve">a) </w:t>
      </w:r>
      <w:r w:rsidR="003B18D0" w:rsidRPr="002240E3">
        <w:t xml:space="preserve">Hỗ trợ 50% kinh phí xây dựng mới nhà ở có phòng cho khách du lịch thuê; </w:t>
      </w:r>
      <w:r w:rsidR="003B18D0" w:rsidRPr="002240E3">
        <w:lastRenderedPageBreak/>
        <w:t>mức hỗ trợ tối đa 200.000.000 đồng/homestay.</w:t>
      </w:r>
    </w:p>
    <w:p w14:paraId="1CF250C0" w14:textId="5F492CEA" w:rsidR="003B18D0" w:rsidRPr="002240E3" w:rsidRDefault="003B18D0" w:rsidP="00A97FA8">
      <w:pPr>
        <w:pStyle w:val="Noidung"/>
      </w:pPr>
      <w:r w:rsidRPr="002240E3">
        <w:t>b) Hỗ trợ 50% kinh phí nâng cấp, cải tạo nhà ở có phòng cho khách du lịch thuê; mức hỗ trợ tối đa 100.000.000 đồng/homestay.</w:t>
      </w:r>
    </w:p>
    <w:p w14:paraId="40CD26D6" w14:textId="77777777" w:rsidR="00CF0F6B" w:rsidRPr="002240E3" w:rsidRDefault="00CF0F6B" w:rsidP="00A97FA8">
      <w:pPr>
        <w:pStyle w:val="Heading5"/>
      </w:pPr>
      <w:bookmarkStart w:id="211" w:name="_Toc213267548"/>
      <w:r w:rsidRPr="002240E3">
        <w:t>3. Điều kiện hỗ trợ</w:t>
      </w:r>
      <w:bookmarkEnd w:id="211"/>
    </w:p>
    <w:p w14:paraId="4CAE51F0" w14:textId="77777777" w:rsidR="000C3EF9" w:rsidRPr="002240E3" w:rsidRDefault="000C3EF9" w:rsidP="000C3EF9">
      <w:pPr>
        <w:pStyle w:val="Noidung"/>
      </w:pPr>
      <w:r w:rsidRPr="002240E3">
        <w:t>a) Đáp ứng các điều kiện để được kinh doanh du lịch theo quy định của pháp luật;</w:t>
      </w:r>
    </w:p>
    <w:p w14:paraId="568A4871" w14:textId="77777777" w:rsidR="000C3EF9" w:rsidRPr="002240E3" w:rsidRDefault="000C3EF9" w:rsidP="000C3EF9">
      <w:pPr>
        <w:pStyle w:val="Noidung"/>
      </w:pPr>
      <w:r w:rsidRPr="002240E3">
        <w:t>b) Tuân thủ các quy định của pháp luật về xây dựng, đầu tư, kinh doanh;</w:t>
      </w:r>
    </w:p>
    <w:p w14:paraId="1209F23E" w14:textId="77777777" w:rsidR="000C3EF9" w:rsidRPr="002240E3" w:rsidRDefault="000C3EF9" w:rsidP="000C3EF9">
      <w:pPr>
        <w:pStyle w:val="Noidung"/>
      </w:pPr>
      <w:r w:rsidRPr="002240E3">
        <w:t>c) Homestay đáp ứng các điều kiện theo Tiêu chuẩn quốc gia TCVN 7800:2017 về Nhà ở có phòng cho khách du lịch thuê được công bố tại Quyết định số 3990/QĐ-BKHCN ngày 29 tháng 12 năm 2017 của Bộ trưởng Bộ Khoa học và Công nghệ.</w:t>
      </w:r>
    </w:p>
    <w:p w14:paraId="36E13F4D" w14:textId="025E9A93" w:rsidR="00A55A87" w:rsidRDefault="000C3EF9" w:rsidP="00A55A87">
      <w:pPr>
        <w:pStyle w:val="Noidung"/>
        <w:rPr>
          <w:lang w:val="en-US"/>
        </w:rPr>
      </w:pPr>
      <w:r w:rsidRPr="002240E3">
        <w:t xml:space="preserve">d) </w:t>
      </w:r>
      <w:r w:rsidR="00A55A87" w:rsidRPr="002240E3">
        <w:t>Các công trình được xây dựng mới hoặc nâng cấp, cải tạo và đưa vào hoạt động sau khi Nghị quyết có hiệu lực.</w:t>
      </w:r>
    </w:p>
    <w:p w14:paraId="2FF4914D" w14:textId="77777777" w:rsidR="00CF0F6B" w:rsidRPr="002240E3" w:rsidRDefault="00CF0F6B" w:rsidP="00A97FA8">
      <w:pPr>
        <w:pStyle w:val="Heading5"/>
      </w:pPr>
      <w:bookmarkStart w:id="212" w:name="_Toc213267549"/>
      <w:r w:rsidRPr="002240E3">
        <w:t>4. Phương thức hỗ trợ</w:t>
      </w:r>
      <w:bookmarkEnd w:id="212"/>
    </w:p>
    <w:p w14:paraId="5476F96F" w14:textId="4D1ECD40" w:rsidR="00CF0F6B" w:rsidRPr="002240E3" w:rsidRDefault="003B18D0" w:rsidP="00A97FA8">
      <w:pPr>
        <w:pStyle w:val="Noidung"/>
      </w:pPr>
      <w:r w:rsidRPr="002240E3">
        <w:t>Hỗ trợ thông qua</w:t>
      </w:r>
      <w:r w:rsidR="000C3EF9" w:rsidRPr="002240E3">
        <w:t xml:space="preserve"> Ủy ban nhân dân xã, phường</w:t>
      </w:r>
    </w:p>
    <w:p w14:paraId="734BF595" w14:textId="77777777" w:rsidR="00CF0F6B" w:rsidRPr="002240E3" w:rsidRDefault="00CF0F6B" w:rsidP="00A97FA8">
      <w:pPr>
        <w:pStyle w:val="Heading5"/>
      </w:pPr>
      <w:bookmarkStart w:id="213" w:name="_Toc213267550"/>
      <w:r w:rsidRPr="002240E3">
        <w:t>5. Hồ sơ đề nghị hỗ trợ</w:t>
      </w:r>
      <w:bookmarkEnd w:id="213"/>
    </w:p>
    <w:p w14:paraId="4B230C09" w14:textId="77777777" w:rsidR="00B8623D" w:rsidRPr="002240E3" w:rsidRDefault="00CF0F6B" w:rsidP="00A97FA8">
      <w:pPr>
        <w:pStyle w:val="Noidung"/>
      </w:pPr>
      <w:r w:rsidRPr="002240E3">
        <w:rPr>
          <w:szCs w:val="28"/>
        </w:rPr>
        <w:t xml:space="preserve">a) </w:t>
      </w:r>
      <w:r w:rsidR="002761AD" w:rsidRPr="002240E3">
        <w:t>Văn bản đề nghị hỗ trợ kinh phí thực hiện chính sách của đối tượng thụ hưởng</w:t>
      </w:r>
      <w:r w:rsidR="00B8623D" w:rsidRPr="002240E3">
        <w:t>.</w:t>
      </w:r>
    </w:p>
    <w:p w14:paraId="5AF2D073" w14:textId="77777777" w:rsidR="00B8623D" w:rsidRPr="002240E3" w:rsidRDefault="00CF0F6B" w:rsidP="00A97FA8">
      <w:pPr>
        <w:pStyle w:val="Noidung"/>
        <w:rPr>
          <w:szCs w:val="28"/>
        </w:rPr>
      </w:pPr>
      <w:r w:rsidRPr="002240E3">
        <w:rPr>
          <w:spacing w:val="-20"/>
          <w:szCs w:val="28"/>
        </w:rPr>
        <w:t xml:space="preserve">b)  </w:t>
      </w:r>
      <w:r w:rsidRPr="002240E3">
        <w:rPr>
          <w:szCs w:val="28"/>
        </w:rPr>
        <w:t>Tờ trình đề nghị hỗ trợ kinh phí thực hiện chính sách của Ủy ban nhân dân xã, phường</w:t>
      </w:r>
      <w:r w:rsidR="00B8623D" w:rsidRPr="002240E3">
        <w:rPr>
          <w:szCs w:val="28"/>
        </w:rPr>
        <w:t>.</w:t>
      </w:r>
    </w:p>
    <w:p w14:paraId="49E0DF00" w14:textId="549A8435" w:rsidR="00B8623D" w:rsidRPr="002240E3" w:rsidRDefault="00193FAD" w:rsidP="00A97FA8">
      <w:pPr>
        <w:pStyle w:val="Noidung"/>
      </w:pPr>
      <w:r w:rsidRPr="00193FAD">
        <w:t>c) Bản sao có chứng thực các tài liệu chứng minh đối tượng đề nghị hỗ trợ đáp ứng các điều kiện kinh doanh dịch vụ lưu trú du lịch theo quy định.</w:t>
      </w:r>
    </w:p>
    <w:p w14:paraId="3D264274" w14:textId="77777777" w:rsidR="00B8623D" w:rsidRPr="002240E3" w:rsidRDefault="00CF0F6B" w:rsidP="00A97FA8">
      <w:pPr>
        <w:pStyle w:val="Noidung"/>
      </w:pPr>
      <w:r w:rsidRPr="002240E3">
        <w:t>d) Văn bản thông báo thời điểm đi vào hoạt động gửi Sở Văn hóa, Thể thao và Du lịch</w:t>
      </w:r>
      <w:r w:rsidR="00B8623D" w:rsidRPr="002240E3">
        <w:t>.</w:t>
      </w:r>
    </w:p>
    <w:p w14:paraId="272ECCA6" w14:textId="0B245E3E" w:rsidR="00CF0F6B" w:rsidRPr="002240E3" w:rsidRDefault="00CF0F6B" w:rsidP="00A97FA8">
      <w:pPr>
        <w:pStyle w:val="Noidung"/>
        <w:rPr>
          <w:szCs w:val="28"/>
        </w:rPr>
      </w:pPr>
      <w:r w:rsidRPr="002240E3">
        <w:rPr>
          <w:szCs w:val="28"/>
        </w:rPr>
        <w:t xml:space="preserve">đ) Văn bản xác nhận của </w:t>
      </w:r>
      <w:r w:rsidR="00292A2C">
        <w:rPr>
          <w:szCs w:val="28"/>
        </w:rPr>
        <w:t>Ủy ban nhân dân xã, phường</w:t>
      </w:r>
      <w:r w:rsidRPr="002240E3">
        <w:rPr>
          <w:szCs w:val="28"/>
        </w:rPr>
        <w:t xml:space="preserve"> về hoàn thành hạng mục công trình đảm bảo theo quy định của pháp luật có liên quan.</w:t>
      </w:r>
    </w:p>
    <w:p w14:paraId="52AFB8E2" w14:textId="1F53CF30" w:rsidR="000C3EF9" w:rsidRPr="002240E3" w:rsidRDefault="000C3EF9" w:rsidP="00A97FA8">
      <w:pPr>
        <w:pStyle w:val="Noidung"/>
        <w:rPr>
          <w:szCs w:val="28"/>
        </w:rPr>
      </w:pPr>
      <w:r w:rsidRPr="002240E3">
        <w:rPr>
          <w:szCs w:val="28"/>
          <w:lang w:val="vi"/>
        </w:rPr>
        <w:t>e) Hồ sơ nghiệm thu, quyết toán công trình chứng minh tổng mức đầu tư.</w:t>
      </w:r>
    </w:p>
    <w:p w14:paraId="496DB5C6" w14:textId="77777777" w:rsidR="00CF0F6B" w:rsidRPr="002240E3" w:rsidRDefault="00CF0F6B" w:rsidP="00A97FA8">
      <w:pPr>
        <w:pStyle w:val="Heading5"/>
      </w:pPr>
      <w:bookmarkStart w:id="214" w:name="_Toc213267551"/>
      <w:r w:rsidRPr="002240E3">
        <w:t>6. Quy trình thực hiện</w:t>
      </w:r>
      <w:bookmarkEnd w:id="214"/>
    </w:p>
    <w:p w14:paraId="6EEACFED" w14:textId="116CA182" w:rsidR="00B8623D" w:rsidRPr="002240E3" w:rsidRDefault="00F656ED" w:rsidP="00A97FA8">
      <w:pPr>
        <w:pStyle w:val="Noidung"/>
        <w:rPr>
          <w:shd w:val="clear" w:color="auto" w:fill="FFFFFF"/>
        </w:rPr>
      </w:pPr>
      <w:r w:rsidRPr="002240E3">
        <w:t>a)</w:t>
      </w:r>
      <w:r w:rsidR="00CF0F6B" w:rsidRPr="002240E3">
        <w:t xml:space="preserve"> </w:t>
      </w:r>
      <w:r w:rsidR="002761AD" w:rsidRPr="002240E3">
        <w:t xml:space="preserve">Đối tượng đủ điều kiện thụ hưởng chính sách </w:t>
      </w:r>
      <w:r w:rsidR="00CF0F6B" w:rsidRPr="002240E3">
        <w:t xml:space="preserve">gửi 02 (hai) bộ hồ sơ theo quy định tại </w:t>
      </w:r>
      <w:r w:rsidR="00CF0F6B" w:rsidRPr="002240E3">
        <w:rPr>
          <w:shd w:val="clear" w:color="auto" w:fill="FFFFFF"/>
        </w:rPr>
        <w:t>theo quy định tại khoản 5 Điều này về Ủy ban nhân dân xã, phường</w:t>
      </w:r>
      <w:r w:rsidR="00B8623D" w:rsidRPr="002240E3">
        <w:rPr>
          <w:shd w:val="clear" w:color="auto" w:fill="FFFFFF"/>
        </w:rPr>
        <w:t>.</w:t>
      </w:r>
    </w:p>
    <w:p w14:paraId="0F636F09" w14:textId="6EE72646" w:rsidR="00B8623D" w:rsidRPr="002240E3" w:rsidRDefault="00F656ED" w:rsidP="00A97FA8">
      <w:pPr>
        <w:pStyle w:val="Noidung"/>
        <w:rPr>
          <w:szCs w:val="28"/>
        </w:rPr>
      </w:pPr>
      <w:r w:rsidRPr="002240E3">
        <w:rPr>
          <w:szCs w:val="28"/>
        </w:rPr>
        <w:t>b)</w:t>
      </w:r>
      <w:r w:rsidR="00CF0F6B" w:rsidRPr="002240E3">
        <w:rPr>
          <w:szCs w:val="28"/>
        </w:rPr>
        <w:t xml:space="preserve"> </w:t>
      </w:r>
      <w:r w:rsidR="00BC016C" w:rsidRPr="002240E3">
        <w:rPr>
          <w:szCs w:val="28"/>
        </w:rPr>
        <w:t>Trong thời hạn 05 (năm) ngày</w:t>
      </w:r>
      <w:r w:rsidR="00CF0F6B" w:rsidRPr="002240E3">
        <w:rPr>
          <w:szCs w:val="28"/>
        </w:rPr>
        <w:t xml:space="preserve"> làm việc kể từ khi nhận được hồ sơ đề nghị của Tổ chức, cá nhân, đơn vị, Ủy ban nhân dân xã, phường rà soát, tổng hợp danh sách các đối tượng đủ điều kiện thụ hưởng chính sách và các hồ sơ theo quy định gửi Sở Văn hóa, Thể thao và Du lịch</w:t>
      </w:r>
      <w:r w:rsidR="00B8623D" w:rsidRPr="002240E3">
        <w:rPr>
          <w:szCs w:val="28"/>
        </w:rPr>
        <w:t>.</w:t>
      </w:r>
    </w:p>
    <w:p w14:paraId="562A7BE0" w14:textId="15B10E39" w:rsidR="00B8623D" w:rsidRPr="002240E3" w:rsidRDefault="00F656ED" w:rsidP="00A97FA8">
      <w:pPr>
        <w:pStyle w:val="Noidung"/>
        <w:rPr>
          <w:szCs w:val="28"/>
        </w:rPr>
      </w:pPr>
      <w:r w:rsidRPr="002240E3">
        <w:rPr>
          <w:szCs w:val="28"/>
        </w:rPr>
        <w:t>c)</w:t>
      </w:r>
      <w:r w:rsidR="00CF0F6B" w:rsidRPr="002240E3">
        <w:rPr>
          <w:szCs w:val="28"/>
        </w:rPr>
        <w:t xml:space="preserve"> Căn cứ danh sách các đối tượng đủ điều kiện thụ hưởng chính sách và các hồ sơ theo quy định do Ủy ban nhân dân xã, phường trình; trong thời hạn 30 (ba mươi) ngày làm việc kể từ khi nhận được hồ sơ, Sở Văn hóa, Thể thao và Du lịch chủ trì phối hợp với các cơ quan liên quan, Ủy ban nhân dân xã, phường tổ chức kiểm tra đối tượng, điều kiện, thống nhất bằng biên bản với địa phương và tổng hợp dự kiến phân bổ kinh phí hỗ trợ gửi Sở Tài chính</w:t>
      </w:r>
      <w:r w:rsidR="00B8623D" w:rsidRPr="002240E3">
        <w:rPr>
          <w:szCs w:val="28"/>
        </w:rPr>
        <w:t>.</w:t>
      </w:r>
    </w:p>
    <w:p w14:paraId="7F6327DD" w14:textId="63A240F3" w:rsidR="00B8623D" w:rsidRPr="002240E3" w:rsidRDefault="00F656ED" w:rsidP="00A97FA8">
      <w:pPr>
        <w:pStyle w:val="Noidung"/>
        <w:rPr>
          <w:szCs w:val="28"/>
        </w:rPr>
      </w:pPr>
      <w:r w:rsidRPr="002240E3">
        <w:rPr>
          <w:szCs w:val="28"/>
        </w:rPr>
        <w:t>d)</w:t>
      </w:r>
      <w:r w:rsidR="00CF0F6B" w:rsidRPr="002240E3">
        <w:rPr>
          <w:szCs w:val="28"/>
        </w:rPr>
        <w:t xml:space="preserve"> Sau khi nhận được hồ sơ liên quan của Sở Văn hóa, Thể thao và Du lịch, </w:t>
      </w:r>
      <w:r w:rsidR="00CF0F6B" w:rsidRPr="002240E3">
        <w:rPr>
          <w:szCs w:val="28"/>
        </w:rPr>
        <w:lastRenderedPageBreak/>
        <w:t xml:space="preserve">trong thời hạn 07 (bảy) ngày làm việc, </w:t>
      </w:r>
      <w:r w:rsidR="00DB2625" w:rsidRPr="002240E3">
        <w:rPr>
          <w:szCs w:val="28"/>
        </w:rPr>
        <w:t>Sở Tài chính thẩm định và trình Ủy ban nhân dân tỉnh</w:t>
      </w:r>
      <w:r w:rsidR="00CF0F6B" w:rsidRPr="002240E3">
        <w:rPr>
          <w:szCs w:val="28"/>
        </w:rPr>
        <w:t xml:space="preserve"> xem xét, quyết định</w:t>
      </w:r>
      <w:r w:rsidR="00B8623D" w:rsidRPr="002240E3">
        <w:rPr>
          <w:szCs w:val="28"/>
        </w:rPr>
        <w:t>;</w:t>
      </w:r>
    </w:p>
    <w:p w14:paraId="3F710C89" w14:textId="7C8B8BA1" w:rsidR="00B8623D" w:rsidRPr="002240E3" w:rsidRDefault="00B8623D" w:rsidP="00A97FA8">
      <w:pPr>
        <w:pStyle w:val="Noidung"/>
        <w:rPr>
          <w:szCs w:val="28"/>
        </w:rPr>
      </w:pPr>
      <w:r w:rsidRPr="002240E3">
        <w:rPr>
          <w:szCs w:val="28"/>
        </w:rPr>
        <w:t>Trường</w:t>
      </w:r>
      <w:r w:rsidR="00CF0F6B" w:rsidRPr="002240E3">
        <w:rPr>
          <w:szCs w:val="28"/>
        </w:rPr>
        <w:t xml:space="preserve"> hợp hồ sơ không hợp lệ hoặc không đủ điều kiện hỗ trợ, trong vòng 07 (bảy) ngày làm việc, </w:t>
      </w:r>
      <w:r w:rsidR="000F7B92">
        <w:rPr>
          <w:szCs w:val="28"/>
        </w:rPr>
        <w:t>Sở Tài chính có văn bản gửi Sở Văn hóa, Thể thao và Du lịch nêu rõ lí do và trong vòng 05 (năm) ngày làm việc Sở Văn hóa, Thể thao và</w:t>
      </w:r>
      <w:r w:rsidRPr="002240E3">
        <w:rPr>
          <w:szCs w:val="28"/>
        </w:rPr>
        <w:t>.</w:t>
      </w:r>
    </w:p>
    <w:p w14:paraId="25908C9A" w14:textId="2BC1D0CA" w:rsidR="00B8623D" w:rsidRPr="002240E3" w:rsidRDefault="00F656ED" w:rsidP="00A97FA8">
      <w:pPr>
        <w:pStyle w:val="Noidung"/>
        <w:rPr>
          <w:szCs w:val="28"/>
        </w:rPr>
      </w:pPr>
      <w:r w:rsidRPr="002240E3">
        <w:rPr>
          <w:szCs w:val="28"/>
        </w:rPr>
        <w:t>đ)</w:t>
      </w:r>
      <w:r w:rsidR="00CF0F6B" w:rsidRPr="002240E3">
        <w:rPr>
          <w:szCs w:val="28"/>
        </w:rPr>
        <w:t xml:space="preserve"> Sau khi nhận được đầy đủ hồ sơ liên quan của Sở Tài chính, trong thời hạn 07 (bảy) ngày làm việc, Ủy ban nhân dân tỉnh xem xét, quyết định</w:t>
      </w:r>
      <w:r w:rsidR="00B8623D" w:rsidRPr="002240E3">
        <w:rPr>
          <w:szCs w:val="28"/>
        </w:rPr>
        <w:t>.</w:t>
      </w:r>
    </w:p>
    <w:p w14:paraId="1A145AAA" w14:textId="10581176" w:rsidR="00CF0F6B" w:rsidRPr="002240E3" w:rsidRDefault="00F656ED" w:rsidP="00A97FA8">
      <w:pPr>
        <w:pStyle w:val="Noidung"/>
        <w:rPr>
          <w:shd w:val="clear" w:color="auto" w:fill="FFFFFF"/>
        </w:rPr>
      </w:pPr>
      <w:r w:rsidRPr="002240E3">
        <w:t>e)</w:t>
      </w:r>
      <w:r w:rsidR="00CF0F6B" w:rsidRPr="002240E3">
        <w:t xml:space="preserve"> </w:t>
      </w:r>
      <w:r w:rsidR="00CF0F6B" w:rsidRPr="002240E3">
        <w:rPr>
          <w:shd w:val="clear" w:color="auto" w:fill="FFFFFF"/>
        </w:rPr>
        <w:t xml:space="preserve">Sau khi có Quyết định của UBND tỉnh, trong </w:t>
      </w:r>
      <w:r w:rsidR="00202DB7" w:rsidRPr="002240E3">
        <w:rPr>
          <w:shd w:val="clear" w:color="auto" w:fill="FFFFFF"/>
        </w:rPr>
        <w:t>thời gian 07 (bảy)</w:t>
      </w:r>
      <w:r w:rsidR="00CF0F6B" w:rsidRPr="002240E3">
        <w:rPr>
          <w:shd w:val="clear" w:color="auto" w:fill="FFFFFF"/>
        </w:rPr>
        <w:t xml:space="preserve"> ngày làm việc, Sở Tài chính làm thủ tục cấp kinh phí về tài khoản của Ủy ban nhân dân xã, phường. </w:t>
      </w:r>
    </w:p>
    <w:p w14:paraId="19E6E109" w14:textId="7EC12764" w:rsidR="00CF0F6B" w:rsidRPr="002240E3" w:rsidRDefault="00F656ED" w:rsidP="00A97FA8">
      <w:pPr>
        <w:pStyle w:val="Noidung"/>
      </w:pPr>
      <w:r w:rsidRPr="002240E3">
        <w:rPr>
          <w:shd w:val="clear" w:color="auto" w:fill="FFFFFF"/>
        </w:rPr>
        <w:t>g)</w:t>
      </w:r>
      <w:r w:rsidR="00CF0F6B" w:rsidRPr="002240E3">
        <w:rPr>
          <w:shd w:val="clear" w:color="auto" w:fill="FFFFFF"/>
        </w:rPr>
        <w:t xml:space="preserve"> Trong </w:t>
      </w:r>
      <w:r w:rsidR="00202DB7" w:rsidRPr="002240E3">
        <w:rPr>
          <w:shd w:val="clear" w:color="auto" w:fill="FFFFFF"/>
        </w:rPr>
        <w:t>thời gian 07 (bảy)</w:t>
      </w:r>
      <w:r w:rsidR="00CF0F6B" w:rsidRPr="002240E3">
        <w:rPr>
          <w:shd w:val="clear" w:color="auto" w:fill="FFFFFF"/>
        </w:rPr>
        <w:t xml:space="preserve"> ngày làm việc, Ủy ban nhân dân xã, phường </w:t>
      </w:r>
      <w:r w:rsidR="00CF0F6B" w:rsidRPr="002240E3">
        <w:t xml:space="preserve">cấp phát kinh phí hỗ trợ </w:t>
      </w:r>
      <w:r w:rsidR="00CF0F6B" w:rsidRPr="002240E3">
        <w:rPr>
          <w:shd w:val="clear" w:color="auto" w:fill="FFFFFF"/>
        </w:rPr>
        <w:t>cho các đối tượng thụ hưởng.</w:t>
      </w:r>
    </w:p>
    <w:p w14:paraId="4953CF5D" w14:textId="571DD1D0" w:rsidR="00CF0F6B" w:rsidRPr="002240E3" w:rsidRDefault="00FE7A73" w:rsidP="00A97FA8">
      <w:pPr>
        <w:pStyle w:val="Heading4"/>
      </w:pPr>
      <w:bookmarkStart w:id="215" w:name="_Toc213267552"/>
      <w:r w:rsidRPr="002240E3">
        <w:t xml:space="preserve">Điều </w:t>
      </w:r>
      <w:r w:rsidR="0041424E">
        <w:rPr>
          <w:lang w:val="en-US"/>
        </w:rPr>
        <w:t>39</w:t>
      </w:r>
      <w:r w:rsidR="00CF0F6B" w:rsidRPr="002240E3">
        <w:t xml:space="preserve">. Hỗ trợ </w:t>
      </w:r>
      <w:r w:rsidR="000C3EF9" w:rsidRPr="002240E3">
        <w:rPr>
          <w:lang w:val="vi-VN"/>
        </w:rPr>
        <w:t xml:space="preserve">kinh phí </w:t>
      </w:r>
      <w:r w:rsidR="000C3EF9" w:rsidRPr="002240E3">
        <w:t xml:space="preserve">mua sắm trang thiết bị ban đầu </w:t>
      </w:r>
      <w:r w:rsidR="00AD42FF" w:rsidRPr="002240E3">
        <w:rPr>
          <w:lang w:val="vi-VN"/>
        </w:rPr>
        <w:t>phục vụ</w:t>
      </w:r>
      <w:r w:rsidR="000C3EF9" w:rsidRPr="002240E3">
        <w:t xml:space="preserve"> du lịch cộng đồng</w:t>
      </w:r>
      <w:bookmarkEnd w:id="215"/>
    </w:p>
    <w:p w14:paraId="081452B4" w14:textId="159EDA58" w:rsidR="007438AD" w:rsidRPr="002240E3" w:rsidRDefault="00CF0F6B" w:rsidP="000C3EF9">
      <w:pPr>
        <w:pStyle w:val="Heading5"/>
        <w:rPr>
          <w:lang w:val="vi"/>
        </w:rPr>
      </w:pPr>
      <w:bookmarkStart w:id="216" w:name="_Toc213267553"/>
      <w:r w:rsidRPr="002240E3">
        <w:t xml:space="preserve">1. </w:t>
      </w:r>
      <w:r w:rsidR="00C242D8" w:rsidRPr="002240E3">
        <w:rPr>
          <w:lang w:val="vi"/>
        </w:rPr>
        <w:t>Đối tượng, m</w:t>
      </w:r>
      <w:r w:rsidRPr="002240E3">
        <w:t>ức hỗ trợ</w:t>
      </w:r>
      <w:bookmarkEnd w:id="216"/>
    </w:p>
    <w:p w14:paraId="2466F54F" w14:textId="138C65E2" w:rsidR="00CF0F6B" w:rsidRPr="002240E3" w:rsidRDefault="00193FAD" w:rsidP="000C3EF9">
      <w:pPr>
        <w:pStyle w:val="Noidung"/>
        <w:rPr>
          <w:i/>
          <w:iCs/>
          <w:lang w:val="vi"/>
        </w:rPr>
      </w:pPr>
      <w:r w:rsidRPr="00193FAD">
        <w:rPr>
          <w:lang w:val="vi"/>
        </w:rPr>
        <w:t>Hỗ trợ 70% kinh phí, tối đa 100.000.000 triệu đồng cho các doanh nghiệp, hợp tác xã, hộ kinh doanh du lịch cộng đồng mua sắm các trang thiết bị ban đầu phục vụ lưu trú cộng đồng, hoạt động trải nghiệm của khách du lịch.</w:t>
      </w:r>
    </w:p>
    <w:p w14:paraId="1CDD98F7" w14:textId="25F5D159" w:rsidR="00CF0F6B" w:rsidRPr="002240E3" w:rsidRDefault="000C3EF9" w:rsidP="00A97FA8">
      <w:pPr>
        <w:pStyle w:val="Heading5"/>
      </w:pPr>
      <w:bookmarkStart w:id="217" w:name="_Toc213267554"/>
      <w:r w:rsidRPr="002240E3">
        <w:rPr>
          <w:lang w:val="vi"/>
        </w:rPr>
        <w:t>2</w:t>
      </w:r>
      <w:r w:rsidR="00CF0F6B" w:rsidRPr="002240E3">
        <w:t>. Điều kiện hỗ trợ</w:t>
      </w:r>
      <w:bookmarkEnd w:id="217"/>
    </w:p>
    <w:p w14:paraId="784DD9D5" w14:textId="77777777" w:rsidR="00B8623D" w:rsidRPr="002240E3" w:rsidRDefault="00CF0F6B" w:rsidP="00A97FA8">
      <w:pPr>
        <w:pStyle w:val="Noidung"/>
      </w:pPr>
      <w:r w:rsidRPr="002240E3">
        <w:t>a) Đáp ứng các điều kiện để được kinh doanh du lịch theo quy định của pháp luật</w:t>
      </w:r>
      <w:r w:rsidR="00B8623D" w:rsidRPr="002240E3">
        <w:t>.</w:t>
      </w:r>
    </w:p>
    <w:p w14:paraId="7A464A53" w14:textId="77777777" w:rsidR="00B8623D" w:rsidRPr="002240E3" w:rsidRDefault="00CF0F6B" w:rsidP="00A97FA8">
      <w:pPr>
        <w:pStyle w:val="Noidung"/>
      </w:pPr>
      <w:r w:rsidRPr="002240E3">
        <w:t>b) Tuân thủ các quy định của pháp luật về xây dựng, đầu tư, kinh doanh</w:t>
      </w:r>
      <w:r w:rsidR="00B8623D" w:rsidRPr="002240E3">
        <w:t>.</w:t>
      </w:r>
    </w:p>
    <w:p w14:paraId="2C2CC0DD" w14:textId="5DAABDF5" w:rsidR="00CF0F6B" w:rsidRPr="002240E3" w:rsidRDefault="00CF0F6B" w:rsidP="00A97FA8">
      <w:pPr>
        <w:pStyle w:val="Noidung"/>
      </w:pPr>
      <w:r w:rsidRPr="002240E3">
        <w:t>c) Đầu tư trang thiết bị thiết yếu phục vụ lưu trú du lịch cộng đồng đáp ứng các điều kiện theo quy định tại Tiêu chuẩn quốc gia TCVN 7800:2017 Nhà ở có phòng cho khách du lịch thuê do Bộ Khoa học và Công nghệ ban hành tại Quyết định số 3990/QĐ-BKHCN ngày 29/12/2017.</w:t>
      </w:r>
    </w:p>
    <w:p w14:paraId="4BEFB534" w14:textId="77777777" w:rsidR="00CF0F6B" w:rsidRPr="002240E3" w:rsidRDefault="00CF0F6B" w:rsidP="00A97FA8">
      <w:pPr>
        <w:pStyle w:val="Noidung"/>
      </w:pPr>
      <w:r w:rsidRPr="002240E3">
        <w:t>d) Các trang thiết bị phục vụ hoạt động trải nghiệm của khách du lịch cần đảm bảo chất lượng, hoạt động tốt, phù hợp với loại hình du lịch cộng đồng.</w:t>
      </w:r>
    </w:p>
    <w:p w14:paraId="46075A57" w14:textId="5C16CD8D" w:rsidR="00CF0F6B" w:rsidRDefault="004B058F" w:rsidP="00A97FA8">
      <w:pPr>
        <w:pStyle w:val="Noidung"/>
        <w:rPr>
          <w:lang w:val="it-IT"/>
        </w:rPr>
      </w:pPr>
      <w:r w:rsidRPr="002240E3">
        <w:rPr>
          <w:lang w:val="it-IT"/>
        </w:rPr>
        <w:t>đ</w:t>
      </w:r>
      <w:r w:rsidR="00CF0F6B" w:rsidRPr="002240E3">
        <w:rPr>
          <w:lang w:val="it-IT"/>
        </w:rPr>
        <w:t>) Các trang thiết bị được mua sắm và đưa vào hoạt động sau khi Nghị quyết có hiệu lực.</w:t>
      </w:r>
    </w:p>
    <w:p w14:paraId="55C2879A" w14:textId="118CBEB3" w:rsidR="00193FAD" w:rsidRPr="00193FAD" w:rsidRDefault="00193FAD" w:rsidP="00A97FA8">
      <w:pPr>
        <w:pStyle w:val="Noidung"/>
        <w:rPr>
          <w:lang w:val="en-US"/>
        </w:rPr>
      </w:pPr>
      <w:r w:rsidRPr="00193FAD">
        <w:t xml:space="preserve">e) Mỗi đối tượng chỉ được hưởng chính sách </w:t>
      </w:r>
      <w:r>
        <w:rPr>
          <w:lang w:val="en-US"/>
        </w:rPr>
        <w:t>quy định tại khoản 1 Điều này</w:t>
      </w:r>
      <w:r w:rsidRPr="00193FAD">
        <w:t xml:space="preserve"> tối đa 01 lần</w:t>
      </w:r>
      <w:r>
        <w:rPr>
          <w:lang w:val="en-US"/>
        </w:rPr>
        <w:t>.</w:t>
      </w:r>
    </w:p>
    <w:p w14:paraId="23219C44" w14:textId="0E4A1B11" w:rsidR="00CF0F6B" w:rsidRPr="002240E3" w:rsidRDefault="000C3EF9" w:rsidP="00A97FA8">
      <w:pPr>
        <w:pStyle w:val="Heading5"/>
      </w:pPr>
      <w:bookmarkStart w:id="218" w:name="_Toc213267555"/>
      <w:r w:rsidRPr="002240E3">
        <w:t>3</w:t>
      </w:r>
      <w:r w:rsidR="00CF0F6B" w:rsidRPr="002240E3">
        <w:t>. Phương thức hỗ trợ</w:t>
      </w:r>
      <w:bookmarkEnd w:id="218"/>
    </w:p>
    <w:p w14:paraId="5B749C51" w14:textId="074B4616" w:rsidR="00CF0F6B" w:rsidRPr="002240E3" w:rsidRDefault="003B18D0" w:rsidP="00A97FA8">
      <w:pPr>
        <w:pStyle w:val="Noidung"/>
      </w:pPr>
      <w:r w:rsidRPr="002240E3">
        <w:t>Hỗ trợ thông qua</w:t>
      </w:r>
      <w:r w:rsidR="00CF0F6B" w:rsidRPr="002240E3">
        <w:t xml:space="preserve"> Ủy ban nhân dân xã, phường.</w:t>
      </w:r>
    </w:p>
    <w:p w14:paraId="239DB16F" w14:textId="45FCD048" w:rsidR="00CF0F6B" w:rsidRPr="002240E3" w:rsidRDefault="000C3EF9" w:rsidP="00A97FA8">
      <w:pPr>
        <w:pStyle w:val="Heading5"/>
      </w:pPr>
      <w:bookmarkStart w:id="219" w:name="_Toc213267556"/>
      <w:r w:rsidRPr="002240E3">
        <w:t>4</w:t>
      </w:r>
      <w:r w:rsidR="00CF0F6B" w:rsidRPr="002240E3">
        <w:t>. Hồ sơ đề nghị hỗ trợ</w:t>
      </w:r>
      <w:bookmarkEnd w:id="219"/>
    </w:p>
    <w:p w14:paraId="54576F90" w14:textId="77777777" w:rsidR="00B8623D" w:rsidRPr="002240E3" w:rsidRDefault="00CF0F6B" w:rsidP="00A97FA8">
      <w:pPr>
        <w:pStyle w:val="Noidung"/>
      </w:pPr>
      <w:r w:rsidRPr="002240E3">
        <w:t xml:space="preserve">a) </w:t>
      </w:r>
      <w:r w:rsidR="002761AD" w:rsidRPr="002240E3">
        <w:t>Văn bản</w:t>
      </w:r>
      <w:r w:rsidRPr="002240E3">
        <w:t xml:space="preserve"> đề nghị hỗ trợ kinh phí </w:t>
      </w:r>
      <w:r w:rsidR="002761AD" w:rsidRPr="002240E3">
        <w:t>thực hiện chính sách của đối tượng thụ hưởng</w:t>
      </w:r>
      <w:r w:rsidR="00B8623D" w:rsidRPr="002240E3">
        <w:t>.</w:t>
      </w:r>
    </w:p>
    <w:p w14:paraId="2AB838E0" w14:textId="5CC42FDA" w:rsidR="00B8623D" w:rsidRPr="002240E3" w:rsidRDefault="00CF0F6B" w:rsidP="00A97FA8">
      <w:pPr>
        <w:pStyle w:val="Noidung"/>
      </w:pPr>
      <w:r w:rsidRPr="002240E3">
        <w:rPr>
          <w:spacing w:val="-20"/>
        </w:rPr>
        <w:t xml:space="preserve">b) </w:t>
      </w:r>
      <w:r w:rsidRPr="002240E3">
        <w:t>Tờ trình đề nghị hỗ trợ kinh phí thực hiện chính sách của Ủy ban nhân dân xã, phường</w:t>
      </w:r>
      <w:r w:rsidR="00B8623D" w:rsidRPr="002240E3">
        <w:t>.</w:t>
      </w:r>
    </w:p>
    <w:p w14:paraId="2F494F43" w14:textId="5851C5C6" w:rsidR="00B8623D" w:rsidRPr="002240E3" w:rsidRDefault="00CF0F6B" w:rsidP="00A97FA8">
      <w:pPr>
        <w:pStyle w:val="Noidung"/>
      </w:pPr>
      <w:r w:rsidRPr="002240E3">
        <w:t>c) Bản sao có chứng thực các tài liệu chứng minh đối tượng đề nghị hỗ trợ đáp ứng các điều kiện kinh doanh dịch vụ du lịch theo quy định</w:t>
      </w:r>
      <w:r w:rsidR="004F475E" w:rsidRPr="002240E3">
        <w:t>.</w:t>
      </w:r>
    </w:p>
    <w:p w14:paraId="7CEE61F6" w14:textId="2CAAC7AE" w:rsidR="000C3EF9" w:rsidRPr="002240E3" w:rsidRDefault="000C3EF9" w:rsidP="00A97FA8">
      <w:pPr>
        <w:pStyle w:val="Noidung"/>
      </w:pPr>
      <w:r w:rsidRPr="002240E3">
        <w:rPr>
          <w:lang w:val="vi"/>
        </w:rPr>
        <w:lastRenderedPageBreak/>
        <w:t>d) Hóa đơn, chứng từ liên quan đến mua sắm các trang thiết bị, chứng minh tổng mức đầu tư.</w:t>
      </w:r>
    </w:p>
    <w:p w14:paraId="1EEEE98B" w14:textId="2BE93E04" w:rsidR="00CF0F6B" w:rsidRPr="002240E3" w:rsidRDefault="000C3EF9" w:rsidP="00A97FA8">
      <w:pPr>
        <w:pStyle w:val="Heading5"/>
      </w:pPr>
      <w:bookmarkStart w:id="220" w:name="_Toc213267557"/>
      <w:r w:rsidRPr="002240E3">
        <w:t>5</w:t>
      </w:r>
      <w:r w:rsidR="00CF0F6B" w:rsidRPr="002240E3">
        <w:t>. Quy trình thực hiện</w:t>
      </w:r>
      <w:bookmarkEnd w:id="220"/>
    </w:p>
    <w:p w14:paraId="0780A402" w14:textId="78A6BD1E" w:rsidR="00B8623D" w:rsidRPr="002240E3" w:rsidRDefault="00202DB7" w:rsidP="00A97FA8">
      <w:pPr>
        <w:pStyle w:val="Noidung"/>
        <w:rPr>
          <w:shd w:val="clear" w:color="auto" w:fill="FFFFFF"/>
        </w:rPr>
      </w:pPr>
      <w:r w:rsidRPr="002240E3">
        <w:t>a)</w:t>
      </w:r>
      <w:r w:rsidR="00CF0F6B" w:rsidRPr="002240E3">
        <w:t xml:space="preserve"> </w:t>
      </w:r>
      <w:r w:rsidR="002761AD" w:rsidRPr="002240E3">
        <w:t xml:space="preserve">Đối tượng đủ điều kiện thụ hưởng chính sách </w:t>
      </w:r>
      <w:r w:rsidR="00CF0F6B" w:rsidRPr="002240E3">
        <w:t xml:space="preserve">gửi 02 (hai) bộ hồ sơ theo quy định tại </w:t>
      </w:r>
      <w:r w:rsidR="00CF0F6B" w:rsidRPr="002240E3">
        <w:rPr>
          <w:shd w:val="clear" w:color="auto" w:fill="FFFFFF"/>
        </w:rPr>
        <w:t xml:space="preserve">theo quy định tại khoản </w:t>
      </w:r>
      <w:r w:rsidR="000C3EF9" w:rsidRPr="002240E3">
        <w:rPr>
          <w:shd w:val="clear" w:color="auto" w:fill="FFFFFF"/>
        </w:rPr>
        <w:t>4</w:t>
      </w:r>
      <w:r w:rsidR="00CF0F6B" w:rsidRPr="002240E3">
        <w:rPr>
          <w:shd w:val="clear" w:color="auto" w:fill="FFFFFF"/>
        </w:rPr>
        <w:t xml:space="preserve"> Điều này về Ủy ban nhân dân xã, phường</w:t>
      </w:r>
      <w:r w:rsidR="00B8623D" w:rsidRPr="002240E3">
        <w:rPr>
          <w:shd w:val="clear" w:color="auto" w:fill="FFFFFF"/>
        </w:rPr>
        <w:t>.</w:t>
      </w:r>
    </w:p>
    <w:p w14:paraId="1883024E" w14:textId="49C1E4F2" w:rsidR="00B8623D" w:rsidRPr="002240E3" w:rsidRDefault="00202DB7" w:rsidP="00A97FA8">
      <w:pPr>
        <w:pStyle w:val="Noidung"/>
        <w:rPr>
          <w:szCs w:val="28"/>
        </w:rPr>
      </w:pPr>
      <w:r w:rsidRPr="002240E3">
        <w:rPr>
          <w:szCs w:val="28"/>
        </w:rPr>
        <w:t>b)</w:t>
      </w:r>
      <w:r w:rsidR="00CF0F6B" w:rsidRPr="002240E3">
        <w:rPr>
          <w:szCs w:val="28"/>
        </w:rPr>
        <w:t xml:space="preserve"> Trong thời hạn 07 (bảy) ngày làm việc kể từ khi nhận được hồ sơ đề nghị của tổ chức, cá nhân, đơn vị, Ủy ban nhân dân xã, phường rà soát, tổng hợp danh sách các đối tượng đủ điều kiện thụ hưởng chính sách và các hồ sơ theo quy định gửi Sở Văn hóa, Thể thao và Du lịch</w:t>
      </w:r>
      <w:r w:rsidR="00B8623D" w:rsidRPr="002240E3">
        <w:rPr>
          <w:szCs w:val="28"/>
        </w:rPr>
        <w:t>.</w:t>
      </w:r>
    </w:p>
    <w:p w14:paraId="06361011" w14:textId="56EF7954" w:rsidR="00B8623D" w:rsidRPr="002240E3" w:rsidRDefault="00202DB7" w:rsidP="00A97FA8">
      <w:pPr>
        <w:pStyle w:val="Noidung"/>
        <w:rPr>
          <w:szCs w:val="28"/>
        </w:rPr>
      </w:pPr>
      <w:r w:rsidRPr="002240E3">
        <w:rPr>
          <w:szCs w:val="28"/>
        </w:rPr>
        <w:t>c)</w:t>
      </w:r>
      <w:r w:rsidR="00CF0F6B" w:rsidRPr="002240E3">
        <w:rPr>
          <w:szCs w:val="28"/>
        </w:rPr>
        <w:t xml:space="preserve"> Căn cứ danh sách các đối tượng đủ điều kiện thụ hưởng chính sách và các hồ sơ theo quy định do Ủy ban nhân dân xã, phường trình; trong thời hạn 30 (ba mươi) ngày làm việc kể từ khi nhận được hồ sơ, Sở Văn hóa, Thể thao và Du lịch chủ trì phối hợp với các cơ quan liên quan, Ủy ban nhân dân xã, phường tổ chức kiểm tra đối tượng, điều kiện, thống nhất bằng biên bản với địa phương và tổng hợp dự kiến phân bổ kinh phí hỗ trợ gửi Sở Tài chính</w:t>
      </w:r>
      <w:r w:rsidR="00B8623D" w:rsidRPr="002240E3">
        <w:rPr>
          <w:szCs w:val="28"/>
        </w:rPr>
        <w:t>.</w:t>
      </w:r>
    </w:p>
    <w:p w14:paraId="72A8D0ED" w14:textId="147BCD7B" w:rsidR="00B8623D" w:rsidRPr="002240E3" w:rsidRDefault="00202DB7" w:rsidP="00A97FA8">
      <w:pPr>
        <w:pStyle w:val="Noidung"/>
        <w:rPr>
          <w:szCs w:val="28"/>
        </w:rPr>
      </w:pPr>
      <w:r w:rsidRPr="002240E3">
        <w:rPr>
          <w:szCs w:val="28"/>
        </w:rPr>
        <w:t>d)</w:t>
      </w:r>
      <w:r w:rsidR="00CF0F6B" w:rsidRPr="002240E3">
        <w:rPr>
          <w:szCs w:val="28"/>
        </w:rPr>
        <w:t xml:space="preserve"> Sau khi nhận được hồ sơ liên quan của Sở Văn hóa, Thể thao và Du lịch, trong thời hạn 07 (bảy) ngày làm việc, </w:t>
      </w:r>
      <w:r w:rsidR="00DB2625" w:rsidRPr="002240E3">
        <w:rPr>
          <w:szCs w:val="28"/>
        </w:rPr>
        <w:t>Sở Tài chính thẩm định và trình Ủy ban nhân dân tỉnh</w:t>
      </w:r>
      <w:r w:rsidR="00CF0F6B" w:rsidRPr="002240E3">
        <w:rPr>
          <w:szCs w:val="28"/>
        </w:rPr>
        <w:t xml:space="preserve"> xem xét, quyết định</w:t>
      </w:r>
      <w:r w:rsidR="00B8623D" w:rsidRPr="002240E3">
        <w:rPr>
          <w:szCs w:val="28"/>
        </w:rPr>
        <w:t>;</w:t>
      </w:r>
    </w:p>
    <w:p w14:paraId="6C451228" w14:textId="7EE67738" w:rsidR="00B8623D" w:rsidRPr="002240E3" w:rsidRDefault="00B8623D" w:rsidP="00A97FA8">
      <w:pPr>
        <w:pStyle w:val="Noidung"/>
        <w:rPr>
          <w:szCs w:val="28"/>
        </w:rPr>
      </w:pPr>
      <w:r w:rsidRPr="002240E3">
        <w:rPr>
          <w:szCs w:val="28"/>
        </w:rPr>
        <w:t>Trường</w:t>
      </w:r>
      <w:r w:rsidR="00CF0F6B" w:rsidRPr="002240E3">
        <w:rPr>
          <w:szCs w:val="28"/>
        </w:rPr>
        <w:t xml:space="preserve"> hợp hồ sơ không hợp lệ hoặc không đủ điều kiện hỗ trợ, trong vòng 07 (bảy) ngày làm việc, </w:t>
      </w:r>
      <w:r w:rsidR="000F7B92">
        <w:rPr>
          <w:szCs w:val="28"/>
        </w:rPr>
        <w:t>Sở Tài chính có văn bản gửi Sở Văn hóa, Thể thao và Du lịch nêu rõ lí do và trong vòng 05 (năm) ngày làm việc Sở Văn hóa, Thể thao và</w:t>
      </w:r>
      <w:r w:rsidRPr="002240E3">
        <w:rPr>
          <w:szCs w:val="28"/>
        </w:rPr>
        <w:t>.</w:t>
      </w:r>
    </w:p>
    <w:p w14:paraId="3FD74684" w14:textId="32A125C7" w:rsidR="00CF0F6B" w:rsidRPr="002240E3" w:rsidRDefault="00202DB7" w:rsidP="00A97FA8">
      <w:pPr>
        <w:pStyle w:val="Noidung"/>
        <w:rPr>
          <w:shd w:val="clear" w:color="auto" w:fill="FFFFFF"/>
        </w:rPr>
      </w:pPr>
      <w:r w:rsidRPr="002240E3">
        <w:rPr>
          <w:szCs w:val="28"/>
        </w:rPr>
        <w:t>đ</w:t>
      </w:r>
      <w:r w:rsidRPr="002240E3">
        <w:t>)</w:t>
      </w:r>
      <w:r w:rsidR="00CF0F6B" w:rsidRPr="002240E3">
        <w:t xml:space="preserve"> </w:t>
      </w:r>
      <w:r w:rsidR="00CF0F6B" w:rsidRPr="002240E3">
        <w:rPr>
          <w:shd w:val="clear" w:color="auto" w:fill="FFFFFF"/>
        </w:rPr>
        <w:t xml:space="preserve">Sau khi có Quyết định của UBND tỉnh, trong </w:t>
      </w:r>
      <w:r w:rsidRPr="002240E3">
        <w:rPr>
          <w:shd w:val="clear" w:color="auto" w:fill="FFFFFF"/>
        </w:rPr>
        <w:t>thời gian 07 (bảy)</w:t>
      </w:r>
      <w:r w:rsidR="00CF0F6B" w:rsidRPr="002240E3">
        <w:rPr>
          <w:shd w:val="clear" w:color="auto" w:fill="FFFFFF"/>
        </w:rPr>
        <w:t xml:space="preserve"> ngày làm việc, Sở Tài chính làm thủ tục cấp kinh phí về tài khoản của Ủy ban nhân dân xã, phường. </w:t>
      </w:r>
    </w:p>
    <w:p w14:paraId="40B917E2" w14:textId="1EE3C1B6" w:rsidR="00CF0F6B" w:rsidRPr="002240E3" w:rsidRDefault="00202DB7" w:rsidP="00A97FA8">
      <w:pPr>
        <w:pStyle w:val="Noidung"/>
      </w:pPr>
      <w:r w:rsidRPr="002240E3">
        <w:rPr>
          <w:shd w:val="clear" w:color="auto" w:fill="FFFFFF"/>
        </w:rPr>
        <w:t>e)</w:t>
      </w:r>
      <w:r w:rsidR="00CF0F6B" w:rsidRPr="002240E3">
        <w:rPr>
          <w:shd w:val="clear" w:color="auto" w:fill="FFFFFF"/>
        </w:rPr>
        <w:t xml:space="preserve"> Trong </w:t>
      </w:r>
      <w:r w:rsidRPr="002240E3">
        <w:rPr>
          <w:shd w:val="clear" w:color="auto" w:fill="FFFFFF"/>
        </w:rPr>
        <w:t>thời gian 07 (bảy)</w:t>
      </w:r>
      <w:r w:rsidR="00CF0F6B" w:rsidRPr="002240E3">
        <w:rPr>
          <w:shd w:val="clear" w:color="auto" w:fill="FFFFFF"/>
        </w:rPr>
        <w:t xml:space="preserve"> ngày làm việc, Ủy ban nhân dân xã, phường </w:t>
      </w:r>
      <w:r w:rsidR="00CF0F6B" w:rsidRPr="002240E3">
        <w:t xml:space="preserve">cấp phát kinh phí hỗ trợ </w:t>
      </w:r>
      <w:r w:rsidR="00CF0F6B" w:rsidRPr="002240E3">
        <w:rPr>
          <w:shd w:val="clear" w:color="auto" w:fill="FFFFFF"/>
        </w:rPr>
        <w:t>cho các đối tượng thụ hưởng.</w:t>
      </w:r>
    </w:p>
    <w:p w14:paraId="17D62274" w14:textId="5DF26F8B" w:rsidR="00CF0F6B" w:rsidRPr="002240E3" w:rsidRDefault="00FE7A73" w:rsidP="00A97FA8">
      <w:pPr>
        <w:pStyle w:val="Heading4"/>
        <w:rPr>
          <w:b w:val="0"/>
          <w:i/>
          <w:iCs/>
          <w:lang w:val="en-US"/>
        </w:rPr>
      </w:pPr>
      <w:bookmarkStart w:id="221" w:name="_Toc213267558"/>
      <w:r w:rsidRPr="002240E3">
        <w:t>Điều 4</w:t>
      </w:r>
      <w:r w:rsidR="0041424E">
        <w:rPr>
          <w:lang w:val="en-US"/>
        </w:rPr>
        <w:t>0</w:t>
      </w:r>
      <w:r w:rsidR="00CF0F6B" w:rsidRPr="002240E3">
        <w:t>. Chính sách hỗ trợ xây dựng, cải tạo cảnh quan môi trường các khu, điểm du lịch trên địa bàn tỉnh</w:t>
      </w:r>
      <w:bookmarkEnd w:id="221"/>
    </w:p>
    <w:p w14:paraId="075B0955" w14:textId="7C626C8B" w:rsidR="007438AD" w:rsidRPr="002240E3" w:rsidRDefault="00CF0F6B" w:rsidP="00A97FA8">
      <w:pPr>
        <w:pStyle w:val="Heading5"/>
        <w:rPr>
          <w:lang w:val="vi"/>
        </w:rPr>
      </w:pPr>
      <w:bookmarkStart w:id="222" w:name="_Toc213267559"/>
      <w:r w:rsidRPr="002240E3">
        <w:t xml:space="preserve">1. </w:t>
      </w:r>
      <w:r w:rsidR="00C242D8" w:rsidRPr="002240E3">
        <w:rPr>
          <w:lang w:val="vi"/>
        </w:rPr>
        <w:t>Đối tượng, m</w:t>
      </w:r>
      <w:r w:rsidRPr="002240E3">
        <w:t>ức hỗ trợ</w:t>
      </w:r>
      <w:bookmarkEnd w:id="222"/>
    </w:p>
    <w:p w14:paraId="03737B53" w14:textId="03066FBA" w:rsidR="000C3EF9" w:rsidRPr="002240E3" w:rsidRDefault="000C3EF9" w:rsidP="00C242D8">
      <w:pPr>
        <w:pStyle w:val="Noidung"/>
        <w:rPr>
          <w:lang w:val="vi"/>
        </w:rPr>
      </w:pPr>
      <w:r w:rsidRPr="002240E3">
        <w:rPr>
          <w:lang w:val="vi"/>
        </w:rPr>
        <w:t>Hỗ trợ 50% kinh phí</w:t>
      </w:r>
      <w:r w:rsidR="00C242D8" w:rsidRPr="002240E3">
        <w:rPr>
          <w:lang w:val="vi"/>
        </w:rPr>
        <w:t>, tối đa 100.000.000 đồng cho các cơ quan, đơn vị, địa phương, doanh nghiệp, hợp tác xã, hộ kinh doanh quản lý các mô hình, khu, điểm du lịch để trồng cây xanh, hoa, tiểu cảnh, điểm checkin, lắp đặt hệ thống biển giới thiệu, thuyết minh, quảng cáo, biển chỉ dẫn, hệ thống điện chiếu sáng, đèn trang trí, phương tiện thông tin truyền thông nội vùng.</w:t>
      </w:r>
    </w:p>
    <w:p w14:paraId="0EA3B1A3" w14:textId="77777777" w:rsidR="00193FAD" w:rsidRPr="00193FAD" w:rsidRDefault="00193FAD" w:rsidP="00193FAD">
      <w:pPr>
        <w:pStyle w:val="Heading5"/>
      </w:pPr>
      <w:bookmarkStart w:id="223" w:name="_Toc213267560"/>
      <w:r w:rsidRPr="00193FAD">
        <w:t>2. Điều kiện hỗ trợ:</w:t>
      </w:r>
      <w:bookmarkEnd w:id="223"/>
    </w:p>
    <w:p w14:paraId="38E27B7A" w14:textId="42F883B0" w:rsidR="00193FAD" w:rsidRPr="00193FAD" w:rsidRDefault="00193FAD" w:rsidP="00193FAD">
      <w:pPr>
        <w:pStyle w:val="Noidung"/>
      </w:pPr>
      <w:r w:rsidRPr="00193FAD">
        <w:t xml:space="preserve">a) Các khu, điểm du lịch được UBND tỉnh công nhận, các mô hình du lịch nông thôn được </w:t>
      </w:r>
      <w:r w:rsidR="00292A2C">
        <w:t>Ủy ban nhân dân xã, phường</w:t>
      </w:r>
      <w:r w:rsidRPr="00193FAD">
        <w:t xml:space="preserve"> xác nhận.</w:t>
      </w:r>
    </w:p>
    <w:p w14:paraId="63A7D92D" w14:textId="77777777" w:rsidR="00193FAD" w:rsidRPr="00193FAD" w:rsidRDefault="00193FAD" w:rsidP="00193FAD">
      <w:pPr>
        <w:pStyle w:val="Noidung"/>
      </w:pPr>
      <w:r w:rsidRPr="00193FAD">
        <w:t>b) Tuân thủ các quy định của pháp luật về xây dựng, đầu tư, kinh doanh.</w:t>
      </w:r>
    </w:p>
    <w:p w14:paraId="394375BB" w14:textId="77777777" w:rsidR="00193FAD" w:rsidRPr="00193FAD" w:rsidRDefault="00193FAD" w:rsidP="00193FAD">
      <w:pPr>
        <w:pStyle w:val="Noidung"/>
      </w:pPr>
      <w:r w:rsidRPr="00193FAD">
        <w:t>c) Việc xây dựng, cải tạo cảnh quan môi trường được thực hiện và đưa vào hoạt động sau khi Nghị quyết có hiệu lực.</w:t>
      </w:r>
    </w:p>
    <w:p w14:paraId="4E8E326E" w14:textId="5C10110C" w:rsidR="00193FAD" w:rsidRPr="00193FAD" w:rsidRDefault="00193FAD" w:rsidP="00193FAD">
      <w:pPr>
        <w:pStyle w:val="Noidung"/>
        <w:rPr>
          <w:lang w:val="en-US"/>
        </w:rPr>
      </w:pPr>
      <w:r>
        <w:rPr>
          <w:lang w:val="en-US"/>
        </w:rPr>
        <w:t>d</w:t>
      </w:r>
      <w:r w:rsidRPr="00193FAD">
        <w:t xml:space="preserve">) </w:t>
      </w:r>
      <w:r w:rsidR="000F7B92" w:rsidRPr="000F7B92">
        <w:t>Mỗi khu, điểm, mô hình chỉ được hưởng chính sách quy định tại khoản 1 Điều này tối đa 01 lần</w:t>
      </w:r>
      <w:r>
        <w:rPr>
          <w:lang w:val="en-US"/>
        </w:rPr>
        <w:t>.</w:t>
      </w:r>
    </w:p>
    <w:p w14:paraId="0750B87C" w14:textId="443103CD" w:rsidR="00E93C9B" w:rsidRPr="002240E3" w:rsidRDefault="00193FAD" w:rsidP="00A97FA8">
      <w:pPr>
        <w:pStyle w:val="Heading5"/>
      </w:pPr>
      <w:bookmarkStart w:id="224" w:name="_Toc213267561"/>
      <w:r>
        <w:rPr>
          <w:lang w:val="en-US"/>
        </w:rPr>
        <w:lastRenderedPageBreak/>
        <w:t>3</w:t>
      </w:r>
      <w:r w:rsidR="00CF0F6B" w:rsidRPr="002240E3">
        <w:t>. Phương thức hỗ trợ:</w:t>
      </w:r>
      <w:bookmarkEnd w:id="224"/>
      <w:r w:rsidR="00CF0F6B" w:rsidRPr="002240E3">
        <w:t xml:space="preserve"> </w:t>
      </w:r>
    </w:p>
    <w:p w14:paraId="3EC21236" w14:textId="592E2822" w:rsidR="00E93C9B" w:rsidRPr="002240E3" w:rsidRDefault="003B18D0" w:rsidP="00A97FA8">
      <w:pPr>
        <w:pStyle w:val="Noidung"/>
      </w:pPr>
      <w:r w:rsidRPr="002240E3">
        <w:t>Hỗ trợ thông qua</w:t>
      </w:r>
      <w:r w:rsidR="00E93C9B" w:rsidRPr="002240E3">
        <w:t xml:space="preserve"> Ủy ban nhân dân xã, phường.</w:t>
      </w:r>
    </w:p>
    <w:p w14:paraId="2F412A24" w14:textId="6A36BD9E" w:rsidR="00CF0F6B" w:rsidRPr="002240E3" w:rsidRDefault="00193FAD" w:rsidP="00A97FA8">
      <w:pPr>
        <w:pStyle w:val="Heading5"/>
      </w:pPr>
      <w:bookmarkStart w:id="225" w:name="_Toc213267562"/>
      <w:r>
        <w:rPr>
          <w:lang w:val="en-US"/>
        </w:rPr>
        <w:t>4</w:t>
      </w:r>
      <w:r w:rsidR="00CF0F6B" w:rsidRPr="002240E3">
        <w:t>. Hồ sơ đề nghị hỗ trợ:</w:t>
      </w:r>
      <w:bookmarkEnd w:id="225"/>
      <w:r w:rsidR="00CF0F6B" w:rsidRPr="002240E3">
        <w:t xml:space="preserve"> </w:t>
      </w:r>
    </w:p>
    <w:p w14:paraId="3B7543A3" w14:textId="77777777" w:rsidR="00B8623D" w:rsidRPr="002240E3" w:rsidRDefault="00E93C9B" w:rsidP="00A97FA8">
      <w:pPr>
        <w:pStyle w:val="Noidung"/>
      </w:pPr>
      <w:r w:rsidRPr="002240E3">
        <w:t>a) Văn bản đề nghị hỗ trợ kinh phí thực hiện chính sách của đối tượng thụ hưởng</w:t>
      </w:r>
      <w:r w:rsidR="00B8623D" w:rsidRPr="002240E3">
        <w:t>.</w:t>
      </w:r>
    </w:p>
    <w:p w14:paraId="3E41F58B" w14:textId="77777777" w:rsidR="00B8623D" w:rsidRPr="002240E3" w:rsidRDefault="00CF0F6B" w:rsidP="00A97FA8">
      <w:pPr>
        <w:pStyle w:val="Noidung"/>
      </w:pPr>
      <w:r w:rsidRPr="002240E3">
        <w:t>b) Tờ trình đề nghị hỗ trợ kinh phí thực hiện chính sách của Ủy ban nhân dân xã, phường</w:t>
      </w:r>
      <w:r w:rsidR="00B8623D" w:rsidRPr="002240E3">
        <w:t>.</w:t>
      </w:r>
    </w:p>
    <w:p w14:paraId="2E4CCB2D" w14:textId="2B74D2BA" w:rsidR="00CF0F6B" w:rsidRPr="002240E3" w:rsidRDefault="004B058F" w:rsidP="00A97FA8">
      <w:pPr>
        <w:pStyle w:val="Noidung"/>
      </w:pPr>
      <w:r w:rsidRPr="002240E3">
        <w:t>c</w:t>
      </w:r>
      <w:r w:rsidR="00CF0F6B" w:rsidRPr="002240E3">
        <w:t>) Văn bản xác</w:t>
      </w:r>
      <w:r w:rsidR="00292A2C">
        <w:rPr>
          <w:lang w:val="en-US"/>
        </w:rPr>
        <w:t xml:space="preserve"> </w:t>
      </w:r>
      <w:r w:rsidR="00CF0F6B" w:rsidRPr="002240E3">
        <w:t xml:space="preserve">nhận của </w:t>
      </w:r>
      <w:r w:rsidR="00292A2C">
        <w:t>Ủy ban nhân dân xã, phường</w:t>
      </w:r>
      <w:r w:rsidR="00CF0F6B" w:rsidRPr="002240E3">
        <w:t xml:space="preserve"> về hoàn thành hạng mục công trình đảm bảo theo quy định của pháp luật.</w:t>
      </w:r>
    </w:p>
    <w:p w14:paraId="124FDD0A" w14:textId="2171402D" w:rsidR="004B058F" w:rsidRPr="002240E3" w:rsidRDefault="004B058F" w:rsidP="004B058F">
      <w:pPr>
        <w:spacing w:before="120" w:after="120"/>
        <w:ind w:firstLine="567"/>
        <w:jc w:val="both"/>
        <w:rPr>
          <w:lang w:val="vi-VN"/>
        </w:rPr>
      </w:pPr>
      <w:r w:rsidRPr="002240E3">
        <w:rPr>
          <w:lang w:val="vi-VN"/>
        </w:rPr>
        <w:t>d) Hồ sơ quyết toán công trình chứng minh tổng mức đầu tư.</w:t>
      </w:r>
    </w:p>
    <w:p w14:paraId="531B57A3" w14:textId="38779CD6" w:rsidR="00CF0F6B" w:rsidRPr="002240E3" w:rsidRDefault="00193FAD" w:rsidP="00A97FA8">
      <w:pPr>
        <w:pStyle w:val="Heading5"/>
      </w:pPr>
      <w:bookmarkStart w:id="226" w:name="_Toc213267563"/>
      <w:r>
        <w:rPr>
          <w:lang w:val="en-US"/>
        </w:rPr>
        <w:t>5</w:t>
      </w:r>
      <w:r w:rsidR="00CF0F6B" w:rsidRPr="002240E3">
        <w:t>. Quy trình thực hiện</w:t>
      </w:r>
      <w:bookmarkEnd w:id="226"/>
    </w:p>
    <w:p w14:paraId="25ACE46E" w14:textId="2D0D2512" w:rsidR="00B8623D" w:rsidRPr="002240E3" w:rsidRDefault="00202DB7" w:rsidP="00A97FA8">
      <w:pPr>
        <w:pStyle w:val="Noidung"/>
        <w:rPr>
          <w:shd w:val="clear" w:color="auto" w:fill="FFFFFF"/>
        </w:rPr>
      </w:pPr>
      <w:r w:rsidRPr="002240E3">
        <w:t>a)</w:t>
      </w:r>
      <w:r w:rsidR="00CF0F6B" w:rsidRPr="002240E3">
        <w:t xml:space="preserve"> </w:t>
      </w:r>
      <w:r w:rsidR="00E93C9B" w:rsidRPr="002240E3">
        <w:t xml:space="preserve">Đối tượng đủ điều kiện thụ hưởng chính sách </w:t>
      </w:r>
      <w:r w:rsidR="00CF0F6B" w:rsidRPr="002240E3">
        <w:t xml:space="preserve">gửi 02 (hai) bộ hồ sơ theo quy định tại </w:t>
      </w:r>
      <w:r w:rsidR="00CF0F6B" w:rsidRPr="002240E3">
        <w:rPr>
          <w:shd w:val="clear" w:color="auto" w:fill="FFFFFF"/>
        </w:rPr>
        <w:t xml:space="preserve">theo quy định tại khoản </w:t>
      </w:r>
      <w:r w:rsidR="00193FAD">
        <w:rPr>
          <w:shd w:val="clear" w:color="auto" w:fill="FFFFFF"/>
          <w:lang w:val="en-US"/>
        </w:rPr>
        <w:t>4</w:t>
      </w:r>
      <w:r w:rsidR="00CF0F6B" w:rsidRPr="002240E3">
        <w:rPr>
          <w:shd w:val="clear" w:color="auto" w:fill="FFFFFF"/>
        </w:rPr>
        <w:t xml:space="preserve"> Điều này về Ủy ban nhân dân xã, phường</w:t>
      </w:r>
      <w:r w:rsidR="00B8623D" w:rsidRPr="002240E3">
        <w:rPr>
          <w:shd w:val="clear" w:color="auto" w:fill="FFFFFF"/>
        </w:rPr>
        <w:t>.</w:t>
      </w:r>
    </w:p>
    <w:p w14:paraId="20EF7867" w14:textId="5D6A78EF" w:rsidR="00B8623D" w:rsidRPr="002240E3" w:rsidRDefault="00202DB7" w:rsidP="00A97FA8">
      <w:pPr>
        <w:pStyle w:val="Noidung"/>
        <w:rPr>
          <w:szCs w:val="28"/>
        </w:rPr>
      </w:pPr>
      <w:r w:rsidRPr="002240E3">
        <w:rPr>
          <w:szCs w:val="28"/>
        </w:rPr>
        <w:t>b)</w:t>
      </w:r>
      <w:r w:rsidR="00CF0F6B" w:rsidRPr="002240E3">
        <w:rPr>
          <w:szCs w:val="28"/>
        </w:rPr>
        <w:t xml:space="preserve"> Trong thời hạn 07 (bảy) ngày làm việc kể từ khi nhận được hồ sơ đề nghị của tổ chức, cá nhân, đơn vị, Ủy ban nhân dân xã, phường rà soát, tổng hợp danh sách các đối tượng đủ điều kiện thụ hưởng chính sách và các hồ sơ theo quy định gửi Sở Văn hóa, Thể thao và Du lịch</w:t>
      </w:r>
      <w:r w:rsidR="00B8623D" w:rsidRPr="002240E3">
        <w:rPr>
          <w:szCs w:val="28"/>
        </w:rPr>
        <w:t>.</w:t>
      </w:r>
    </w:p>
    <w:p w14:paraId="528C23CB" w14:textId="47B23691" w:rsidR="00B8623D" w:rsidRPr="002240E3" w:rsidRDefault="00202DB7" w:rsidP="00A97FA8">
      <w:pPr>
        <w:pStyle w:val="Noidung"/>
        <w:rPr>
          <w:szCs w:val="28"/>
        </w:rPr>
      </w:pPr>
      <w:r w:rsidRPr="002240E3">
        <w:rPr>
          <w:szCs w:val="28"/>
        </w:rPr>
        <w:t>c)</w:t>
      </w:r>
      <w:r w:rsidR="00CF0F6B" w:rsidRPr="002240E3">
        <w:rPr>
          <w:szCs w:val="28"/>
        </w:rPr>
        <w:t xml:space="preserve"> Căn cứ danh sách các đối tượng đủ điều kiện thụ hưởng chính sách và các hồ sơ theo quy định do Ủy ban nhân dân xã, phường trình; trong thời hạn 30 (ba mươi) ngày làm việc kể từ khi nhận được hồ sơ, Sở Văn hóa, Thể thao và Du lịch chủ trì phối hợp với các cơ quan liên quan, Ủy ban nhân dân xã, phường tổ chức kiểm tra đối tượng, điều kiện, thống nhất bằng biên bản với địa phương và tổng hợp dự kiến phân bổ kinh phí hỗ trợ gửi Sở Tài chính</w:t>
      </w:r>
      <w:r w:rsidR="00B8623D" w:rsidRPr="002240E3">
        <w:rPr>
          <w:szCs w:val="28"/>
        </w:rPr>
        <w:t>.</w:t>
      </w:r>
    </w:p>
    <w:p w14:paraId="5EE50A09" w14:textId="0448B692" w:rsidR="00B8623D" w:rsidRPr="002240E3" w:rsidRDefault="00202DB7" w:rsidP="00A97FA8">
      <w:pPr>
        <w:pStyle w:val="Noidung"/>
        <w:rPr>
          <w:szCs w:val="28"/>
        </w:rPr>
      </w:pPr>
      <w:r w:rsidRPr="002240E3">
        <w:rPr>
          <w:szCs w:val="28"/>
        </w:rPr>
        <w:t>d)</w:t>
      </w:r>
      <w:r w:rsidR="00CF0F6B" w:rsidRPr="002240E3">
        <w:rPr>
          <w:szCs w:val="28"/>
        </w:rPr>
        <w:t xml:space="preserve"> Sau khi nhận được hồ sơ liên quan của Sở Văn hóa, Thể thao và Du lịch, trong thời hạn 07 (bảy) ngày làm việc, </w:t>
      </w:r>
      <w:r w:rsidR="00DB2625" w:rsidRPr="002240E3">
        <w:rPr>
          <w:szCs w:val="28"/>
        </w:rPr>
        <w:t>Sở Tài chính thẩm định và trình Ủy ban nhân dân tỉnh</w:t>
      </w:r>
      <w:r w:rsidR="00CF0F6B" w:rsidRPr="002240E3">
        <w:rPr>
          <w:szCs w:val="28"/>
        </w:rPr>
        <w:t xml:space="preserve"> xem xét, quyết định</w:t>
      </w:r>
      <w:r w:rsidR="00B8623D" w:rsidRPr="002240E3">
        <w:rPr>
          <w:szCs w:val="28"/>
        </w:rPr>
        <w:t>;</w:t>
      </w:r>
    </w:p>
    <w:p w14:paraId="724BA6A8" w14:textId="2FD2B817" w:rsidR="00B8623D" w:rsidRPr="002240E3" w:rsidRDefault="00B8623D" w:rsidP="00A97FA8">
      <w:pPr>
        <w:pStyle w:val="Noidung"/>
        <w:rPr>
          <w:szCs w:val="28"/>
        </w:rPr>
      </w:pPr>
      <w:r w:rsidRPr="002240E3">
        <w:rPr>
          <w:szCs w:val="28"/>
        </w:rPr>
        <w:t>Trường</w:t>
      </w:r>
      <w:r w:rsidR="00CF0F6B" w:rsidRPr="002240E3">
        <w:rPr>
          <w:szCs w:val="28"/>
        </w:rPr>
        <w:t xml:space="preserve"> hợp hồ sơ không hợp lệ hoặc không đủ điều kiện hỗ trợ, trong vòng 07 (bảy) ngày làm việc, </w:t>
      </w:r>
      <w:r w:rsidR="000F7B92">
        <w:rPr>
          <w:szCs w:val="28"/>
        </w:rPr>
        <w:t>Sở Tài chính có văn bản gửi Sở Văn hóa, Thể thao và Du lịch nêu rõ lí do và trong vòng 05 (năm) ngày làm việc Sở Văn hóa, Thể thao và</w:t>
      </w:r>
      <w:r w:rsidRPr="002240E3">
        <w:rPr>
          <w:szCs w:val="28"/>
        </w:rPr>
        <w:t>.</w:t>
      </w:r>
    </w:p>
    <w:p w14:paraId="28E6AA2E" w14:textId="04EE5E23" w:rsidR="00CF0F6B" w:rsidRPr="002240E3" w:rsidRDefault="00202DB7" w:rsidP="00A97FA8">
      <w:pPr>
        <w:pStyle w:val="Noidung"/>
        <w:rPr>
          <w:shd w:val="clear" w:color="auto" w:fill="FFFFFF"/>
        </w:rPr>
      </w:pPr>
      <w:r w:rsidRPr="002240E3">
        <w:rPr>
          <w:szCs w:val="28"/>
        </w:rPr>
        <w:t>đ)</w:t>
      </w:r>
      <w:r w:rsidR="00CF0F6B" w:rsidRPr="002240E3">
        <w:rPr>
          <w:szCs w:val="28"/>
        </w:rPr>
        <w:t xml:space="preserve"> </w:t>
      </w:r>
      <w:r w:rsidR="00CF0F6B" w:rsidRPr="002240E3">
        <w:rPr>
          <w:shd w:val="clear" w:color="auto" w:fill="FFFFFF"/>
        </w:rPr>
        <w:t xml:space="preserve">Sau khi có Quyết định của UBND tỉnh, trong </w:t>
      </w:r>
      <w:r w:rsidRPr="002240E3">
        <w:rPr>
          <w:shd w:val="clear" w:color="auto" w:fill="FFFFFF"/>
        </w:rPr>
        <w:t>thời gian 07 (bảy)</w:t>
      </w:r>
      <w:r w:rsidR="00CF0F6B" w:rsidRPr="002240E3">
        <w:rPr>
          <w:shd w:val="clear" w:color="auto" w:fill="FFFFFF"/>
        </w:rPr>
        <w:t xml:space="preserve"> ngày làm việc, Sở Tài chính làm thủ tục cấp kinh phí về tài khoản của Ủy ban nhân dân xã, phường. </w:t>
      </w:r>
    </w:p>
    <w:p w14:paraId="341B78E9" w14:textId="6989A802" w:rsidR="00CF0F6B" w:rsidRPr="002240E3" w:rsidRDefault="00202DB7" w:rsidP="00A97FA8">
      <w:pPr>
        <w:pStyle w:val="Noidung"/>
      </w:pPr>
      <w:r w:rsidRPr="002240E3">
        <w:rPr>
          <w:shd w:val="clear" w:color="auto" w:fill="FFFFFF"/>
        </w:rPr>
        <w:t>e)</w:t>
      </w:r>
      <w:r w:rsidR="00CF0F6B" w:rsidRPr="002240E3">
        <w:rPr>
          <w:shd w:val="clear" w:color="auto" w:fill="FFFFFF"/>
        </w:rPr>
        <w:t xml:space="preserve"> Trong </w:t>
      </w:r>
      <w:r w:rsidRPr="002240E3">
        <w:rPr>
          <w:shd w:val="clear" w:color="auto" w:fill="FFFFFF"/>
        </w:rPr>
        <w:t>thời gian 07 (bảy)</w:t>
      </w:r>
      <w:r w:rsidR="00CF0F6B" w:rsidRPr="002240E3">
        <w:rPr>
          <w:shd w:val="clear" w:color="auto" w:fill="FFFFFF"/>
        </w:rPr>
        <w:t xml:space="preserve"> ngày làm việc, Ủy ban nhân dân xã, phường </w:t>
      </w:r>
      <w:r w:rsidR="00CF0F6B" w:rsidRPr="002240E3">
        <w:t xml:space="preserve">cấp phát kinh phí hỗ trợ </w:t>
      </w:r>
      <w:r w:rsidR="00CF0F6B" w:rsidRPr="002240E3">
        <w:rPr>
          <w:shd w:val="clear" w:color="auto" w:fill="FFFFFF"/>
        </w:rPr>
        <w:t>cho các đối tượng thụ hưởng.</w:t>
      </w:r>
    </w:p>
    <w:p w14:paraId="23C808EE" w14:textId="7704CFC7" w:rsidR="00D41E83" w:rsidRPr="002240E3" w:rsidRDefault="00D41E83" w:rsidP="00D41E83">
      <w:pPr>
        <w:pStyle w:val="Heading2"/>
        <w:rPr>
          <w:lang w:val="vi-VN"/>
        </w:rPr>
      </w:pPr>
      <w:bookmarkStart w:id="227" w:name="_Toc213267564"/>
      <w:r w:rsidRPr="002240E3">
        <w:t>Chương V</w:t>
      </w:r>
      <w:r w:rsidRPr="002240E3">
        <w:br/>
      </w:r>
      <w:bookmarkEnd w:id="227"/>
      <w:r w:rsidR="00292A2C" w:rsidRPr="00292A2C">
        <w:rPr>
          <w:lang w:val="vi-VN"/>
        </w:rPr>
        <w:t>CHÍNH SÁCH HỖ TRỢ HOẠT ĐỘNG THÔNG TIN CƠ SỞ</w:t>
      </w:r>
    </w:p>
    <w:p w14:paraId="24BD8F95" w14:textId="02E5D05B" w:rsidR="00D41E83" w:rsidRPr="002240E3" w:rsidRDefault="00FE7A73" w:rsidP="00D41E83">
      <w:pPr>
        <w:pStyle w:val="Heading4"/>
        <w:rPr>
          <w:lang w:val="vi-VN"/>
        </w:rPr>
      </w:pPr>
      <w:bookmarkStart w:id="228" w:name="_Toc213267565"/>
      <w:r w:rsidRPr="002240E3">
        <w:rPr>
          <w:lang w:val="vi-VN"/>
        </w:rPr>
        <w:t>Điều 4</w:t>
      </w:r>
      <w:r w:rsidR="0041424E">
        <w:rPr>
          <w:lang w:val="en-US"/>
        </w:rPr>
        <w:t>1</w:t>
      </w:r>
      <w:r w:rsidR="00D41E83" w:rsidRPr="002240E3">
        <w:rPr>
          <w:lang w:val="vi-VN"/>
        </w:rPr>
        <w:t xml:space="preserve">. </w:t>
      </w:r>
      <w:bookmarkEnd w:id="228"/>
      <w:r w:rsidR="00292A2C" w:rsidRPr="00292A2C">
        <w:rPr>
          <w:lang w:val="vi-VN"/>
        </w:rPr>
        <w:t>Hỗ trợ duy trì, vận hành các loại hình thông tin cơ sở</w:t>
      </w:r>
    </w:p>
    <w:p w14:paraId="5BC74EF7" w14:textId="6BEBAC89" w:rsidR="00D41E83" w:rsidRPr="00292A2C" w:rsidRDefault="00D41E83" w:rsidP="00D41E83">
      <w:pPr>
        <w:pStyle w:val="Heading5"/>
        <w:rPr>
          <w:lang w:val="en-US"/>
        </w:rPr>
      </w:pPr>
      <w:bookmarkStart w:id="229" w:name="_Toc213267566"/>
      <w:r w:rsidRPr="002240E3">
        <w:t xml:space="preserve">1. </w:t>
      </w:r>
      <w:r w:rsidR="00292A2C">
        <w:rPr>
          <w:lang w:val="en-US"/>
        </w:rPr>
        <w:t>Đối tượng, m</w:t>
      </w:r>
      <w:r w:rsidRPr="002240E3">
        <w:t>ức hỗ trợ</w:t>
      </w:r>
      <w:bookmarkEnd w:id="229"/>
      <w:r w:rsidR="00292A2C">
        <w:rPr>
          <w:lang w:val="en-US"/>
        </w:rPr>
        <w:t>:</w:t>
      </w:r>
    </w:p>
    <w:p w14:paraId="4E5F6BCB" w14:textId="77777777" w:rsidR="00292A2C" w:rsidRDefault="0041424E" w:rsidP="00292A2C">
      <w:pPr>
        <w:pStyle w:val="Noidung"/>
        <w:rPr>
          <w:lang w:val="en-US"/>
        </w:rPr>
      </w:pPr>
      <w:r w:rsidRPr="0041424E">
        <w:t>Hỗ trợ</w:t>
      </w:r>
      <w:r w:rsidR="00292A2C">
        <w:rPr>
          <w:lang w:val="en-US"/>
        </w:rPr>
        <w:t xml:space="preserve"> tối đa 100.000.000 đồng/năm cho Ủy ban nhân dân</w:t>
      </w:r>
      <w:r w:rsidR="00292A2C" w:rsidRPr="0041424E">
        <w:t xml:space="preserve"> các xã, phường </w:t>
      </w:r>
      <w:r w:rsidR="00292A2C">
        <w:rPr>
          <w:lang w:val="en-US"/>
        </w:rPr>
        <w:t>để s</w:t>
      </w:r>
      <w:r w:rsidR="00292A2C" w:rsidRPr="00292A2C">
        <w:rPr>
          <w:lang w:val="en-US"/>
        </w:rPr>
        <w:t xml:space="preserve">ản xuất videoclip tuyên truyền trên Cổng/trang thông tin điện tử, mạng xã hội, </w:t>
      </w:r>
      <w:r w:rsidR="00292A2C" w:rsidRPr="00292A2C">
        <w:rPr>
          <w:lang w:val="en-US"/>
        </w:rPr>
        <w:lastRenderedPageBreak/>
        <w:t>ứng dụng nhắn tin trên Internet</w:t>
      </w:r>
      <w:r w:rsidR="00292A2C">
        <w:rPr>
          <w:lang w:val="en-US"/>
        </w:rPr>
        <w:t>,</w:t>
      </w:r>
      <w:r w:rsidR="00292A2C" w:rsidRPr="00292A2C">
        <w:rPr>
          <w:lang w:val="en-US"/>
        </w:rPr>
        <w:t xml:space="preserve"> chương trình phát thanh trên </w:t>
      </w:r>
      <w:r w:rsidR="00292A2C">
        <w:rPr>
          <w:lang w:val="en-US"/>
        </w:rPr>
        <w:t>đ</w:t>
      </w:r>
      <w:r w:rsidR="00292A2C" w:rsidRPr="00292A2C">
        <w:rPr>
          <w:lang w:val="en-US"/>
        </w:rPr>
        <w:t>ài truyền thanh cấp xã</w:t>
      </w:r>
      <w:r w:rsidR="00292A2C">
        <w:rPr>
          <w:lang w:val="en-US"/>
        </w:rPr>
        <w:t xml:space="preserve">, sản </w:t>
      </w:r>
      <w:r w:rsidR="00292A2C" w:rsidRPr="00292A2C">
        <w:rPr>
          <w:lang w:val="en-US"/>
        </w:rPr>
        <w:t>xuất các ấn phẩm truyền thông đa phương tiện (đồ họa thông tin (infographic), video đồ họa (motion graphic)</w:t>
      </w:r>
      <w:r w:rsidR="00292A2C">
        <w:rPr>
          <w:lang w:val="en-US"/>
        </w:rPr>
        <w:t>; x</w:t>
      </w:r>
      <w:r w:rsidR="00292A2C" w:rsidRPr="00292A2C">
        <w:rPr>
          <w:lang w:val="en-US"/>
        </w:rPr>
        <w:t xml:space="preserve">uất bản bản tin thông tin cơ sở; tài liệu không kinh doanh phục vụ hoạt động thông tin cơ sở; </w:t>
      </w:r>
      <w:r w:rsidR="00292A2C">
        <w:rPr>
          <w:lang w:val="en-US"/>
        </w:rPr>
        <w:t xml:space="preserve">đào </w:t>
      </w:r>
      <w:r w:rsidR="00292A2C" w:rsidRPr="00292A2C">
        <w:rPr>
          <w:lang w:val="en-US"/>
        </w:rPr>
        <w:t>tạo, tập huấn nâng cao kiến thức, kỹ năng chuyên môn, nghiệp vụ thông tin, tuyên truyền cho cán bộ thông tin cơ sở</w:t>
      </w:r>
      <w:r w:rsidR="00292A2C">
        <w:rPr>
          <w:lang w:val="en-US"/>
        </w:rPr>
        <w:t>; mua g</w:t>
      </w:r>
      <w:r w:rsidR="00292A2C" w:rsidRPr="00292A2C">
        <w:rPr>
          <w:lang w:val="en-US"/>
        </w:rPr>
        <w:t>ói cước dịch vụ internet cho các cụm loa phát thanh thông minh</w:t>
      </w:r>
      <w:r w:rsidR="00292A2C">
        <w:rPr>
          <w:lang w:val="en-US"/>
        </w:rPr>
        <w:t>.</w:t>
      </w:r>
    </w:p>
    <w:p w14:paraId="79659358" w14:textId="053EE400" w:rsidR="00292A2C" w:rsidRDefault="00292A2C" w:rsidP="00292A2C">
      <w:pPr>
        <w:pStyle w:val="Heading5"/>
      </w:pPr>
      <w:r>
        <w:t>2. Điều kiện hỗ trợ</w:t>
      </w:r>
    </w:p>
    <w:p w14:paraId="5E1A5780" w14:textId="1D922AFF" w:rsidR="00292A2C" w:rsidRPr="00292A2C" w:rsidRDefault="00292A2C" w:rsidP="00292A2C">
      <w:pPr>
        <w:pStyle w:val="Noidung"/>
        <w:rPr>
          <w:lang w:val="en-US"/>
        </w:rPr>
      </w:pPr>
      <w:r w:rsidRPr="00292A2C">
        <w:rPr>
          <w:lang w:val="en-US"/>
        </w:rPr>
        <w:t xml:space="preserve">- Sản phẩm truyền thông được hỗ trợ phải là sản phẩm mới, không trùng lặp với các sản phẩm đã được </w:t>
      </w:r>
      <w:r>
        <w:rPr>
          <w:lang w:val="en-US"/>
        </w:rPr>
        <w:t>Ủy ban nhân dân xã, phường</w:t>
      </w:r>
      <w:r w:rsidRPr="00292A2C">
        <w:rPr>
          <w:lang w:val="en-US"/>
        </w:rPr>
        <w:t xml:space="preserve"> bố trí kinh phí thực hiện.</w:t>
      </w:r>
    </w:p>
    <w:p w14:paraId="339BA643" w14:textId="77777777" w:rsidR="00292A2C" w:rsidRDefault="00292A2C" w:rsidP="00292A2C">
      <w:pPr>
        <w:pStyle w:val="Noidung"/>
        <w:rPr>
          <w:lang w:val="en-US"/>
        </w:rPr>
      </w:pPr>
      <w:r w:rsidRPr="00292A2C">
        <w:rPr>
          <w:lang w:val="en-US"/>
        </w:rPr>
        <w:t>- Nội dung thông tin đáp ứng yêu cầu thông tin thiết yếu theo quy định tại Điều 6 Nghị định số 49/2024/NĐ-CP ngày 10/5/2024 của Chính phủ quy định về hoạt động thông tin cơ sở.</w:t>
      </w:r>
    </w:p>
    <w:p w14:paraId="287B43ED" w14:textId="77777777" w:rsidR="00292A2C" w:rsidRPr="002240E3" w:rsidRDefault="00292A2C" w:rsidP="00292A2C">
      <w:pPr>
        <w:pStyle w:val="Heading5"/>
      </w:pPr>
      <w:r>
        <w:rPr>
          <w:lang w:val="en-US"/>
        </w:rPr>
        <w:t>3</w:t>
      </w:r>
      <w:r w:rsidRPr="002240E3">
        <w:t xml:space="preserve">. Phương thức hỗ trợ: </w:t>
      </w:r>
    </w:p>
    <w:p w14:paraId="1BE997CB" w14:textId="5E420E6F" w:rsidR="00292A2C" w:rsidRPr="002240E3" w:rsidRDefault="00292A2C" w:rsidP="00292A2C">
      <w:pPr>
        <w:pStyle w:val="Noidung"/>
      </w:pPr>
      <w:r w:rsidRPr="002240E3">
        <w:t xml:space="preserve">Hỗ trợ </w:t>
      </w:r>
      <w:r>
        <w:rPr>
          <w:lang w:val="en-US"/>
        </w:rPr>
        <w:t>trực tiếp cho</w:t>
      </w:r>
      <w:r w:rsidRPr="002240E3">
        <w:t xml:space="preserve"> Ủy ban nhân dân xã, phường.</w:t>
      </w:r>
    </w:p>
    <w:p w14:paraId="60A9FE64" w14:textId="6A588818" w:rsidR="00292A2C" w:rsidRPr="00292A2C" w:rsidRDefault="00292A2C" w:rsidP="00292A2C">
      <w:pPr>
        <w:pStyle w:val="Heading5"/>
      </w:pPr>
      <w:r>
        <w:rPr>
          <w:lang w:val="en-US"/>
        </w:rPr>
        <w:t>4</w:t>
      </w:r>
      <w:r w:rsidRPr="00292A2C">
        <w:t>. Hồ sơ đề nghị hỗ trợ</w:t>
      </w:r>
    </w:p>
    <w:p w14:paraId="74913EC8" w14:textId="77777777" w:rsidR="00292A2C" w:rsidRPr="00292A2C" w:rsidRDefault="00292A2C" w:rsidP="00292A2C">
      <w:pPr>
        <w:pStyle w:val="Noidung"/>
      </w:pPr>
      <w:r w:rsidRPr="00292A2C">
        <w:t>a) Văn bản đề nghị hỗ trợ kinh phí thực hiện chính sách.</w:t>
      </w:r>
    </w:p>
    <w:p w14:paraId="0322738C" w14:textId="77777777" w:rsidR="00292A2C" w:rsidRPr="00292A2C" w:rsidRDefault="00292A2C" w:rsidP="00292A2C">
      <w:pPr>
        <w:pStyle w:val="Noidung"/>
      </w:pPr>
      <w:r w:rsidRPr="00292A2C">
        <w:t>b) Kế hoạch tổ chức thực hiện.</w:t>
      </w:r>
    </w:p>
    <w:p w14:paraId="5BB7831F" w14:textId="77777777" w:rsidR="00292A2C" w:rsidRPr="00292A2C" w:rsidRDefault="00292A2C" w:rsidP="00292A2C">
      <w:pPr>
        <w:pStyle w:val="Noidung"/>
      </w:pPr>
      <w:r w:rsidRPr="00292A2C">
        <w:t>c) Chương trình, nội dung chi tiết.</w:t>
      </w:r>
    </w:p>
    <w:p w14:paraId="2A2E1E1F" w14:textId="77777777" w:rsidR="00292A2C" w:rsidRPr="00292A2C" w:rsidRDefault="00292A2C" w:rsidP="00292A2C">
      <w:pPr>
        <w:pStyle w:val="Noidung"/>
      </w:pPr>
      <w:r w:rsidRPr="00292A2C">
        <w:t>d) Dự toán cấp kinh phí trên cơ sở kế hoạch thực hiện.</w:t>
      </w:r>
    </w:p>
    <w:p w14:paraId="46465E48" w14:textId="77777777" w:rsidR="00292A2C" w:rsidRPr="00292A2C" w:rsidRDefault="00292A2C" w:rsidP="00292A2C">
      <w:pPr>
        <w:pStyle w:val="Heading5"/>
      </w:pPr>
      <w:r w:rsidRPr="00292A2C">
        <w:t>6. Quy trình thực hiện</w:t>
      </w:r>
    </w:p>
    <w:p w14:paraId="149BD3E4" w14:textId="77777777" w:rsidR="00292A2C" w:rsidRPr="00292A2C" w:rsidRDefault="00292A2C" w:rsidP="00292A2C">
      <w:pPr>
        <w:pStyle w:val="Noidung"/>
      </w:pPr>
      <w:r w:rsidRPr="00292A2C">
        <w:t>a) Trước ngày 01 tháng 3 hàng năm, Ủy ban nhân dân xã, phường gửi các hồ sơ theo quy định gửi Sở Văn hóa, Thể thao và Du lịch.</w:t>
      </w:r>
    </w:p>
    <w:p w14:paraId="391C7C3D" w14:textId="77777777" w:rsidR="00292A2C" w:rsidRPr="00292A2C" w:rsidRDefault="00292A2C" w:rsidP="00292A2C">
      <w:pPr>
        <w:pStyle w:val="Noidung"/>
      </w:pPr>
      <w:r w:rsidRPr="00292A2C">
        <w:t>b) Sở Văn hóa, Thể thao và Du lịch rà soát, thẩm định nội dung và tổng hợp dự kiến phân bổ kinh phí gửi Sở Tài chính.</w:t>
      </w:r>
    </w:p>
    <w:p w14:paraId="14D702A9" w14:textId="77777777" w:rsidR="00292A2C" w:rsidRPr="00292A2C" w:rsidRDefault="00292A2C" w:rsidP="00292A2C">
      <w:pPr>
        <w:pStyle w:val="Noidung"/>
      </w:pPr>
      <w:r w:rsidRPr="00292A2C">
        <w:t>c) Sau khi nhận được đầy đủ các tài liệu, hồ sơ liên quan của Sở Văn hóa, Thể thao và Du lịch, trong thời hạn 07 (bảy) ngày làm việc, Sở Tài chính thẩm</w:t>
      </w:r>
    </w:p>
    <w:p w14:paraId="178DC059" w14:textId="77777777" w:rsidR="00292A2C" w:rsidRPr="00292A2C" w:rsidRDefault="00292A2C" w:rsidP="00292A2C">
      <w:pPr>
        <w:pStyle w:val="Noidung"/>
      </w:pPr>
      <w:r w:rsidRPr="00292A2C">
        <w:t>định và trình Ủy ban nhân dân tỉnh xem xét, quyết định;</w:t>
      </w:r>
    </w:p>
    <w:p w14:paraId="3418DD97" w14:textId="3DBE2FF0" w:rsidR="00292A2C" w:rsidRPr="00292A2C" w:rsidRDefault="00292A2C" w:rsidP="00292A2C">
      <w:pPr>
        <w:pStyle w:val="Noidung"/>
      </w:pPr>
      <w:r w:rsidRPr="00292A2C">
        <w:t xml:space="preserve">Trường hợp hồ sơ không hợp lệ hoặc không đủ điều kiện hỗ trợ, trong vòng 07 (bảy) ngày làm việc, </w:t>
      </w:r>
      <w:r w:rsidR="000F7B92">
        <w:t>Sở Tài chính có văn bản gửi Sở Văn hóa, Thể thao và Du lịch nêu rõ lí do và trong vòng 05 (năm) ngày làm việc Sở Văn hóa, Thể thao và</w:t>
      </w:r>
      <w:r w:rsidRPr="00292A2C">
        <w:t>.</w:t>
      </w:r>
    </w:p>
    <w:p w14:paraId="77B6C680" w14:textId="004489C2" w:rsidR="00D41E83" w:rsidRPr="00292A2C" w:rsidRDefault="00292A2C" w:rsidP="00292A2C">
      <w:pPr>
        <w:pStyle w:val="Noidung"/>
        <w:rPr>
          <w:lang w:val="en-US"/>
        </w:rPr>
      </w:pPr>
      <w:r w:rsidRPr="00292A2C">
        <w:t>d) Sau khi có quyết định của Ủy ban nhân dân tỉnh, trong thời gian 10 (mười) ngày làm việc, Sở Tài chính thực hiện quy trình cấp kinh phí hỗ trợ theo quy định.</w:t>
      </w:r>
    </w:p>
    <w:p w14:paraId="29A1D589" w14:textId="56A89254" w:rsidR="00984E1E" w:rsidRPr="002240E3" w:rsidRDefault="00D41E83">
      <w:pPr>
        <w:pStyle w:val="Heading2"/>
      </w:pPr>
      <w:bookmarkStart w:id="230" w:name="_Toc213267570"/>
      <w:r w:rsidRPr="002240E3">
        <w:t>Chương V</w:t>
      </w:r>
      <w:r w:rsidRPr="002240E3">
        <w:br/>
        <w:t>ĐIỀU KHOẢN THI HÀNH</w:t>
      </w:r>
      <w:bookmarkEnd w:id="230"/>
    </w:p>
    <w:p w14:paraId="4089A0D1" w14:textId="39E5AD6F" w:rsidR="00984E1E" w:rsidRPr="002240E3" w:rsidRDefault="0036699C">
      <w:pPr>
        <w:pStyle w:val="Heading4"/>
      </w:pPr>
      <w:bookmarkStart w:id="231" w:name="_Toc213267571"/>
      <w:r w:rsidRPr="002240E3">
        <w:t xml:space="preserve">Điều </w:t>
      </w:r>
      <w:r w:rsidR="0052497F" w:rsidRPr="002240E3">
        <w:t>4</w:t>
      </w:r>
      <w:r w:rsidR="0041424E">
        <w:rPr>
          <w:lang w:val="en-US"/>
        </w:rPr>
        <w:t>2</w:t>
      </w:r>
      <w:r w:rsidRPr="002240E3">
        <w:t>. Quy định chuyển tiếp</w:t>
      </w:r>
      <w:bookmarkEnd w:id="231"/>
    </w:p>
    <w:p w14:paraId="6B1323E7" w14:textId="77777777" w:rsidR="00D41E83" w:rsidRPr="002240E3" w:rsidRDefault="0036699C" w:rsidP="00FE7A73">
      <w:pPr>
        <w:pStyle w:val="Noidung"/>
      </w:pPr>
      <w:r w:rsidRPr="002240E3">
        <w:t xml:space="preserve">Các nội dung hỗ trợ quy định tại Nghị quyết số 98/2022/NQ-HĐND ngày … tháng 12 năm 2022 của Hội đồng nhân dân tỉnh </w:t>
      </w:r>
      <w:r w:rsidRPr="002240E3">
        <w:t>đã thực hiện, nộp hồ sơ trước thời điểm Nghị quyết này có hiệu lực nhưng chưa được hưởng hỗ trợ thì thực hiện theo quy định tại thời điểm nộp hồ sơ</w:t>
      </w:r>
      <w:r w:rsidR="00D41E83" w:rsidRPr="002240E3">
        <w:t>.</w:t>
      </w:r>
    </w:p>
    <w:p w14:paraId="2F02F8AC" w14:textId="6BDAB979" w:rsidR="00984E1E" w:rsidRPr="002240E3" w:rsidRDefault="00D41E83">
      <w:pPr>
        <w:pStyle w:val="Heading4"/>
      </w:pPr>
      <w:bookmarkStart w:id="232" w:name="_Toc213267572"/>
      <w:r w:rsidRPr="002240E3">
        <w:lastRenderedPageBreak/>
        <w:t xml:space="preserve">Điều </w:t>
      </w:r>
      <w:r w:rsidR="00FE7A73" w:rsidRPr="002240E3">
        <w:rPr>
          <w:lang w:val="vi-VN"/>
        </w:rPr>
        <w:t>4</w:t>
      </w:r>
      <w:r w:rsidR="0041424E">
        <w:rPr>
          <w:lang w:val="en-US"/>
        </w:rPr>
        <w:t>3</w:t>
      </w:r>
      <w:r w:rsidRPr="002240E3">
        <w:t>. Điều khoản tham chiếu</w:t>
      </w:r>
      <w:bookmarkEnd w:id="232"/>
    </w:p>
    <w:p w14:paraId="1D0CBC6C" w14:textId="77777777" w:rsidR="00D41E83" w:rsidRPr="002240E3" w:rsidRDefault="0036699C" w:rsidP="00FE7A73">
      <w:pPr>
        <w:pStyle w:val="Noidung"/>
      </w:pPr>
      <w:r w:rsidRPr="002240E3">
        <w:t>Trong trường hợp các văn bản quy phạm pháp luật được viện dẫn trong Nghị quy</w:t>
      </w:r>
      <w:r w:rsidRPr="002240E3">
        <w:t>ết này được sửa đổi, bổ sung hoặc thay thế thì áp dụng theo văn bản quy phạm pháp luật mới</w:t>
      </w:r>
      <w:r w:rsidR="00D41E83" w:rsidRPr="002240E3">
        <w:t>.</w:t>
      </w:r>
    </w:p>
    <w:p w14:paraId="52434861" w14:textId="01758A65" w:rsidR="00984E1E" w:rsidRPr="002240E3" w:rsidRDefault="00D41E83">
      <w:pPr>
        <w:pStyle w:val="Heading4"/>
      </w:pPr>
      <w:bookmarkStart w:id="233" w:name="_Toc213267573"/>
      <w:r w:rsidRPr="002240E3">
        <w:t xml:space="preserve">Điều </w:t>
      </w:r>
      <w:r w:rsidR="0041424E">
        <w:rPr>
          <w:lang w:val="en-US"/>
        </w:rPr>
        <w:t>44</w:t>
      </w:r>
      <w:r w:rsidRPr="002240E3">
        <w:t>. Tổ chức thực hiện</w:t>
      </w:r>
      <w:bookmarkEnd w:id="233"/>
    </w:p>
    <w:p w14:paraId="5B75F760" w14:textId="77777777" w:rsidR="00D41E83" w:rsidRPr="002240E3" w:rsidRDefault="0036699C" w:rsidP="00FE7A73">
      <w:pPr>
        <w:pStyle w:val="Noidung"/>
      </w:pPr>
      <w:r w:rsidRPr="002240E3">
        <w:t>1. Giao Ủy ban nhân dân tỉnh tổ chức triển khai thực hiện Nghị quyết này</w:t>
      </w:r>
      <w:r w:rsidR="00D41E83" w:rsidRPr="002240E3">
        <w:t>.</w:t>
      </w:r>
    </w:p>
    <w:p w14:paraId="5F6FD1AD" w14:textId="77777777" w:rsidR="00B8623D" w:rsidRPr="002240E3" w:rsidRDefault="00D41E83" w:rsidP="00FE7A73">
      <w:pPr>
        <w:pStyle w:val="Noidung"/>
      </w:pPr>
      <w:r w:rsidRPr="002240E3">
        <w:t>2. Thường trực Hội đồng nhân dân, các ban Hội đồng nhân dân, các tổ đại biểu Hội đồng nhân dân và đại biểu Hội đồng nhân dân tỉnh giám sát việc thực hiện Nghị quyết</w:t>
      </w:r>
      <w:r w:rsidR="00B8623D" w:rsidRPr="002240E3">
        <w:t>.</w:t>
      </w:r>
    </w:p>
    <w:p w14:paraId="26B041FB" w14:textId="57273306" w:rsidR="00B8623D" w:rsidRPr="002240E3" w:rsidRDefault="0036699C" w:rsidP="00FE7A73">
      <w:pPr>
        <w:pStyle w:val="Noidung"/>
      </w:pPr>
      <w:r w:rsidRPr="002240E3">
        <w:t xml:space="preserve">Nghị quyết này </w:t>
      </w:r>
      <w:r w:rsidR="00EF0625" w:rsidRPr="00EF0625">
        <w:t xml:space="preserve">thay thế Nghị quyết số 98/2022/NQ-HĐND ngày 16/12/2022 của Hội đồng nhân dân tỉnh Hà Tĩnh về một số chính sách phát triển văn hóa, thể thao và du lịch tỉnh Hà Tĩnh giai đoạn 2023 </w:t>
      </w:r>
      <w:r w:rsidR="00EF0625">
        <w:t>–</w:t>
      </w:r>
      <w:r w:rsidR="00EF0625" w:rsidRPr="00EF0625">
        <w:t xml:space="preserve"> 2025</w:t>
      </w:r>
      <w:r w:rsidR="00EF0625">
        <w:rPr>
          <w:lang w:val="en-US"/>
        </w:rPr>
        <w:t xml:space="preserve">, </w:t>
      </w:r>
      <w:r w:rsidRPr="002240E3">
        <w:t>được Hội đồng nhân dân tỉnh Kỳ họp thứ ... thông qua ngày ... tháng ... năm 2025 và có hiệu lực kể từ ngày 01 tháng 01 năm 2026</w:t>
      </w:r>
      <w:r w:rsidR="00B8623D" w:rsidRPr="002240E3">
        <w:t>.</w:t>
      </w:r>
    </w:p>
    <w:p w14:paraId="549340BF" w14:textId="5FCBC0CC" w:rsidR="00984E1E" w:rsidRPr="002240E3" w:rsidRDefault="00984E1E">
      <w:pPr>
        <w:rPr>
          <w:sz w:val="2"/>
          <w:szCs w:val="2"/>
        </w:rPr>
      </w:pPr>
    </w:p>
    <w:tbl>
      <w:tblPr>
        <w:tblStyle w:val="ae"/>
        <w:tblW w:w="9072" w:type="dxa"/>
        <w:tblInd w:w="0" w:type="dxa"/>
        <w:tblLayout w:type="fixed"/>
        <w:tblLook w:val="0400" w:firstRow="0" w:lastRow="0" w:firstColumn="0" w:lastColumn="0" w:noHBand="0" w:noVBand="1"/>
      </w:tblPr>
      <w:tblGrid>
        <w:gridCol w:w="4536"/>
        <w:gridCol w:w="4536"/>
      </w:tblGrid>
      <w:tr w:rsidR="002240E3" w:rsidRPr="002240E3" w14:paraId="56CB7BF2" w14:textId="77777777">
        <w:trPr>
          <w:trHeight w:val="340"/>
        </w:trPr>
        <w:tc>
          <w:tcPr>
            <w:tcW w:w="4536" w:type="dxa"/>
            <w:tcMar>
              <w:left w:w="0" w:type="dxa"/>
              <w:right w:w="0" w:type="dxa"/>
            </w:tcMar>
            <w:vAlign w:val="bottom"/>
          </w:tcPr>
          <w:p w14:paraId="3027BCF9" w14:textId="77777777" w:rsidR="00984E1E" w:rsidRPr="002240E3" w:rsidRDefault="0036699C">
            <w:pPr>
              <w:tabs>
                <w:tab w:val="right" w:pos="8789"/>
              </w:tabs>
              <w:rPr>
                <w:i/>
              </w:rPr>
            </w:pPr>
            <w:r w:rsidRPr="002240E3">
              <w:rPr>
                <w:b/>
                <w:i/>
                <w:sz w:val="24"/>
                <w:szCs w:val="24"/>
              </w:rPr>
              <w:t>Nơi nhận:</w:t>
            </w:r>
          </w:p>
        </w:tc>
        <w:tc>
          <w:tcPr>
            <w:tcW w:w="4536" w:type="dxa"/>
            <w:vAlign w:val="bottom"/>
          </w:tcPr>
          <w:p w14:paraId="7F897146" w14:textId="77777777" w:rsidR="00984E1E" w:rsidRPr="002240E3" w:rsidRDefault="0036699C">
            <w:pPr>
              <w:jc w:val="center"/>
            </w:pPr>
            <w:r w:rsidRPr="002240E3">
              <w:rPr>
                <w:b/>
              </w:rPr>
              <w:t>CHỦ TỊCH</w:t>
            </w:r>
          </w:p>
        </w:tc>
      </w:tr>
      <w:tr w:rsidR="002240E3" w:rsidRPr="002240E3" w14:paraId="0A22C104" w14:textId="77777777">
        <w:trPr>
          <w:trHeight w:val="1701"/>
        </w:trPr>
        <w:tc>
          <w:tcPr>
            <w:tcW w:w="4536" w:type="dxa"/>
            <w:vMerge w:val="restart"/>
            <w:tcMar>
              <w:left w:w="0" w:type="dxa"/>
              <w:right w:w="0" w:type="dxa"/>
            </w:tcMar>
          </w:tcPr>
          <w:p w14:paraId="74C41185" w14:textId="77777777" w:rsidR="00B8623D" w:rsidRPr="002240E3" w:rsidRDefault="0036699C">
            <w:pPr>
              <w:rPr>
                <w:sz w:val="22"/>
                <w:szCs w:val="22"/>
              </w:rPr>
            </w:pPr>
            <w:r w:rsidRPr="002240E3">
              <w:rPr>
                <w:sz w:val="22"/>
                <w:szCs w:val="22"/>
              </w:rPr>
              <w:t>- Ủy ban Thường vụ Quốc hội</w:t>
            </w:r>
            <w:r w:rsidR="00B8623D" w:rsidRPr="002240E3">
              <w:rPr>
                <w:sz w:val="22"/>
                <w:szCs w:val="22"/>
              </w:rPr>
              <w:t>.</w:t>
            </w:r>
          </w:p>
          <w:p w14:paraId="746E4BB7" w14:textId="77777777" w:rsidR="00B8623D" w:rsidRPr="002240E3" w:rsidRDefault="0036699C">
            <w:pPr>
              <w:rPr>
                <w:sz w:val="22"/>
                <w:szCs w:val="22"/>
              </w:rPr>
            </w:pPr>
            <w:r w:rsidRPr="002240E3">
              <w:rPr>
                <w:sz w:val="22"/>
                <w:szCs w:val="22"/>
              </w:rPr>
              <w:t xml:space="preserve">- Ban Công tác đại biểu </w:t>
            </w:r>
            <w:r w:rsidRPr="002240E3">
              <w:rPr>
                <w:sz w:val="22"/>
                <w:szCs w:val="22"/>
              </w:rPr>
              <w:t>UBTVQH</w:t>
            </w:r>
            <w:r w:rsidR="00B8623D" w:rsidRPr="002240E3">
              <w:rPr>
                <w:sz w:val="22"/>
                <w:szCs w:val="22"/>
              </w:rPr>
              <w:t>.</w:t>
            </w:r>
          </w:p>
          <w:p w14:paraId="465D4451" w14:textId="77777777" w:rsidR="00B8623D" w:rsidRPr="002240E3" w:rsidRDefault="0036699C">
            <w:pPr>
              <w:rPr>
                <w:sz w:val="22"/>
                <w:szCs w:val="22"/>
              </w:rPr>
            </w:pPr>
            <w:r w:rsidRPr="002240E3">
              <w:rPr>
                <w:sz w:val="22"/>
                <w:szCs w:val="22"/>
              </w:rPr>
              <w:t>- Văn phòng Quốc hội</w:t>
            </w:r>
            <w:r w:rsidR="00B8623D" w:rsidRPr="002240E3">
              <w:rPr>
                <w:sz w:val="22"/>
                <w:szCs w:val="22"/>
              </w:rPr>
              <w:t>.</w:t>
            </w:r>
          </w:p>
          <w:p w14:paraId="00E4DB55" w14:textId="77777777" w:rsidR="00B8623D" w:rsidRPr="002240E3" w:rsidRDefault="0036699C">
            <w:pPr>
              <w:rPr>
                <w:sz w:val="22"/>
                <w:szCs w:val="22"/>
              </w:rPr>
            </w:pPr>
            <w:r w:rsidRPr="002240E3">
              <w:rPr>
                <w:sz w:val="22"/>
                <w:szCs w:val="22"/>
              </w:rPr>
              <w:t>- Văn phòng Chủ tịch nước</w:t>
            </w:r>
            <w:r w:rsidR="00B8623D" w:rsidRPr="002240E3">
              <w:rPr>
                <w:sz w:val="22"/>
                <w:szCs w:val="22"/>
              </w:rPr>
              <w:t>.</w:t>
            </w:r>
          </w:p>
          <w:p w14:paraId="4A48785B" w14:textId="77777777" w:rsidR="00B8623D" w:rsidRPr="002240E3" w:rsidRDefault="0036699C">
            <w:pPr>
              <w:rPr>
                <w:sz w:val="22"/>
                <w:szCs w:val="22"/>
              </w:rPr>
            </w:pPr>
            <w:r w:rsidRPr="002240E3">
              <w:rPr>
                <w:sz w:val="22"/>
                <w:szCs w:val="22"/>
              </w:rPr>
              <w:t>- Văn phòng Chính phủ; website Chính phủ</w:t>
            </w:r>
            <w:r w:rsidR="00B8623D" w:rsidRPr="002240E3">
              <w:rPr>
                <w:sz w:val="22"/>
                <w:szCs w:val="22"/>
              </w:rPr>
              <w:t>.</w:t>
            </w:r>
          </w:p>
          <w:p w14:paraId="3BCEC315" w14:textId="77777777" w:rsidR="00B8623D" w:rsidRPr="002240E3" w:rsidRDefault="0036699C">
            <w:pPr>
              <w:rPr>
                <w:sz w:val="22"/>
                <w:szCs w:val="22"/>
              </w:rPr>
            </w:pPr>
            <w:r w:rsidRPr="002240E3">
              <w:rPr>
                <w:sz w:val="22"/>
                <w:szCs w:val="22"/>
              </w:rPr>
              <w:t>- Bộ Văn hóa, Thể thao và Du lịch</w:t>
            </w:r>
            <w:r w:rsidR="00B8623D" w:rsidRPr="002240E3">
              <w:rPr>
                <w:sz w:val="22"/>
                <w:szCs w:val="22"/>
              </w:rPr>
              <w:t>.</w:t>
            </w:r>
          </w:p>
          <w:p w14:paraId="68E861D3" w14:textId="77777777" w:rsidR="00B8623D" w:rsidRPr="002240E3" w:rsidRDefault="0036699C">
            <w:pPr>
              <w:rPr>
                <w:sz w:val="22"/>
                <w:szCs w:val="22"/>
              </w:rPr>
            </w:pPr>
            <w:r w:rsidRPr="002240E3">
              <w:rPr>
                <w:sz w:val="22"/>
                <w:szCs w:val="22"/>
              </w:rPr>
              <w:t>- Bộ ...</w:t>
            </w:r>
            <w:r w:rsidR="00B8623D" w:rsidRPr="002240E3">
              <w:rPr>
                <w:sz w:val="22"/>
                <w:szCs w:val="22"/>
              </w:rPr>
              <w:t>.</w:t>
            </w:r>
          </w:p>
          <w:p w14:paraId="62000ABE" w14:textId="77777777" w:rsidR="00B8623D" w:rsidRPr="002240E3" w:rsidRDefault="0036699C">
            <w:pPr>
              <w:rPr>
                <w:sz w:val="22"/>
                <w:szCs w:val="22"/>
              </w:rPr>
            </w:pPr>
            <w:r w:rsidRPr="002240E3">
              <w:rPr>
                <w:sz w:val="22"/>
                <w:szCs w:val="22"/>
              </w:rPr>
              <w:t>- Kiểm toán Nhà nước khu vực II</w:t>
            </w:r>
            <w:r w:rsidR="00B8623D" w:rsidRPr="002240E3">
              <w:rPr>
                <w:sz w:val="22"/>
                <w:szCs w:val="22"/>
              </w:rPr>
              <w:t>.</w:t>
            </w:r>
          </w:p>
          <w:p w14:paraId="1021B646" w14:textId="77777777" w:rsidR="00B8623D" w:rsidRPr="002240E3" w:rsidRDefault="0036699C">
            <w:pPr>
              <w:rPr>
                <w:sz w:val="22"/>
                <w:szCs w:val="22"/>
              </w:rPr>
            </w:pPr>
            <w:r w:rsidRPr="002240E3">
              <w:rPr>
                <w:sz w:val="22"/>
                <w:szCs w:val="22"/>
              </w:rPr>
              <w:t>- Bộ Tư lệnh Quân khu IV</w:t>
            </w:r>
            <w:r w:rsidR="00B8623D" w:rsidRPr="002240E3">
              <w:rPr>
                <w:sz w:val="22"/>
                <w:szCs w:val="22"/>
              </w:rPr>
              <w:t>.</w:t>
            </w:r>
          </w:p>
          <w:p w14:paraId="3A1F1CA3" w14:textId="77777777" w:rsidR="00B8623D" w:rsidRPr="002240E3" w:rsidRDefault="0036699C">
            <w:pPr>
              <w:rPr>
                <w:sz w:val="22"/>
                <w:szCs w:val="22"/>
              </w:rPr>
            </w:pPr>
            <w:r w:rsidRPr="002240E3">
              <w:rPr>
                <w:sz w:val="22"/>
                <w:szCs w:val="22"/>
              </w:rPr>
              <w:t>- Cục Kiểm tra văn bản QPPL- Bộ Tư pháp</w:t>
            </w:r>
            <w:r w:rsidR="00B8623D" w:rsidRPr="002240E3">
              <w:rPr>
                <w:sz w:val="22"/>
                <w:szCs w:val="22"/>
              </w:rPr>
              <w:t>.</w:t>
            </w:r>
          </w:p>
          <w:p w14:paraId="7D5C7BD7" w14:textId="77777777" w:rsidR="00B8623D" w:rsidRPr="002240E3" w:rsidRDefault="0036699C">
            <w:pPr>
              <w:rPr>
                <w:sz w:val="22"/>
                <w:szCs w:val="22"/>
              </w:rPr>
            </w:pPr>
            <w:r w:rsidRPr="002240E3">
              <w:rPr>
                <w:sz w:val="22"/>
                <w:szCs w:val="22"/>
              </w:rPr>
              <w:t>- Thường trự</w:t>
            </w:r>
            <w:r w:rsidRPr="002240E3">
              <w:rPr>
                <w:sz w:val="22"/>
                <w:szCs w:val="22"/>
              </w:rPr>
              <w:t>c Tỉnh ủy</w:t>
            </w:r>
            <w:r w:rsidR="00B8623D" w:rsidRPr="002240E3">
              <w:rPr>
                <w:sz w:val="22"/>
                <w:szCs w:val="22"/>
              </w:rPr>
              <w:t>.</w:t>
            </w:r>
          </w:p>
          <w:p w14:paraId="2C5DFB22" w14:textId="77777777" w:rsidR="00B8623D" w:rsidRPr="002240E3" w:rsidRDefault="0036699C">
            <w:pPr>
              <w:rPr>
                <w:sz w:val="22"/>
                <w:szCs w:val="22"/>
              </w:rPr>
            </w:pPr>
            <w:r w:rsidRPr="002240E3">
              <w:rPr>
                <w:sz w:val="22"/>
                <w:szCs w:val="22"/>
              </w:rPr>
              <w:t>- Đại biểu Quốc hội đoàn Hà Tĩnh</w:t>
            </w:r>
            <w:r w:rsidR="00B8623D" w:rsidRPr="002240E3">
              <w:rPr>
                <w:sz w:val="22"/>
                <w:szCs w:val="22"/>
              </w:rPr>
              <w:t>.</w:t>
            </w:r>
          </w:p>
          <w:p w14:paraId="1778C828" w14:textId="77777777" w:rsidR="00B8623D" w:rsidRPr="002240E3" w:rsidRDefault="0036699C">
            <w:pPr>
              <w:rPr>
                <w:sz w:val="22"/>
                <w:szCs w:val="22"/>
              </w:rPr>
            </w:pPr>
            <w:r w:rsidRPr="002240E3">
              <w:rPr>
                <w:sz w:val="22"/>
                <w:szCs w:val="22"/>
              </w:rPr>
              <w:t>- Đại biểu HĐND tỉnh</w:t>
            </w:r>
            <w:r w:rsidR="00B8623D" w:rsidRPr="002240E3">
              <w:rPr>
                <w:sz w:val="22"/>
                <w:szCs w:val="22"/>
              </w:rPr>
              <w:t>.</w:t>
            </w:r>
          </w:p>
          <w:p w14:paraId="0AF716ED" w14:textId="77777777" w:rsidR="00B8623D" w:rsidRPr="002240E3" w:rsidRDefault="0036699C">
            <w:pPr>
              <w:rPr>
                <w:sz w:val="22"/>
                <w:szCs w:val="22"/>
              </w:rPr>
            </w:pPr>
            <w:r w:rsidRPr="002240E3">
              <w:rPr>
                <w:sz w:val="22"/>
                <w:szCs w:val="22"/>
              </w:rPr>
              <w:t>- Văn phòng Tỉnh ủy</w:t>
            </w:r>
            <w:r w:rsidR="00B8623D" w:rsidRPr="002240E3">
              <w:rPr>
                <w:sz w:val="22"/>
                <w:szCs w:val="22"/>
              </w:rPr>
              <w:t>.</w:t>
            </w:r>
          </w:p>
          <w:p w14:paraId="140F4596" w14:textId="77777777" w:rsidR="00B8623D" w:rsidRPr="002240E3" w:rsidRDefault="0036699C">
            <w:pPr>
              <w:rPr>
                <w:sz w:val="22"/>
                <w:szCs w:val="22"/>
              </w:rPr>
            </w:pPr>
            <w:r w:rsidRPr="002240E3">
              <w:rPr>
                <w:sz w:val="22"/>
                <w:szCs w:val="22"/>
              </w:rPr>
              <w:t>- Văn phòng Đoàn ĐBQH và HĐND tỉnh</w:t>
            </w:r>
            <w:r w:rsidR="00B8623D" w:rsidRPr="002240E3">
              <w:rPr>
                <w:sz w:val="22"/>
                <w:szCs w:val="22"/>
              </w:rPr>
              <w:t>.</w:t>
            </w:r>
          </w:p>
          <w:p w14:paraId="33BD3D6D" w14:textId="77777777" w:rsidR="00B8623D" w:rsidRPr="002240E3" w:rsidRDefault="0036699C">
            <w:pPr>
              <w:rPr>
                <w:sz w:val="22"/>
                <w:szCs w:val="22"/>
              </w:rPr>
            </w:pPr>
            <w:r w:rsidRPr="002240E3">
              <w:rPr>
                <w:sz w:val="22"/>
                <w:szCs w:val="22"/>
              </w:rPr>
              <w:t>- Văn phòng UBND tỉnh</w:t>
            </w:r>
            <w:r w:rsidR="00B8623D" w:rsidRPr="002240E3">
              <w:rPr>
                <w:sz w:val="22"/>
                <w:szCs w:val="22"/>
              </w:rPr>
              <w:t>.</w:t>
            </w:r>
          </w:p>
          <w:p w14:paraId="212D3F6C" w14:textId="77777777" w:rsidR="00B8623D" w:rsidRPr="002240E3" w:rsidRDefault="0036699C">
            <w:pPr>
              <w:rPr>
                <w:sz w:val="22"/>
                <w:szCs w:val="22"/>
              </w:rPr>
            </w:pPr>
            <w:r w:rsidRPr="002240E3">
              <w:rPr>
                <w:sz w:val="22"/>
                <w:szCs w:val="22"/>
              </w:rPr>
              <w:t>- Các sở, ngành, đoàn thể cấp tỉnh</w:t>
            </w:r>
            <w:r w:rsidR="00B8623D" w:rsidRPr="002240E3">
              <w:rPr>
                <w:sz w:val="22"/>
                <w:szCs w:val="22"/>
              </w:rPr>
              <w:t>.</w:t>
            </w:r>
          </w:p>
          <w:p w14:paraId="380FB12E" w14:textId="77777777" w:rsidR="00B8623D" w:rsidRPr="002240E3" w:rsidRDefault="0036699C">
            <w:pPr>
              <w:rPr>
                <w:sz w:val="22"/>
                <w:szCs w:val="22"/>
              </w:rPr>
            </w:pPr>
            <w:r w:rsidRPr="002240E3">
              <w:rPr>
                <w:sz w:val="22"/>
                <w:szCs w:val="22"/>
              </w:rPr>
              <w:t>- TTr HĐND, UBND xã, phường</w:t>
            </w:r>
            <w:r w:rsidR="00B8623D" w:rsidRPr="002240E3">
              <w:rPr>
                <w:sz w:val="22"/>
                <w:szCs w:val="22"/>
              </w:rPr>
              <w:t>.</w:t>
            </w:r>
          </w:p>
          <w:p w14:paraId="0755FF59" w14:textId="77777777" w:rsidR="00B8623D" w:rsidRPr="002240E3" w:rsidRDefault="0036699C">
            <w:pPr>
              <w:rPr>
                <w:sz w:val="22"/>
                <w:szCs w:val="22"/>
              </w:rPr>
            </w:pPr>
            <w:r w:rsidRPr="002240E3">
              <w:rPr>
                <w:sz w:val="22"/>
                <w:szCs w:val="22"/>
              </w:rPr>
              <w:t>- Trung tâm Công báo - Tin học tỉnh</w:t>
            </w:r>
            <w:r w:rsidR="00B8623D" w:rsidRPr="002240E3">
              <w:rPr>
                <w:sz w:val="22"/>
                <w:szCs w:val="22"/>
              </w:rPr>
              <w:t>.</w:t>
            </w:r>
          </w:p>
          <w:p w14:paraId="52AB0844" w14:textId="77777777" w:rsidR="00B8623D" w:rsidRPr="002240E3" w:rsidRDefault="0036699C">
            <w:pPr>
              <w:rPr>
                <w:sz w:val="22"/>
                <w:szCs w:val="22"/>
              </w:rPr>
            </w:pPr>
            <w:r w:rsidRPr="002240E3">
              <w:rPr>
                <w:sz w:val="22"/>
                <w:szCs w:val="22"/>
              </w:rPr>
              <w:t xml:space="preserve">- Cổng </w:t>
            </w:r>
            <w:r w:rsidRPr="002240E3">
              <w:rPr>
                <w:sz w:val="22"/>
                <w:szCs w:val="22"/>
              </w:rPr>
              <w:t>TTĐT tỉnh</w:t>
            </w:r>
            <w:r w:rsidR="00B8623D" w:rsidRPr="002240E3">
              <w:rPr>
                <w:sz w:val="22"/>
                <w:szCs w:val="22"/>
              </w:rPr>
              <w:t>.</w:t>
            </w:r>
          </w:p>
          <w:p w14:paraId="1B69FBBA" w14:textId="0931B2F5" w:rsidR="00984E1E" w:rsidRPr="002240E3" w:rsidRDefault="0036699C">
            <w:pPr>
              <w:rPr>
                <w:sz w:val="24"/>
                <w:szCs w:val="24"/>
              </w:rPr>
            </w:pPr>
            <w:r w:rsidRPr="002240E3">
              <w:rPr>
                <w:sz w:val="22"/>
                <w:szCs w:val="22"/>
              </w:rPr>
              <w:t>- Lưu VP.</w:t>
            </w:r>
          </w:p>
        </w:tc>
        <w:tc>
          <w:tcPr>
            <w:tcW w:w="4536" w:type="dxa"/>
          </w:tcPr>
          <w:p w14:paraId="4BEACF62" w14:textId="77777777" w:rsidR="00984E1E" w:rsidRPr="002240E3" w:rsidRDefault="00984E1E">
            <w:pPr>
              <w:jc w:val="center"/>
              <w:rPr>
                <w:b/>
              </w:rPr>
            </w:pPr>
          </w:p>
        </w:tc>
      </w:tr>
      <w:tr w:rsidR="00984E1E" w:rsidRPr="002240E3" w14:paraId="12654E54" w14:textId="77777777">
        <w:trPr>
          <w:trHeight w:val="340"/>
        </w:trPr>
        <w:tc>
          <w:tcPr>
            <w:tcW w:w="4536" w:type="dxa"/>
            <w:vMerge/>
            <w:tcMar>
              <w:left w:w="0" w:type="dxa"/>
              <w:right w:w="0" w:type="dxa"/>
            </w:tcMar>
          </w:tcPr>
          <w:p w14:paraId="725364D5" w14:textId="77777777" w:rsidR="00984E1E" w:rsidRPr="002240E3" w:rsidRDefault="00984E1E">
            <w:pPr>
              <w:pBdr>
                <w:top w:val="nil"/>
                <w:left w:val="nil"/>
                <w:bottom w:val="nil"/>
                <w:right w:val="nil"/>
                <w:between w:val="nil"/>
              </w:pBdr>
              <w:spacing w:line="276" w:lineRule="auto"/>
              <w:rPr>
                <w:b/>
              </w:rPr>
            </w:pPr>
          </w:p>
        </w:tc>
        <w:tc>
          <w:tcPr>
            <w:tcW w:w="4536" w:type="dxa"/>
          </w:tcPr>
          <w:p w14:paraId="045029EE" w14:textId="47E20BEF" w:rsidR="00984E1E" w:rsidRPr="00210790" w:rsidRDefault="00210790">
            <w:pPr>
              <w:jc w:val="center"/>
              <w:rPr>
                <w:lang w:val="en-US"/>
              </w:rPr>
            </w:pPr>
            <w:r>
              <w:rPr>
                <w:b/>
                <w:lang w:val="en-US"/>
              </w:rPr>
              <w:t>Nguyễn Hồng Lĩnh</w:t>
            </w:r>
          </w:p>
        </w:tc>
      </w:tr>
    </w:tbl>
    <w:p w14:paraId="16A0C9FA" w14:textId="327F203B" w:rsidR="00984E1E" w:rsidRPr="002240E3" w:rsidRDefault="00984E1E" w:rsidP="00292A2C">
      <w:pPr>
        <w:pBdr>
          <w:top w:val="nil"/>
          <w:left w:val="nil"/>
          <w:bottom w:val="nil"/>
          <w:right w:val="nil"/>
          <w:between w:val="nil"/>
        </w:pBdr>
        <w:tabs>
          <w:tab w:val="right" w:pos="9071"/>
        </w:tabs>
        <w:spacing w:before="60"/>
        <w:ind w:firstLine="567"/>
        <w:jc w:val="both"/>
        <w:rPr>
          <w:sz w:val="4"/>
          <w:szCs w:val="4"/>
        </w:rPr>
      </w:pPr>
    </w:p>
    <w:sectPr w:rsidR="00984E1E" w:rsidRPr="002240E3" w:rsidSect="00C77AB6">
      <w:headerReference w:type="default" r:id="rId9"/>
      <w:footerReference w:type="default" r:id="rId10"/>
      <w:headerReference w:type="first" r:id="rId11"/>
      <w:pgSz w:w="11907" w:h="16840"/>
      <w:pgMar w:top="1134" w:right="1134" w:bottom="1134" w:left="17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BFCF0" w14:textId="77777777" w:rsidR="0036699C" w:rsidRDefault="0036699C">
      <w:r>
        <w:separator/>
      </w:r>
    </w:p>
  </w:endnote>
  <w:endnote w:type="continuationSeparator" w:id="0">
    <w:p w14:paraId="0110DF25" w14:textId="77777777" w:rsidR="0036699C" w:rsidRDefault="00366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04220" w14:textId="77777777" w:rsidR="00984E1E" w:rsidRDefault="00984E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0A6AC" w14:textId="77777777" w:rsidR="0036699C" w:rsidRDefault="0036699C">
      <w:r>
        <w:separator/>
      </w:r>
    </w:p>
  </w:footnote>
  <w:footnote w:type="continuationSeparator" w:id="0">
    <w:p w14:paraId="215823B5" w14:textId="77777777" w:rsidR="0036699C" w:rsidRDefault="00366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B5755" w14:textId="77777777" w:rsidR="00984E1E" w:rsidRDefault="0036699C">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452B4B">
      <w:rPr>
        <w:noProof/>
        <w:color w:val="000000"/>
      </w:rPr>
      <w:t>2</w: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13C53" w14:textId="77777777" w:rsidR="00984E1E" w:rsidRDefault="00984E1E">
    <w:pPr>
      <w:pBdr>
        <w:top w:val="nil"/>
        <w:left w:val="nil"/>
        <w:bottom w:val="nil"/>
        <w:right w:val="nil"/>
        <w:between w:val="nil"/>
      </w:pBdr>
      <w:tabs>
        <w:tab w:val="center" w:pos="4680"/>
        <w:tab w:val="right" w:pos="936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051FFF"/>
    <w:multiLevelType w:val="hybridMultilevel"/>
    <w:tmpl w:val="EF5063A2"/>
    <w:lvl w:ilvl="0" w:tplc="A226F2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E1E"/>
    <w:rsid w:val="0000796C"/>
    <w:rsid w:val="00011F09"/>
    <w:rsid w:val="00016CB9"/>
    <w:rsid w:val="0002484A"/>
    <w:rsid w:val="00030E1A"/>
    <w:rsid w:val="00082773"/>
    <w:rsid w:val="000B4849"/>
    <w:rsid w:val="000C3EF9"/>
    <w:rsid w:val="000D65E8"/>
    <w:rsid w:val="000F09A9"/>
    <w:rsid w:val="000F7B92"/>
    <w:rsid w:val="001010F7"/>
    <w:rsid w:val="00113DB3"/>
    <w:rsid w:val="0012454E"/>
    <w:rsid w:val="001269B4"/>
    <w:rsid w:val="0017335A"/>
    <w:rsid w:val="00193FAD"/>
    <w:rsid w:val="001A392C"/>
    <w:rsid w:val="001C17D6"/>
    <w:rsid w:val="001C3125"/>
    <w:rsid w:val="001D2795"/>
    <w:rsid w:val="001F4C05"/>
    <w:rsid w:val="00202DB7"/>
    <w:rsid w:val="00210790"/>
    <w:rsid w:val="002159C3"/>
    <w:rsid w:val="002240E3"/>
    <w:rsid w:val="002277A2"/>
    <w:rsid w:val="0023319D"/>
    <w:rsid w:val="00244E31"/>
    <w:rsid w:val="0025029F"/>
    <w:rsid w:val="00274083"/>
    <w:rsid w:val="002761AD"/>
    <w:rsid w:val="00292A2C"/>
    <w:rsid w:val="00292F59"/>
    <w:rsid w:val="002A55DB"/>
    <w:rsid w:val="002C406B"/>
    <w:rsid w:val="002E0D69"/>
    <w:rsid w:val="002E45B9"/>
    <w:rsid w:val="00306F65"/>
    <w:rsid w:val="00310978"/>
    <w:rsid w:val="00321421"/>
    <w:rsid w:val="00344A0C"/>
    <w:rsid w:val="0036699C"/>
    <w:rsid w:val="0037498F"/>
    <w:rsid w:val="00384700"/>
    <w:rsid w:val="003A7EBC"/>
    <w:rsid w:val="003B0F56"/>
    <w:rsid w:val="003B18D0"/>
    <w:rsid w:val="003B3C18"/>
    <w:rsid w:val="003B6FA6"/>
    <w:rsid w:val="003E212A"/>
    <w:rsid w:val="0041424E"/>
    <w:rsid w:val="00451369"/>
    <w:rsid w:val="00452B4B"/>
    <w:rsid w:val="00456CAD"/>
    <w:rsid w:val="00462E20"/>
    <w:rsid w:val="00495EBB"/>
    <w:rsid w:val="004B058F"/>
    <w:rsid w:val="004D239C"/>
    <w:rsid w:val="004F32D5"/>
    <w:rsid w:val="004F3680"/>
    <w:rsid w:val="004F475E"/>
    <w:rsid w:val="00502371"/>
    <w:rsid w:val="0052497F"/>
    <w:rsid w:val="005318FC"/>
    <w:rsid w:val="00550962"/>
    <w:rsid w:val="0055371A"/>
    <w:rsid w:val="005876E8"/>
    <w:rsid w:val="00595534"/>
    <w:rsid w:val="005B248C"/>
    <w:rsid w:val="005C59DD"/>
    <w:rsid w:val="005C60E1"/>
    <w:rsid w:val="005E7F1D"/>
    <w:rsid w:val="005F709F"/>
    <w:rsid w:val="005F7D48"/>
    <w:rsid w:val="006320A2"/>
    <w:rsid w:val="0064213A"/>
    <w:rsid w:val="00665BE1"/>
    <w:rsid w:val="00676633"/>
    <w:rsid w:val="006876A2"/>
    <w:rsid w:val="006975FD"/>
    <w:rsid w:val="006C3FC7"/>
    <w:rsid w:val="006D0097"/>
    <w:rsid w:val="006E5786"/>
    <w:rsid w:val="006E74CB"/>
    <w:rsid w:val="006F5EA3"/>
    <w:rsid w:val="00702C7A"/>
    <w:rsid w:val="00710074"/>
    <w:rsid w:val="007438AD"/>
    <w:rsid w:val="00764D12"/>
    <w:rsid w:val="00776239"/>
    <w:rsid w:val="00813746"/>
    <w:rsid w:val="00867339"/>
    <w:rsid w:val="00873A14"/>
    <w:rsid w:val="00877AB6"/>
    <w:rsid w:val="008E3110"/>
    <w:rsid w:val="008F66E5"/>
    <w:rsid w:val="00927DFF"/>
    <w:rsid w:val="00944252"/>
    <w:rsid w:val="0096151B"/>
    <w:rsid w:val="009617C9"/>
    <w:rsid w:val="00974C40"/>
    <w:rsid w:val="00984E1E"/>
    <w:rsid w:val="009858BF"/>
    <w:rsid w:val="00990224"/>
    <w:rsid w:val="009C2237"/>
    <w:rsid w:val="009E6BAD"/>
    <w:rsid w:val="00A21E9B"/>
    <w:rsid w:val="00A479D5"/>
    <w:rsid w:val="00A50F56"/>
    <w:rsid w:val="00A55A87"/>
    <w:rsid w:val="00A61B23"/>
    <w:rsid w:val="00A90A32"/>
    <w:rsid w:val="00A97FA8"/>
    <w:rsid w:val="00AB5278"/>
    <w:rsid w:val="00AC2564"/>
    <w:rsid w:val="00AC6253"/>
    <w:rsid w:val="00AD241E"/>
    <w:rsid w:val="00AD42FF"/>
    <w:rsid w:val="00AE454A"/>
    <w:rsid w:val="00AE4B2B"/>
    <w:rsid w:val="00AE6394"/>
    <w:rsid w:val="00AF6C1D"/>
    <w:rsid w:val="00B10720"/>
    <w:rsid w:val="00B15E82"/>
    <w:rsid w:val="00B34F33"/>
    <w:rsid w:val="00B363C3"/>
    <w:rsid w:val="00B42395"/>
    <w:rsid w:val="00B61672"/>
    <w:rsid w:val="00B8623D"/>
    <w:rsid w:val="00BC016C"/>
    <w:rsid w:val="00BC641B"/>
    <w:rsid w:val="00BC735A"/>
    <w:rsid w:val="00BE6591"/>
    <w:rsid w:val="00BF6FA5"/>
    <w:rsid w:val="00C01426"/>
    <w:rsid w:val="00C05331"/>
    <w:rsid w:val="00C0671E"/>
    <w:rsid w:val="00C242D8"/>
    <w:rsid w:val="00C32D09"/>
    <w:rsid w:val="00C44854"/>
    <w:rsid w:val="00C62780"/>
    <w:rsid w:val="00C77AB6"/>
    <w:rsid w:val="00C82526"/>
    <w:rsid w:val="00C946DC"/>
    <w:rsid w:val="00CF0F6B"/>
    <w:rsid w:val="00CF1360"/>
    <w:rsid w:val="00CF499C"/>
    <w:rsid w:val="00D37151"/>
    <w:rsid w:val="00D41E83"/>
    <w:rsid w:val="00D46B10"/>
    <w:rsid w:val="00D971AF"/>
    <w:rsid w:val="00DB05C8"/>
    <w:rsid w:val="00DB2625"/>
    <w:rsid w:val="00DC502C"/>
    <w:rsid w:val="00E03524"/>
    <w:rsid w:val="00E71787"/>
    <w:rsid w:val="00E93C9B"/>
    <w:rsid w:val="00E94E91"/>
    <w:rsid w:val="00EA4A39"/>
    <w:rsid w:val="00EA59DE"/>
    <w:rsid w:val="00EC103F"/>
    <w:rsid w:val="00EF0625"/>
    <w:rsid w:val="00F02A92"/>
    <w:rsid w:val="00F26FDF"/>
    <w:rsid w:val="00F41165"/>
    <w:rsid w:val="00F436A3"/>
    <w:rsid w:val="00F656ED"/>
    <w:rsid w:val="00F745E1"/>
    <w:rsid w:val="00FC34B7"/>
    <w:rsid w:val="00FD20E1"/>
    <w:rsid w:val="00FE7A73"/>
    <w:rsid w:val="00FF7DC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BBB8C"/>
  <w15:docId w15:val="{74FBE1C6-D797-42C3-A4EC-4F1D63331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vi" w:eastAsia="vi-V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600" w:after="240"/>
      <w:jc w:val="center"/>
      <w:outlineLvl w:val="0"/>
    </w:pPr>
    <w:rPr>
      <w:b/>
    </w:rPr>
  </w:style>
  <w:style w:type="paragraph" w:styleId="Heading2">
    <w:name w:val="heading 2"/>
    <w:basedOn w:val="Normal"/>
    <w:next w:val="Normal"/>
    <w:uiPriority w:val="9"/>
    <w:unhideWhenUsed/>
    <w:qFormat/>
    <w:rsid w:val="00A97FA8"/>
    <w:pPr>
      <w:widowControl/>
      <w:spacing w:before="360" w:after="180"/>
      <w:jc w:val="center"/>
      <w:outlineLvl w:val="1"/>
    </w:pPr>
    <w:rPr>
      <w:b/>
    </w:rPr>
  </w:style>
  <w:style w:type="paragraph" w:styleId="Heading3">
    <w:name w:val="heading 3"/>
    <w:basedOn w:val="Noidung"/>
    <w:next w:val="Noidung"/>
    <w:uiPriority w:val="9"/>
    <w:unhideWhenUsed/>
    <w:qFormat/>
    <w:rsid w:val="0052497F"/>
    <w:pPr>
      <w:widowControl/>
      <w:spacing w:before="240" w:after="180"/>
      <w:ind w:firstLine="0"/>
      <w:jc w:val="center"/>
      <w:outlineLvl w:val="2"/>
    </w:pPr>
    <w:rPr>
      <w:b/>
    </w:rPr>
  </w:style>
  <w:style w:type="paragraph" w:styleId="Heading4">
    <w:name w:val="heading 4"/>
    <w:basedOn w:val="Normal"/>
    <w:next w:val="Noidung"/>
    <w:uiPriority w:val="9"/>
    <w:unhideWhenUsed/>
    <w:qFormat/>
    <w:pPr>
      <w:tabs>
        <w:tab w:val="right" w:pos="9071"/>
      </w:tabs>
      <w:spacing w:before="60"/>
      <w:ind w:firstLine="567"/>
      <w:jc w:val="both"/>
      <w:outlineLvl w:val="3"/>
    </w:pPr>
    <w:rPr>
      <w:b/>
    </w:rPr>
  </w:style>
  <w:style w:type="paragraph" w:styleId="Heading5">
    <w:name w:val="heading 5"/>
    <w:basedOn w:val="Noidung"/>
    <w:next w:val="Noidung"/>
    <w:link w:val="Heading5Char"/>
    <w:unhideWhenUsed/>
    <w:qFormat/>
    <w:pPr>
      <w:tabs>
        <w:tab w:val="right" w:pos="9071"/>
      </w:tabs>
      <w:outlineLvl w:val="4"/>
    </w:pPr>
  </w:style>
  <w:style w:type="paragraph" w:styleId="Heading6">
    <w:name w:val="heading 6"/>
    <w:basedOn w:val="Normal"/>
    <w:next w:val="Normal"/>
    <w:link w:val="Heading6Char"/>
    <w:uiPriority w:val="9"/>
    <w:unhideWhenUsed/>
    <w:qFormat/>
    <w:pPr>
      <w:tabs>
        <w:tab w:val="right" w:pos="9071"/>
      </w:tabs>
      <w:spacing w:before="60"/>
      <w:ind w:firstLine="567"/>
      <w:jc w:val="both"/>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57" w:type="dxa"/>
        <w:right w:w="57" w:type="dxa"/>
      </w:tblCellMar>
    </w:tblPr>
  </w:style>
  <w:style w:type="table" w:customStyle="1" w:styleId="a1">
    <w:basedOn w:val="TableNormal0"/>
    <w:tblPr>
      <w:tblStyleRowBandSize w:val="1"/>
      <w:tblStyleColBandSize w:val="1"/>
      <w:tblCellMar>
        <w:left w:w="57" w:type="dxa"/>
        <w:right w:w="57" w:type="dxa"/>
      </w:tblCellMar>
    </w:tblPr>
  </w:style>
  <w:style w:type="table" w:customStyle="1" w:styleId="a2">
    <w:basedOn w:val="TableNormal0"/>
    <w:tblPr>
      <w:tblStyleRowBandSize w:val="1"/>
      <w:tblStyleColBandSize w:val="1"/>
      <w:tblCellMar>
        <w:left w:w="57" w:type="dxa"/>
        <w:right w:w="57" w:type="dxa"/>
      </w:tblCellMar>
    </w:tblPr>
  </w:style>
  <w:style w:type="table" w:customStyle="1" w:styleId="a3">
    <w:basedOn w:val="TableNormal0"/>
    <w:tblPr>
      <w:tblStyleRowBandSize w:val="1"/>
      <w:tblStyleColBandSize w:val="1"/>
      <w:tblCellMar>
        <w:left w:w="57" w:type="dxa"/>
        <w:right w:w="57"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57" w:type="dxa"/>
        <w:right w:w="57"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paragraph" w:customStyle="1" w:styleId="Noidung">
    <w:name w:val="Noi dung"/>
    <w:basedOn w:val="Normal"/>
    <w:qFormat/>
    <w:rsid w:val="0052497F"/>
    <w:pPr>
      <w:tabs>
        <w:tab w:val="right" w:leader="dot" w:pos="9071"/>
      </w:tabs>
      <w:spacing w:before="60"/>
      <w:ind w:firstLine="567"/>
      <w:jc w:val="both"/>
    </w:pPr>
    <w:rPr>
      <w:szCs w:val="24"/>
      <w:lang w:val="vi-VN"/>
    </w:rPr>
  </w:style>
  <w:style w:type="character" w:customStyle="1" w:styleId="Heading5Char">
    <w:name w:val="Heading 5 Char"/>
    <w:link w:val="Heading5"/>
    <w:rsid w:val="004F32D5"/>
    <w:rPr>
      <w:szCs w:val="24"/>
      <w:lang w:val="vi-VN"/>
    </w:rPr>
  </w:style>
  <w:style w:type="character" w:customStyle="1" w:styleId="Heading6Char">
    <w:name w:val="Heading 6 Char"/>
    <w:link w:val="Heading6"/>
    <w:uiPriority w:val="9"/>
    <w:rsid w:val="004F32D5"/>
    <w:rPr>
      <w:b/>
    </w:rPr>
  </w:style>
  <w:style w:type="paragraph" w:styleId="NormalWeb">
    <w:name w:val="Normal (Web)"/>
    <w:basedOn w:val="Normal"/>
    <w:uiPriority w:val="99"/>
    <w:unhideWhenUsed/>
    <w:rsid w:val="00CF0F6B"/>
    <w:pPr>
      <w:widowControl/>
      <w:spacing w:before="100" w:beforeAutospacing="1" w:after="100" w:afterAutospacing="1"/>
    </w:pPr>
    <w:rPr>
      <w:sz w:val="24"/>
      <w:szCs w:val="24"/>
      <w:lang w:val="en-US" w:eastAsia="en-US"/>
    </w:rPr>
  </w:style>
  <w:style w:type="character" w:styleId="Hyperlink">
    <w:name w:val="Hyperlink"/>
    <w:basedOn w:val="DefaultParagraphFont"/>
    <w:uiPriority w:val="99"/>
    <w:unhideWhenUsed/>
    <w:rsid w:val="00CF0F6B"/>
    <w:rPr>
      <w:color w:val="0000FF" w:themeColor="hyperlink"/>
      <w:u w:val="single"/>
    </w:rPr>
  </w:style>
  <w:style w:type="paragraph" w:styleId="TOC1">
    <w:name w:val="toc 1"/>
    <w:basedOn w:val="Normal"/>
    <w:next w:val="Normal"/>
    <w:autoRedefine/>
    <w:uiPriority w:val="39"/>
    <w:unhideWhenUsed/>
    <w:rsid w:val="00210790"/>
    <w:pPr>
      <w:spacing w:after="100"/>
    </w:pPr>
  </w:style>
  <w:style w:type="paragraph" w:styleId="TOC2">
    <w:name w:val="toc 2"/>
    <w:basedOn w:val="Normal"/>
    <w:next w:val="Normal"/>
    <w:autoRedefine/>
    <w:uiPriority w:val="39"/>
    <w:unhideWhenUsed/>
    <w:rsid w:val="00210790"/>
    <w:pPr>
      <w:spacing w:after="100"/>
      <w:ind w:left="280"/>
    </w:pPr>
  </w:style>
  <w:style w:type="paragraph" w:styleId="TOC4">
    <w:name w:val="toc 4"/>
    <w:basedOn w:val="Normal"/>
    <w:next w:val="Normal"/>
    <w:autoRedefine/>
    <w:uiPriority w:val="39"/>
    <w:unhideWhenUsed/>
    <w:rsid w:val="00210790"/>
    <w:pPr>
      <w:spacing w:after="100"/>
      <w:ind w:left="840"/>
    </w:pPr>
  </w:style>
  <w:style w:type="paragraph" w:styleId="TOC3">
    <w:name w:val="toc 3"/>
    <w:basedOn w:val="Normal"/>
    <w:next w:val="Normal"/>
    <w:autoRedefine/>
    <w:uiPriority w:val="39"/>
    <w:unhideWhenUsed/>
    <w:rsid w:val="00210790"/>
    <w:pPr>
      <w:spacing w:after="100"/>
      <w:ind w:left="560"/>
    </w:pPr>
  </w:style>
  <w:style w:type="paragraph" w:styleId="TOC5">
    <w:name w:val="toc 5"/>
    <w:basedOn w:val="Normal"/>
    <w:next w:val="Normal"/>
    <w:autoRedefine/>
    <w:uiPriority w:val="39"/>
    <w:unhideWhenUsed/>
    <w:rsid w:val="00210790"/>
    <w:pPr>
      <w:spacing w:after="100"/>
      <w:ind w:left="1120"/>
    </w:pPr>
  </w:style>
  <w:style w:type="paragraph" w:styleId="TOC6">
    <w:name w:val="toc 6"/>
    <w:basedOn w:val="Normal"/>
    <w:next w:val="Normal"/>
    <w:autoRedefine/>
    <w:uiPriority w:val="39"/>
    <w:unhideWhenUsed/>
    <w:rsid w:val="00210790"/>
    <w:pPr>
      <w:widowControl/>
      <w:spacing w:after="100" w:line="278" w:lineRule="auto"/>
      <w:ind w:left="1200"/>
    </w:pPr>
    <w:rPr>
      <w:rFonts w:asciiTheme="minorHAnsi" w:eastAsiaTheme="minorEastAsia" w:hAnsiTheme="minorHAnsi" w:cstheme="minorBidi"/>
      <w:kern w:val="2"/>
      <w:sz w:val="24"/>
      <w:szCs w:val="24"/>
      <w:lang w:val="vi-VN"/>
      <w14:ligatures w14:val="standardContextual"/>
    </w:rPr>
  </w:style>
  <w:style w:type="paragraph" w:styleId="TOC7">
    <w:name w:val="toc 7"/>
    <w:basedOn w:val="Normal"/>
    <w:next w:val="Normal"/>
    <w:autoRedefine/>
    <w:uiPriority w:val="39"/>
    <w:unhideWhenUsed/>
    <w:rsid w:val="00210790"/>
    <w:pPr>
      <w:widowControl/>
      <w:spacing w:after="100" w:line="278" w:lineRule="auto"/>
      <w:ind w:left="1440"/>
    </w:pPr>
    <w:rPr>
      <w:rFonts w:asciiTheme="minorHAnsi" w:eastAsiaTheme="minorEastAsia" w:hAnsiTheme="minorHAnsi" w:cstheme="minorBidi"/>
      <w:kern w:val="2"/>
      <w:sz w:val="24"/>
      <w:szCs w:val="24"/>
      <w:lang w:val="vi-VN"/>
      <w14:ligatures w14:val="standardContextual"/>
    </w:rPr>
  </w:style>
  <w:style w:type="paragraph" w:styleId="TOC8">
    <w:name w:val="toc 8"/>
    <w:basedOn w:val="Normal"/>
    <w:next w:val="Normal"/>
    <w:autoRedefine/>
    <w:uiPriority w:val="39"/>
    <w:unhideWhenUsed/>
    <w:rsid w:val="00210790"/>
    <w:pPr>
      <w:widowControl/>
      <w:spacing w:after="100" w:line="278" w:lineRule="auto"/>
      <w:ind w:left="1680"/>
    </w:pPr>
    <w:rPr>
      <w:rFonts w:asciiTheme="minorHAnsi" w:eastAsiaTheme="minorEastAsia" w:hAnsiTheme="minorHAnsi" w:cstheme="minorBidi"/>
      <w:kern w:val="2"/>
      <w:sz w:val="24"/>
      <w:szCs w:val="24"/>
      <w:lang w:val="vi-VN"/>
      <w14:ligatures w14:val="standardContextual"/>
    </w:rPr>
  </w:style>
  <w:style w:type="paragraph" w:styleId="TOC9">
    <w:name w:val="toc 9"/>
    <w:basedOn w:val="Normal"/>
    <w:next w:val="Normal"/>
    <w:autoRedefine/>
    <w:uiPriority w:val="39"/>
    <w:unhideWhenUsed/>
    <w:rsid w:val="00210790"/>
    <w:pPr>
      <w:widowControl/>
      <w:spacing w:after="100" w:line="278" w:lineRule="auto"/>
      <w:ind w:left="1920"/>
    </w:pPr>
    <w:rPr>
      <w:rFonts w:asciiTheme="minorHAnsi" w:eastAsiaTheme="minorEastAsia" w:hAnsiTheme="minorHAnsi" w:cstheme="minorBidi"/>
      <w:kern w:val="2"/>
      <w:sz w:val="24"/>
      <w:szCs w:val="24"/>
      <w:lang w:val="vi-VN"/>
      <w14:ligatures w14:val="standardContextual"/>
    </w:rPr>
  </w:style>
  <w:style w:type="character" w:styleId="UnresolvedMention">
    <w:name w:val="Unresolved Mention"/>
    <w:basedOn w:val="DefaultParagraphFont"/>
    <w:uiPriority w:val="99"/>
    <w:semiHidden/>
    <w:unhideWhenUsed/>
    <w:rsid w:val="00210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12BC2-A69A-4F8D-93D2-6E95A5CCE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16148</Words>
  <Characters>92045</Characters>
  <Application>Microsoft Office Word</Application>
  <DocSecurity>0</DocSecurity>
  <Lines>767</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2</cp:revision>
  <cp:lastPrinted>2025-11-04T07:59:00Z</cp:lastPrinted>
  <dcterms:created xsi:type="dcterms:W3CDTF">2025-11-07T06:56:00Z</dcterms:created>
  <dcterms:modified xsi:type="dcterms:W3CDTF">2025-11-07T06:56:00Z</dcterms:modified>
</cp:coreProperties>
</file>